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Default="00025E5C" w:rsidP="00025E5C">
      <w:pPr>
        <w:tabs>
          <w:tab w:val="left" w:pos="4155"/>
        </w:tabs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John S. McGee, P. Eng.</w:t>
      </w:r>
    </w:p>
    <w:p w:rsidR="00025E5C" w:rsidRDefault="00025E5C" w:rsidP="00025E5C">
      <w:pPr>
        <w:tabs>
          <w:tab w:val="left" w:pos="4155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Electrical Engineer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36 Grouse Glen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Tel 705-726-0707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Barrie, ON,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Fax 705-726-0541</w:t>
      </w:r>
    </w:p>
    <w:p w:rsidR="00025E5C" w:rsidRDefault="00025E5C" w:rsidP="00025E5C">
      <w:pPr>
        <w:pBdr>
          <w:bottom w:val="single" w:sz="12" w:space="1" w:color="auto"/>
        </w:pBdr>
        <w:tabs>
          <w:tab w:val="left" w:pos="4155"/>
        </w:tabs>
        <w:rPr>
          <w:rFonts w:ascii="Arial Black" w:hAnsi="Arial Black"/>
          <w:sz w:val="28"/>
        </w:rPr>
      </w:pPr>
      <w:r>
        <w:rPr>
          <w:rFonts w:ascii="Arial Black" w:hAnsi="Arial Black"/>
          <w:sz w:val="24"/>
          <w:szCs w:val="24"/>
        </w:rPr>
        <w:t>L4N 7Z7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e-mail </w:t>
      </w:r>
      <w:hyperlink r:id="rId5" w:history="1">
        <w:r w:rsidRPr="001378B7">
          <w:rPr>
            <w:rStyle w:val="Hyperlink"/>
            <w:rFonts w:ascii="Arial Black" w:hAnsi="Arial Black"/>
            <w:sz w:val="24"/>
            <w:szCs w:val="24"/>
          </w:rPr>
          <w:t>mcgeejs@csolve.net</w:t>
        </w:r>
      </w:hyperlink>
    </w:p>
    <w:p w:rsidR="00025E5C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09, 2009</w:t>
      </w:r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Att’n</w:t>
      </w:r>
      <w:proofErr w:type="spellEnd"/>
      <w:r>
        <w:rPr>
          <w:rFonts w:ascii="Arial" w:hAnsi="Arial" w:cs="Arial"/>
        </w:rPr>
        <w:t xml:space="preserve"> Kirsten </w:t>
      </w:r>
      <w:proofErr w:type="spellStart"/>
      <w:r>
        <w:rPr>
          <w:rFonts w:ascii="Arial" w:hAnsi="Arial" w:cs="Arial"/>
        </w:rPr>
        <w:t>Walli</w:t>
      </w:r>
      <w:proofErr w:type="spellEnd"/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FC13E6" w:rsidRDefault="00FC13E6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Board File EB-2009-0077, Proposed Amendments to DSC</w:t>
      </w:r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Attached are FOCA’s comments on the above.</w:t>
      </w:r>
    </w:p>
    <w:p w:rsidR="00FC13E6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="00FC13E6">
        <w:rPr>
          <w:rFonts w:ascii="Arial" w:hAnsi="Arial" w:cs="Arial"/>
        </w:rPr>
        <w:t xml:space="preserve"> paper copies will be forwarded via Canada Post.</w:t>
      </w: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We do not have the ability to provide submissions in PDF format through the Board’s web portal.</w:t>
      </w:r>
    </w:p>
    <w:p w:rsidR="004D7C6C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FOCA </w:t>
      </w:r>
      <w:r w:rsidR="004D7C6C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not applying for a cost awa</w:t>
      </w:r>
      <w:r w:rsidR="004D7C6C">
        <w:rPr>
          <w:rFonts w:ascii="Arial" w:hAnsi="Arial" w:cs="Arial"/>
        </w:rPr>
        <w:t>rd, excepting as related to travel and parking costs for any necessary meetings in Toronto.</w:t>
      </w:r>
    </w:p>
    <w:p w:rsidR="00FC13E6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We would however, like to be kept informed</w:t>
      </w:r>
      <w:r w:rsidR="00FC13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any future deliberations of the OEB on implementation of the Green Energy Act.</w:t>
      </w: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John. S. McGee</w:t>
      </w: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Consultant to FOCA (The Federation of Ontario Cottagers’ </w:t>
      </w:r>
      <w:r w:rsidR="00AA4F10">
        <w:rPr>
          <w:rFonts w:ascii="Arial" w:hAnsi="Arial" w:cs="Arial"/>
        </w:rPr>
        <w:t>Associations Inc.)</w:t>
      </w:r>
      <w:proofErr w:type="gramEnd"/>
    </w:p>
    <w:p w:rsidR="004D7C6C" w:rsidRPr="00FC13E6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FC13E6" w:rsidRPr="00FC13E6" w:rsidRDefault="00FC13E6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</w:p>
    <w:sectPr w:rsidR="00FC13E6" w:rsidRPr="00FC13E6" w:rsidSect="00482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E5C"/>
    <w:rsid w:val="00025E5C"/>
    <w:rsid w:val="0048248A"/>
    <w:rsid w:val="004D7C6C"/>
    <w:rsid w:val="00AA4F10"/>
    <w:rsid w:val="00D67234"/>
    <w:rsid w:val="00FC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E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cgeejs@csolv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93DE-5CC0-44A5-9B16-A83A7FF3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2009-06-09T21:17:00Z</dcterms:created>
  <dcterms:modified xsi:type="dcterms:W3CDTF">2009-06-09T21:17:00Z</dcterms:modified>
</cp:coreProperties>
</file>