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65" w:rsidRPr="00B65465" w:rsidRDefault="00B65465" w:rsidP="00F66C6E">
      <w:pPr>
        <w:widowControl w:val="0"/>
        <w:suppressLineNumbers/>
        <w:rPr>
          <w:b/>
          <w:sz w:val="24"/>
          <w:szCs w:val="24"/>
        </w:rPr>
      </w:pPr>
      <w:r w:rsidRPr="00B65465">
        <w:rPr>
          <w:b/>
          <w:sz w:val="24"/>
          <w:szCs w:val="24"/>
        </w:rPr>
        <w:t>Letter of intervention</w:t>
      </w:r>
    </w:p>
    <w:p w:rsidR="00F66C6E" w:rsidRDefault="00F66C6E" w:rsidP="00F66C6E">
      <w:pPr>
        <w:widowControl w:val="0"/>
        <w:suppressLineNumbers/>
      </w:pPr>
      <w:r>
        <w:t xml:space="preserve">Oleg </w:t>
      </w:r>
      <w:proofErr w:type="spellStart"/>
      <w:r>
        <w:t>Anisimov</w:t>
      </w:r>
      <w:proofErr w:type="spellEnd"/>
      <w:r>
        <w:t xml:space="preserve">, Marina </w:t>
      </w:r>
      <w:proofErr w:type="spellStart"/>
      <w:r>
        <w:t>Anisimov</w:t>
      </w:r>
      <w:proofErr w:type="spellEnd"/>
      <w:r>
        <w:t xml:space="preserve">, Natalia </w:t>
      </w:r>
      <w:proofErr w:type="spellStart"/>
      <w:r>
        <w:t>Rezva</w:t>
      </w:r>
      <w:proofErr w:type="spellEnd"/>
    </w:p>
    <w:p w:rsidR="00F66C6E" w:rsidRDefault="00F66C6E" w:rsidP="00721A62">
      <w:pPr>
        <w:widowControl w:val="0"/>
        <w:suppressLineNumbers/>
      </w:pPr>
      <w:r>
        <w:t xml:space="preserve">2034 </w:t>
      </w:r>
      <w:proofErr w:type="spellStart"/>
      <w:r>
        <w:t>Jans</w:t>
      </w:r>
      <w:proofErr w:type="spellEnd"/>
      <w:r>
        <w:t xml:space="preserve"> Blvd</w:t>
      </w:r>
      <w:r w:rsidR="00721A62">
        <w:t xml:space="preserve">, </w:t>
      </w:r>
      <w:proofErr w:type="spellStart"/>
      <w:r>
        <w:t>Innisfil</w:t>
      </w:r>
      <w:proofErr w:type="spellEnd"/>
      <w:r>
        <w:t>, ON L9S 4Y8</w:t>
      </w:r>
    </w:p>
    <w:p w:rsidR="00F66C6E" w:rsidRDefault="00F66C6E" w:rsidP="00F66C6E">
      <w:pPr>
        <w:widowControl w:val="0"/>
        <w:suppressLineNumbers/>
      </w:pPr>
      <w:r>
        <w:t>Tel: (705)-798-1224</w:t>
      </w:r>
    </w:p>
    <w:p w:rsidR="006B0E2F" w:rsidRDefault="006B0E2F" w:rsidP="00F66C6E">
      <w:pPr>
        <w:widowControl w:val="0"/>
        <w:suppressLineNumbers/>
      </w:pPr>
      <w:r>
        <w:t>Email: olegorion@yahoo.ca</w:t>
      </w:r>
    </w:p>
    <w:p w:rsidR="00F66C6E" w:rsidRPr="00840FCA" w:rsidRDefault="002356BE" w:rsidP="00F66C6E">
      <w:pPr>
        <w:widowControl w:val="0"/>
        <w:suppressLineNumbers/>
        <w:jc w:val="left"/>
      </w:pPr>
      <w:r w:rsidRPr="00BF17BC">
        <w:rPr>
          <w:b/>
        </w:rPr>
        <w:t>Attn</w:t>
      </w:r>
      <w:r w:rsidR="00F66C6E" w:rsidRPr="00840FCA">
        <w:t xml:space="preserve">: </w:t>
      </w:r>
      <w:r w:rsidR="000B1711">
        <w:t xml:space="preserve">Ms. Kirsten </w:t>
      </w:r>
      <w:proofErr w:type="spellStart"/>
      <w:r w:rsidR="000B1711">
        <w:t>Walli</w:t>
      </w:r>
      <w:proofErr w:type="spellEnd"/>
      <w:r w:rsidR="000B1711">
        <w:t xml:space="preserve"> , </w:t>
      </w:r>
      <w:r w:rsidR="00F66C6E" w:rsidRPr="00840FCA">
        <w:t>Ontario Energy Board</w:t>
      </w:r>
    </w:p>
    <w:p w:rsidR="008B7453" w:rsidRDefault="00F66C6E" w:rsidP="008B7453">
      <w:pPr>
        <w:widowControl w:val="0"/>
        <w:suppressLineNumbers/>
        <w:jc w:val="left"/>
      </w:pPr>
      <w:r w:rsidRPr="00BF17BC">
        <w:rPr>
          <w:b/>
        </w:rPr>
        <w:t>CC</w:t>
      </w:r>
      <w:r w:rsidR="008B7453">
        <w:t xml:space="preserve">: </w:t>
      </w:r>
      <w:r w:rsidR="008B7453" w:rsidRPr="00840FCA">
        <w:t>Mr. Scott A. Stoll</w:t>
      </w:r>
      <w:r w:rsidR="008B7453">
        <w:t xml:space="preserve">  </w:t>
      </w:r>
      <w:r w:rsidR="008B7453" w:rsidRPr="00840FCA">
        <w:t xml:space="preserve">       </w:t>
      </w:r>
      <w:proofErr w:type="spellStart"/>
      <w:r w:rsidR="008B7453" w:rsidRPr="00840FCA">
        <w:t>Aird</w:t>
      </w:r>
      <w:proofErr w:type="spellEnd"/>
      <w:r w:rsidR="008B7453" w:rsidRPr="00840FCA">
        <w:t xml:space="preserve"> &amp;</w:t>
      </w:r>
      <w:proofErr w:type="spellStart"/>
      <w:r w:rsidR="008B7453" w:rsidRPr="00840FCA">
        <w:t>Berlis</w:t>
      </w:r>
      <w:proofErr w:type="spellEnd"/>
      <w:r w:rsidR="008B7453" w:rsidRPr="00840FCA">
        <w:t xml:space="preserve"> LLP</w:t>
      </w:r>
    </w:p>
    <w:p w:rsidR="006B0E2F" w:rsidRPr="00840FCA" w:rsidRDefault="006B0E2F" w:rsidP="008B7453">
      <w:pPr>
        <w:widowControl w:val="0"/>
        <w:suppressLineNumbers/>
        <w:jc w:val="left"/>
      </w:pPr>
      <w:r w:rsidRPr="00BF17BC">
        <w:rPr>
          <w:b/>
        </w:rPr>
        <w:t>CC</w:t>
      </w:r>
      <w:r>
        <w:t>:</w:t>
      </w:r>
      <w:r w:rsidR="00F05646">
        <w:t xml:space="preserve"> </w:t>
      </w:r>
      <w:r w:rsidR="000B1711">
        <w:t xml:space="preserve">Mr. Andrew Cormier, </w:t>
      </w:r>
      <w:r w:rsidR="00F05646">
        <w:t>Northgate Minerals Corporation</w:t>
      </w:r>
    </w:p>
    <w:p w:rsidR="00F66C6E" w:rsidRPr="00840FCA" w:rsidRDefault="008B7453" w:rsidP="00F66C6E">
      <w:pPr>
        <w:widowControl w:val="0"/>
        <w:suppressLineNumbers/>
        <w:jc w:val="left"/>
      </w:pPr>
      <w:r>
        <w:t>Date: April 8, 2010</w:t>
      </w:r>
    </w:p>
    <w:p w:rsidR="00AB41D1" w:rsidRPr="008B7453" w:rsidRDefault="00F66C6E" w:rsidP="00F66C6E">
      <w:pPr>
        <w:widowControl w:val="0"/>
        <w:suppressLineNumbers/>
        <w:jc w:val="left"/>
      </w:pPr>
      <w:r w:rsidRPr="00840FCA">
        <w:t xml:space="preserve">       </w:t>
      </w:r>
      <w:r w:rsidR="00AB41D1" w:rsidRPr="003918EE">
        <w:rPr>
          <w:b/>
        </w:rPr>
        <w:t>RE: Nort</w:t>
      </w:r>
      <w:r w:rsidR="00625678">
        <w:rPr>
          <w:b/>
        </w:rPr>
        <w:t>h</w:t>
      </w:r>
      <w:r w:rsidR="00AB41D1" w:rsidRPr="003918EE">
        <w:rPr>
          <w:b/>
        </w:rPr>
        <w:t>gate Minerals Corporation – Young Davidson Project</w:t>
      </w:r>
    </w:p>
    <w:p w:rsidR="00AB41D1" w:rsidRPr="003918EE" w:rsidRDefault="00AB41D1" w:rsidP="00F66C6E">
      <w:pPr>
        <w:widowControl w:val="0"/>
        <w:suppressLineNumbers/>
        <w:jc w:val="left"/>
        <w:rPr>
          <w:b/>
        </w:rPr>
      </w:pPr>
      <w:r w:rsidRPr="003918EE">
        <w:rPr>
          <w:b/>
        </w:rPr>
        <w:t xml:space="preserve">      Application Board File Number EB-2010-0150</w:t>
      </w:r>
    </w:p>
    <w:p w:rsidR="00AB41D1" w:rsidRDefault="00C67BE3" w:rsidP="00F66C6E">
      <w:pPr>
        <w:widowControl w:val="0"/>
        <w:suppressLineNumbers/>
        <w:jc w:val="left"/>
      </w:pPr>
      <w:r>
        <w:t xml:space="preserve">Dear Ms. Kirsten </w:t>
      </w:r>
      <w:proofErr w:type="spellStart"/>
      <w:r>
        <w:t>Walli</w:t>
      </w:r>
      <w:proofErr w:type="spellEnd"/>
      <w:r w:rsidR="00AB41D1">
        <w:t xml:space="preserve">: </w:t>
      </w:r>
    </w:p>
    <w:p w:rsidR="00AB41D1" w:rsidRPr="00841953" w:rsidRDefault="00AB41D1" w:rsidP="00F66C6E">
      <w:pPr>
        <w:widowControl w:val="0"/>
        <w:suppressLineNumbers/>
        <w:jc w:val="left"/>
      </w:pPr>
      <w:r w:rsidRPr="00841953">
        <w:t>We are the owners of th</w:t>
      </w:r>
      <w:r w:rsidR="00531A17" w:rsidRPr="00841953">
        <w:t xml:space="preserve">e waterfront lot in </w:t>
      </w:r>
      <w:proofErr w:type="spellStart"/>
      <w:r w:rsidR="00531A17" w:rsidRPr="00841953">
        <w:t>Matachewan</w:t>
      </w:r>
      <w:proofErr w:type="spellEnd"/>
      <w:r w:rsidR="00531A17" w:rsidRPr="00841953">
        <w:t>, ON</w:t>
      </w:r>
    </w:p>
    <w:p w:rsidR="00AB41D1" w:rsidRPr="008C3098" w:rsidRDefault="00AB41D1" w:rsidP="00F66C6E">
      <w:pPr>
        <w:widowControl w:val="0"/>
        <w:suppressLineNumbers/>
        <w:jc w:val="left"/>
        <w:rPr>
          <w:b/>
        </w:rPr>
      </w:pPr>
      <w:r w:rsidRPr="008C3098">
        <w:rPr>
          <w:b/>
        </w:rPr>
        <w:t>Lega</w:t>
      </w:r>
      <w:r w:rsidR="001A581F" w:rsidRPr="008C3098">
        <w:rPr>
          <w:b/>
        </w:rPr>
        <w:t>l</w:t>
      </w:r>
      <w:r w:rsidRPr="008C3098">
        <w:rPr>
          <w:b/>
        </w:rPr>
        <w:t xml:space="preserve"> description</w:t>
      </w:r>
      <w:r w:rsidR="001A581F" w:rsidRPr="008C3098">
        <w:rPr>
          <w:b/>
        </w:rPr>
        <w:t xml:space="preserve">: LT 8 PL M277TIM KIMBERLEY, </w:t>
      </w:r>
      <w:proofErr w:type="gramStart"/>
      <w:r w:rsidR="001A581F" w:rsidRPr="008C3098">
        <w:rPr>
          <w:b/>
        </w:rPr>
        <w:t>The</w:t>
      </w:r>
      <w:proofErr w:type="gramEnd"/>
      <w:r w:rsidR="001A581F" w:rsidRPr="008C3098">
        <w:rPr>
          <w:b/>
        </w:rPr>
        <w:t xml:space="preserve"> Corporation of the Municipality of </w:t>
      </w:r>
      <w:proofErr w:type="spellStart"/>
      <w:r w:rsidR="001A581F" w:rsidRPr="008C3098">
        <w:rPr>
          <w:b/>
        </w:rPr>
        <w:t>Matachewan</w:t>
      </w:r>
      <w:proofErr w:type="spellEnd"/>
      <w:r w:rsidR="001A581F" w:rsidRPr="008C3098">
        <w:rPr>
          <w:b/>
        </w:rPr>
        <w:t>,</w:t>
      </w:r>
    </w:p>
    <w:p w:rsidR="001A581F" w:rsidRPr="008C3098" w:rsidRDefault="001A581F" w:rsidP="00F66C6E">
      <w:pPr>
        <w:widowControl w:val="0"/>
        <w:suppressLineNumbers/>
        <w:jc w:val="left"/>
        <w:rPr>
          <w:b/>
        </w:rPr>
      </w:pPr>
      <w:proofErr w:type="gramStart"/>
      <w:r w:rsidRPr="008C3098">
        <w:rPr>
          <w:b/>
        </w:rPr>
        <w:t xml:space="preserve">District of </w:t>
      </w:r>
      <w:proofErr w:type="spellStart"/>
      <w:r w:rsidRPr="008C3098">
        <w:rPr>
          <w:b/>
        </w:rPr>
        <w:t>Timiskaming</w:t>
      </w:r>
      <w:proofErr w:type="spellEnd"/>
      <w:r w:rsidRPr="008C3098">
        <w:rPr>
          <w:b/>
        </w:rPr>
        <w:t>.</w:t>
      </w:r>
      <w:proofErr w:type="gramEnd"/>
    </w:p>
    <w:p w:rsidR="001A581F" w:rsidRDefault="00531A17" w:rsidP="00F66C6E">
      <w:pPr>
        <w:widowControl w:val="0"/>
        <w:suppressLineNumbers/>
        <w:jc w:val="left"/>
      </w:pPr>
      <w:r>
        <w:t>On April 7</w:t>
      </w:r>
      <w:r w:rsidRPr="00531A17">
        <w:rPr>
          <w:vertAlign w:val="superscript"/>
        </w:rPr>
        <w:t>th</w:t>
      </w:r>
      <w:r>
        <w:t xml:space="preserve"> we received registered mail from </w:t>
      </w:r>
      <w:r w:rsidR="000F04F6" w:rsidRPr="00840FCA">
        <w:t>Mr. Scott A. Stoll</w:t>
      </w:r>
      <w:r w:rsidR="000F04F6">
        <w:t>, Coun</w:t>
      </w:r>
      <w:r w:rsidR="00625678">
        <w:t>s</w:t>
      </w:r>
      <w:r w:rsidR="000F04F6">
        <w:t>el f</w:t>
      </w:r>
      <w:r w:rsidR="00625678">
        <w:t>or</w:t>
      </w:r>
      <w:r w:rsidR="000F04F6">
        <w:t xml:space="preserve"> </w:t>
      </w:r>
      <w:r w:rsidR="00625678">
        <w:t xml:space="preserve">the </w:t>
      </w:r>
      <w:r w:rsidR="000F04F6">
        <w:t xml:space="preserve">Northgate Minerals </w:t>
      </w:r>
      <w:r w:rsidR="00625678">
        <w:t>Corporation regarding</w:t>
      </w:r>
      <w:r>
        <w:t xml:space="preserve"> </w:t>
      </w:r>
      <w:r w:rsidR="00625678">
        <w:t xml:space="preserve">an </w:t>
      </w:r>
      <w:r>
        <w:t xml:space="preserve">Application filed by Northgate Minerals Corporation for leave to construct </w:t>
      </w:r>
      <w:r w:rsidR="00625678">
        <w:t xml:space="preserve">a </w:t>
      </w:r>
      <w:r>
        <w:t>high voltage transmission facility.</w:t>
      </w:r>
    </w:p>
    <w:p w:rsidR="00531A17" w:rsidRDefault="00531A17" w:rsidP="00F66C6E">
      <w:pPr>
        <w:widowControl w:val="0"/>
        <w:suppressLineNumbers/>
        <w:jc w:val="left"/>
      </w:pPr>
      <w:r>
        <w:t xml:space="preserve">According to </w:t>
      </w:r>
      <w:r w:rsidR="000535DF">
        <w:t>the</w:t>
      </w:r>
      <w:r>
        <w:t xml:space="preserve"> map attached to the letter, the proposed </w:t>
      </w:r>
      <w:r w:rsidR="00AE2FB2">
        <w:t>line will</w:t>
      </w:r>
      <w:r>
        <w:t xml:space="preserve"> be located </w:t>
      </w:r>
      <w:r w:rsidR="000D6BE6">
        <w:t>within 130</w:t>
      </w:r>
      <w:r w:rsidR="00AE2FB2">
        <w:t xml:space="preserve"> </w:t>
      </w:r>
      <w:r w:rsidR="000D6BE6">
        <w:t>meters of</w:t>
      </w:r>
      <w:r w:rsidR="00AE2FB2">
        <w:t xml:space="preserve"> </w:t>
      </w:r>
      <w:r>
        <w:t>our property</w:t>
      </w:r>
      <w:r w:rsidR="000B49B5">
        <w:t xml:space="preserve"> and will be located all the way 118 meters along </w:t>
      </w:r>
      <w:r w:rsidR="00625678">
        <w:t>the</w:t>
      </w:r>
      <w:r w:rsidR="00AE2FB2">
        <w:t xml:space="preserve"> northern border of </w:t>
      </w:r>
      <w:r w:rsidR="000D6BE6">
        <w:t xml:space="preserve">our </w:t>
      </w:r>
      <w:proofErr w:type="gramStart"/>
      <w:r w:rsidR="000D6BE6">
        <w:t>property</w:t>
      </w:r>
      <w:r w:rsidR="000B49B5">
        <w:t xml:space="preserve"> </w:t>
      </w:r>
      <w:r w:rsidR="000D6BE6">
        <w:t>.</w:t>
      </w:r>
      <w:proofErr w:type="gramEnd"/>
      <w:r w:rsidR="000D6BE6">
        <w:t xml:space="preserve"> </w:t>
      </w:r>
    </w:p>
    <w:p w:rsidR="00B9585E" w:rsidRDefault="00625678" w:rsidP="00F66C6E">
      <w:pPr>
        <w:widowControl w:val="0"/>
        <w:suppressLineNumbers/>
        <w:jc w:val="left"/>
      </w:pPr>
      <w:r>
        <w:t>From o</w:t>
      </w:r>
      <w:r w:rsidR="00B9585E">
        <w:t>ur understanding, we</w:t>
      </w:r>
      <w:r w:rsidR="004A727A">
        <w:t xml:space="preserve"> will not be able to prevent </w:t>
      </w:r>
      <w:r>
        <w:t>the construction</w:t>
      </w:r>
      <w:r w:rsidR="004A727A">
        <w:t xml:space="preserve"> of the Transmission </w:t>
      </w:r>
      <w:proofErr w:type="gramStart"/>
      <w:r w:rsidR="004A727A">
        <w:t xml:space="preserve">Line </w:t>
      </w:r>
      <w:r w:rsidR="00B9585E">
        <w:t>.</w:t>
      </w:r>
      <w:proofErr w:type="gramEnd"/>
    </w:p>
    <w:p w:rsidR="00625678" w:rsidRDefault="00B9585E" w:rsidP="00F66C6E">
      <w:pPr>
        <w:widowControl w:val="0"/>
        <w:suppressLineNumbers/>
        <w:jc w:val="left"/>
      </w:pPr>
      <w:r>
        <w:t xml:space="preserve"> We also</w:t>
      </w:r>
      <w:r w:rsidR="004A727A">
        <w:t xml:space="preserve"> understand </w:t>
      </w:r>
      <w:r>
        <w:t xml:space="preserve">that </w:t>
      </w:r>
      <w:r w:rsidR="00625678">
        <w:t xml:space="preserve">the </w:t>
      </w:r>
      <w:r w:rsidR="004A727A">
        <w:t>Young Davidson Project</w:t>
      </w:r>
      <w:r>
        <w:t xml:space="preserve"> will be important for </w:t>
      </w:r>
      <w:r w:rsidR="00625678">
        <w:t xml:space="preserve">the </w:t>
      </w:r>
      <w:proofErr w:type="spellStart"/>
      <w:r>
        <w:t>Matachewan</w:t>
      </w:r>
      <w:proofErr w:type="spellEnd"/>
      <w:r>
        <w:t xml:space="preserve"> and Ontario economy</w:t>
      </w:r>
      <w:r w:rsidR="00625678">
        <w:t xml:space="preserve">, thus </w:t>
      </w:r>
      <w:r>
        <w:t>lead</w:t>
      </w:r>
      <w:r w:rsidR="00625678">
        <w:t>ing</w:t>
      </w:r>
      <w:r>
        <w:t xml:space="preserve"> to job openings.</w:t>
      </w:r>
    </w:p>
    <w:p w:rsidR="00F05646" w:rsidRDefault="000B49B5" w:rsidP="00F66C6E">
      <w:pPr>
        <w:widowControl w:val="0"/>
        <w:suppressLineNumbers/>
        <w:jc w:val="left"/>
      </w:pPr>
      <w:r>
        <w:t>But a</w:t>
      </w:r>
      <w:r w:rsidR="00B9585E">
        <w:t xml:space="preserve">s landowners who </w:t>
      </w:r>
      <w:r w:rsidR="00625678">
        <w:t xml:space="preserve">have </w:t>
      </w:r>
      <w:r w:rsidR="00B9585E">
        <w:t xml:space="preserve">spent </w:t>
      </w:r>
      <w:r w:rsidR="00625678">
        <w:t xml:space="preserve">a </w:t>
      </w:r>
      <w:r w:rsidR="00B9585E">
        <w:t xml:space="preserve">significant amount of money and efforts to purchase our land, clear it, build a road and hoping to have nice, quiet retreat property </w:t>
      </w:r>
      <w:r w:rsidR="00625678">
        <w:t xml:space="preserve">with </w:t>
      </w:r>
      <w:r w:rsidR="00B9585E">
        <w:t xml:space="preserve">plans to build waterfront home on it, we feel </w:t>
      </w:r>
      <w:r w:rsidR="00625678">
        <w:t>that</w:t>
      </w:r>
      <w:r w:rsidR="00B9585E">
        <w:t xml:space="preserve"> </w:t>
      </w:r>
      <w:r w:rsidR="00625678">
        <w:t>those plans will be affected</w:t>
      </w:r>
      <w:r w:rsidR="00B9585E">
        <w:t xml:space="preserve"> </w:t>
      </w:r>
      <w:r w:rsidR="00625678">
        <w:t xml:space="preserve">once the </w:t>
      </w:r>
      <w:r w:rsidR="00023513">
        <w:t xml:space="preserve">Transmission Line </w:t>
      </w:r>
      <w:r w:rsidR="00625678">
        <w:t>is</w:t>
      </w:r>
      <w:r w:rsidR="00023513">
        <w:t xml:space="preserve"> built</w:t>
      </w:r>
      <w:r w:rsidR="00625678">
        <w:t>, m</w:t>
      </w:r>
      <w:r w:rsidR="00F05646">
        <w:t xml:space="preserve">eaning all the money we invested in our project will be devalued. </w:t>
      </w:r>
    </w:p>
    <w:p w:rsidR="00A072E7" w:rsidRDefault="00021D9E" w:rsidP="00F66C6E">
      <w:pPr>
        <w:widowControl w:val="0"/>
        <w:suppressLineNumbers/>
        <w:jc w:val="left"/>
      </w:pPr>
      <w:r>
        <w:t>Therefore, p</w:t>
      </w:r>
      <w:r w:rsidR="0029452D">
        <w:t>lease, be advised</w:t>
      </w:r>
      <w:r w:rsidR="00A072E7">
        <w:t xml:space="preserve"> that we will be acting a</w:t>
      </w:r>
      <w:r w:rsidR="000535DF">
        <w:t xml:space="preserve">s </w:t>
      </w:r>
      <w:proofErr w:type="spellStart"/>
      <w:r w:rsidR="000535DF" w:rsidRPr="0029452D">
        <w:rPr>
          <w:b/>
        </w:rPr>
        <w:t>intervenors</w:t>
      </w:r>
      <w:proofErr w:type="spellEnd"/>
      <w:r w:rsidR="00A072E7">
        <w:t xml:space="preserve"> </w:t>
      </w:r>
      <w:r w:rsidR="00F44986">
        <w:t xml:space="preserve">and will be </w:t>
      </w:r>
      <w:r w:rsidR="00F44986" w:rsidRPr="0029452D">
        <w:rPr>
          <w:b/>
        </w:rPr>
        <w:t>seeking costs</w:t>
      </w:r>
      <w:r w:rsidR="00F44986">
        <w:t xml:space="preserve"> </w:t>
      </w:r>
      <w:r w:rsidR="000535DF">
        <w:t>from the applicant on the following grounds</w:t>
      </w:r>
      <w:r w:rsidR="00A072E7">
        <w:t>:</w:t>
      </w:r>
    </w:p>
    <w:p w:rsidR="00292518" w:rsidRDefault="00292518" w:rsidP="00F66C6E">
      <w:pPr>
        <w:widowControl w:val="0"/>
        <w:suppressLineNumbers/>
        <w:jc w:val="left"/>
      </w:pPr>
    </w:p>
    <w:p w:rsidR="00A072E7" w:rsidRDefault="00A072E7" w:rsidP="00A072E7">
      <w:pPr>
        <w:pStyle w:val="ListParagraph"/>
        <w:widowControl w:val="0"/>
        <w:numPr>
          <w:ilvl w:val="0"/>
          <w:numId w:val="1"/>
        </w:numPr>
        <w:suppressLineNumbers/>
        <w:jc w:val="left"/>
      </w:pPr>
      <w:r>
        <w:t xml:space="preserve">Close proximity </w:t>
      </w:r>
      <w:r w:rsidR="0029452D">
        <w:t xml:space="preserve">of Transmission Facilities </w:t>
      </w:r>
      <w:r w:rsidR="004A727A">
        <w:t>to our lot will</w:t>
      </w:r>
      <w:r>
        <w:t xml:space="preserve"> significantly decrease the </w:t>
      </w:r>
      <w:r w:rsidR="008B7453">
        <w:t>value of our</w:t>
      </w:r>
      <w:r>
        <w:t xml:space="preserve"> property</w:t>
      </w:r>
    </w:p>
    <w:p w:rsidR="004A727A" w:rsidRDefault="004A727A" w:rsidP="00A072E7">
      <w:pPr>
        <w:pStyle w:val="ListParagraph"/>
        <w:widowControl w:val="0"/>
        <w:numPr>
          <w:ilvl w:val="0"/>
          <w:numId w:val="1"/>
        </w:numPr>
        <w:suppressLineNumbers/>
        <w:jc w:val="left"/>
      </w:pPr>
      <w:r>
        <w:t>Loss of property quality (will we be listening to the hum of wires all of the time)</w:t>
      </w:r>
    </w:p>
    <w:p w:rsidR="00A072E7" w:rsidRDefault="0029452D" w:rsidP="00A072E7">
      <w:pPr>
        <w:pStyle w:val="ListParagraph"/>
        <w:widowControl w:val="0"/>
        <w:numPr>
          <w:ilvl w:val="0"/>
          <w:numId w:val="1"/>
        </w:numPr>
        <w:suppressLineNumbers/>
        <w:jc w:val="left"/>
      </w:pPr>
      <w:r>
        <w:t>Permanent exposure to low-level EMFs</w:t>
      </w:r>
      <w:r w:rsidR="0075545A">
        <w:t xml:space="preserve"> may pose health risks.</w:t>
      </w:r>
    </w:p>
    <w:p w:rsidR="0029452D" w:rsidRDefault="0075545A" w:rsidP="00A072E7">
      <w:pPr>
        <w:pStyle w:val="ListParagraph"/>
        <w:widowControl w:val="0"/>
        <w:numPr>
          <w:ilvl w:val="0"/>
          <w:numId w:val="1"/>
        </w:numPr>
        <w:suppressLineNumbers/>
        <w:jc w:val="left"/>
      </w:pPr>
      <w:r>
        <w:t xml:space="preserve">The </w:t>
      </w:r>
      <w:r w:rsidR="00721A62">
        <w:t xml:space="preserve">Transmission Project will </w:t>
      </w:r>
      <w:r>
        <w:t>affect</w:t>
      </w:r>
      <w:r w:rsidR="00721A62">
        <w:t xml:space="preserve"> our plans of building </w:t>
      </w:r>
      <w:r>
        <w:t xml:space="preserve">a </w:t>
      </w:r>
      <w:r w:rsidR="00721A62">
        <w:t xml:space="preserve">permanent dwelling on the property </w:t>
      </w:r>
      <w:r>
        <w:t>due to health risks and altered environments around the property.</w:t>
      </w:r>
    </w:p>
    <w:p w:rsidR="009C66AA" w:rsidRDefault="009C66AA" w:rsidP="009C66AA">
      <w:pPr>
        <w:widowControl w:val="0"/>
        <w:suppressLineNumbers/>
        <w:jc w:val="left"/>
      </w:pPr>
    </w:p>
    <w:p w:rsidR="009C66AA" w:rsidRDefault="009C66AA" w:rsidP="009C66AA">
      <w:pPr>
        <w:widowControl w:val="0"/>
        <w:suppressLineNumbers/>
        <w:jc w:val="left"/>
      </w:pPr>
      <w:r>
        <w:t>Please, advise us how further to participate in the proceeding.</w:t>
      </w:r>
    </w:p>
    <w:p w:rsidR="00B72D29" w:rsidRDefault="00B72D29" w:rsidP="009C66AA">
      <w:pPr>
        <w:widowControl w:val="0"/>
        <w:suppressLineNumbers/>
        <w:jc w:val="left"/>
      </w:pPr>
      <w:r>
        <w:t xml:space="preserve">Two hardcopies of this letter will be mailed. </w:t>
      </w:r>
    </w:p>
    <w:p w:rsidR="00B72D29" w:rsidRDefault="00B72D29" w:rsidP="009C66AA">
      <w:pPr>
        <w:widowControl w:val="0"/>
        <w:suppressLineNumbers/>
        <w:jc w:val="left"/>
      </w:pPr>
      <w:r>
        <w:t>We would prefer written hearing, but we leave it up to Ontario Energy Board to choose how to proceed</w:t>
      </w:r>
      <w:r w:rsidR="00554EED">
        <w:t xml:space="preserve"> with our application</w:t>
      </w:r>
      <w:r>
        <w:t>.</w:t>
      </w:r>
    </w:p>
    <w:p w:rsidR="009C66AA" w:rsidRDefault="009C66AA" w:rsidP="009C66AA">
      <w:pPr>
        <w:widowControl w:val="0"/>
        <w:suppressLineNumbers/>
        <w:jc w:val="left"/>
      </w:pPr>
    </w:p>
    <w:p w:rsidR="009C66AA" w:rsidRDefault="009C66AA" w:rsidP="009C66AA">
      <w:pPr>
        <w:widowControl w:val="0"/>
        <w:suppressLineNumbers/>
        <w:jc w:val="left"/>
      </w:pPr>
      <w:r>
        <w:t>Sincerely,</w:t>
      </w:r>
    </w:p>
    <w:p w:rsidR="009C66AA" w:rsidRDefault="009C66AA" w:rsidP="009C66AA">
      <w:pPr>
        <w:widowControl w:val="0"/>
        <w:suppressLineNumbers/>
        <w:jc w:val="left"/>
      </w:pPr>
    </w:p>
    <w:p w:rsidR="009C66AA" w:rsidRDefault="009C66AA" w:rsidP="009C66AA">
      <w:pPr>
        <w:widowControl w:val="0"/>
        <w:suppressLineNumbers/>
        <w:jc w:val="left"/>
      </w:pPr>
      <w:r>
        <w:t xml:space="preserve">Oleg </w:t>
      </w:r>
      <w:proofErr w:type="spellStart"/>
      <w:r>
        <w:t>Anisimov</w:t>
      </w:r>
      <w:proofErr w:type="spellEnd"/>
    </w:p>
    <w:p w:rsidR="009C66AA" w:rsidRDefault="009C66AA" w:rsidP="009C66AA">
      <w:pPr>
        <w:widowControl w:val="0"/>
        <w:suppressLineNumbers/>
        <w:jc w:val="left"/>
      </w:pPr>
    </w:p>
    <w:p w:rsidR="009C66AA" w:rsidRDefault="009C66AA" w:rsidP="009C66AA">
      <w:pPr>
        <w:widowControl w:val="0"/>
        <w:suppressLineNumbers/>
        <w:jc w:val="left"/>
      </w:pPr>
    </w:p>
    <w:p w:rsidR="009C66AA" w:rsidRDefault="009C66AA" w:rsidP="009C66AA">
      <w:pPr>
        <w:widowControl w:val="0"/>
        <w:suppressLineNumbers/>
        <w:jc w:val="left"/>
      </w:pPr>
    </w:p>
    <w:p w:rsidR="008B7453" w:rsidRDefault="008B7453" w:rsidP="008B7453">
      <w:pPr>
        <w:widowControl w:val="0"/>
        <w:suppressLineNumbers/>
        <w:jc w:val="left"/>
      </w:pPr>
    </w:p>
    <w:p w:rsidR="008B7453" w:rsidRDefault="008B7453" w:rsidP="008B7453">
      <w:pPr>
        <w:widowControl w:val="0"/>
        <w:suppressLineNumbers/>
        <w:jc w:val="left"/>
      </w:pPr>
    </w:p>
    <w:p w:rsidR="008B7453" w:rsidRDefault="008B7453" w:rsidP="008B7453">
      <w:pPr>
        <w:widowControl w:val="0"/>
        <w:suppressLineNumbers/>
        <w:jc w:val="left"/>
      </w:pPr>
    </w:p>
    <w:sectPr w:rsidR="008B7453" w:rsidSect="00B95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A5A78"/>
    <w:multiLevelType w:val="hybridMultilevel"/>
    <w:tmpl w:val="BAFC06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66C6E"/>
    <w:rsid w:val="00021D9E"/>
    <w:rsid w:val="00023513"/>
    <w:rsid w:val="00023B1B"/>
    <w:rsid w:val="000535DF"/>
    <w:rsid w:val="000B1711"/>
    <w:rsid w:val="000B49B5"/>
    <w:rsid w:val="000D6BE6"/>
    <w:rsid w:val="000F04F6"/>
    <w:rsid w:val="001039F9"/>
    <w:rsid w:val="001334E1"/>
    <w:rsid w:val="001A581F"/>
    <w:rsid w:val="002356BE"/>
    <w:rsid w:val="00292518"/>
    <w:rsid w:val="0029452D"/>
    <w:rsid w:val="003918EE"/>
    <w:rsid w:val="00462C5C"/>
    <w:rsid w:val="00484DF2"/>
    <w:rsid w:val="004A727A"/>
    <w:rsid w:val="00531A17"/>
    <w:rsid w:val="00554EED"/>
    <w:rsid w:val="006138B7"/>
    <w:rsid w:val="00625678"/>
    <w:rsid w:val="006B0E2F"/>
    <w:rsid w:val="00721A62"/>
    <w:rsid w:val="0075545A"/>
    <w:rsid w:val="00840FCA"/>
    <w:rsid w:val="00841953"/>
    <w:rsid w:val="008B7453"/>
    <w:rsid w:val="008C3098"/>
    <w:rsid w:val="009C66AA"/>
    <w:rsid w:val="00A072E7"/>
    <w:rsid w:val="00AB41D1"/>
    <w:rsid w:val="00AE2FB2"/>
    <w:rsid w:val="00B65465"/>
    <w:rsid w:val="00B72D29"/>
    <w:rsid w:val="00B95504"/>
    <w:rsid w:val="00B9585E"/>
    <w:rsid w:val="00BF17BC"/>
    <w:rsid w:val="00C67BE3"/>
    <w:rsid w:val="00DB3E31"/>
    <w:rsid w:val="00E81F45"/>
    <w:rsid w:val="00F05646"/>
    <w:rsid w:val="00F44986"/>
    <w:rsid w:val="00F6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29</cp:revision>
  <dcterms:created xsi:type="dcterms:W3CDTF">2010-04-08T17:43:00Z</dcterms:created>
  <dcterms:modified xsi:type="dcterms:W3CDTF">2010-04-08T23:08:00Z</dcterms:modified>
</cp:coreProperties>
</file>