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44" w:rsidRPr="007B55C1" w:rsidRDefault="00437B44" w:rsidP="00437B44">
      <w:pPr>
        <w:ind w:left="-426"/>
        <w:rPr>
          <w:rFonts w:ascii="Arial" w:hAnsi="Arial" w:cs="Arial"/>
          <w:sz w:val="22"/>
          <w:szCs w:val="22"/>
        </w:rPr>
      </w:pPr>
      <w:r w:rsidRPr="00C764B3">
        <w:rPr>
          <w:rFonts w:ascii="Arial" w:hAnsi="Arial" w:cs="Arial"/>
          <w:sz w:val="22"/>
          <w:szCs w:val="22"/>
        </w:rPr>
        <w:tab/>
      </w:r>
      <w:proofErr w:type="gramStart"/>
      <w:r w:rsidRPr="007B55C1">
        <w:rPr>
          <w:rFonts w:ascii="Arial" w:hAnsi="Arial" w:cs="Arial"/>
          <w:sz w:val="22"/>
          <w:szCs w:val="22"/>
          <w:u w:val="single"/>
        </w:rPr>
        <w:t>Ex</w:t>
      </w:r>
      <w:r w:rsidRPr="007B55C1">
        <w:rPr>
          <w:rFonts w:ascii="Arial" w:hAnsi="Arial" w:cs="Arial"/>
          <w:sz w:val="22"/>
          <w:szCs w:val="22"/>
        </w:rPr>
        <w:t>.</w:t>
      </w:r>
      <w:proofErr w:type="gramEnd"/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  <w:u w:val="single"/>
        </w:rPr>
        <w:t>Tab</w:t>
      </w:r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  <w:u w:val="single"/>
        </w:rPr>
        <w:t>Schedule</w:t>
      </w:r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  <w:u w:val="single"/>
        </w:rPr>
        <w:t>Contents of Schedule</w:t>
      </w:r>
      <w:r w:rsidRPr="007B55C1">
        <w:rPr>
          <w:rFonts w:ascii="Arial" w:hAnsi="Arial" w:cs="Arial"/>
          <w:sz w:val="22"/>
          <w:szCs w:val="22"/>
        </w:rPr>
        <w:t xml:space="preserve"> </w:t>
      </w:r>
    </w:p>
    <w:p w:rsidR="00437B44" w:rsidRPr="007B55C1" w:rsidRDefault="00437B44" w:rsidP="00437B44">
      <w:pPr>
        <w:rPr>
          <w:rFonts w:ascii="Arial" w:hAnsi="Arial" w:cs="Arial"/>
          <w:b/>
          <w:sz w:val="22"/>
          <w:szCs w:val="22"/>
          <w:u w:val="single"/>
        </w:rPr>
      </w:pPr>
    </w:p>
    <w:p w:rsidR="00437B44" w:rsidRPr="007B55C1" w:rsidRDefault="00344DB9" w:rsidP="00437B4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437B44" w:rsidRPr="007B55C1">
        <w:rPr>
          <w:rFonts w:ascii="Arial" w:hAnsi="Arial" w:cs="Arial"/>
          <w:b/>
          <w:sz w:val="22"/>
          <w:szCs w:val="22"/>
          <w:u w:val="single"/>
        </w:rPr>
        <w:t xml:space="preserve"> - Calculation of Revenue Deficiency or Surplus</w:t>
      </w:r>
    </w:p>
    <w:p w:rsidR="00437B44" w:rsidRPr="007B55C1" w:rsidRDefault="00437B44" w:rsidP="00437B44">
      <w:pPr>
        <w:rPr>
          <w:rFonts w:ascii="Arial" w:hAnsi="Arial" w:cs="Arial"/>
          <w:b/>
          <w:sz w:val="22"/>
          <w:szCs w:val="22"/>
          <w:u w:val="single"/>
        </w:rPr>
      </w:pPr>
    </w:p>
    <w:p w:rsidR="005E20CF" w:rsidRPr="007B55C1" w:rsidRDefault="00437B44" w:rsidP="005E20CF">
      <w:pPr>
        <w:ind w:left="1440"/>
        <w:rPr>
          <w:rFonts w:ascii="Arial" w:hAnsi="Arial" w:cs="Arial"/>
          <w:sz w:val="22"/>
          <w:szCs w:val="22"/>
        </w:rPr>
      </w:pPr>
      <w:r w:rsidRPr="007B55C1">
        <w:rPr>
          <w:rFonts w:ascii="Arial" w:hAnsi="Arial" w:cs="Arial"/>
          <w:sz w:val="22"/>
          <w:szCs w:val="22"/>
        </w:rPr>
        <w:t>1</w:t>
      </w:r>
      <w:r w:rsidRPr="007B55C1">
        <w:rPr>
          <w:rFonts w:ascii="Arial" w:hAnsi="Arial" w:cs="Arial"/>
          <w:sz w:val="22"/>
          <w:szCs w:val="22"/>
        </w:rPr>
        <w:tab/>
        <w:t>1</w:t>
      </w:r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</w:rPr>
        <w:tab/>
      </w:r>
      <w:r w:rsidR="005E20CF" w:rsidRPr="007B55C1">
        <w:rPr>
          <w:rFonts w:ascii="Arial" w:hAnsi="Arial" w:cs="Arial"/>
          <w:sz w:val="22"/>
          <w:szCs w:val="22"/>
        </w:rPr>
        <w:t>Determination of Net Utility Income and Calcula</w:t>
      </w:r>
      <w:r w:rsidR="00846AF9" w:rsidRPr="007B55C1">
        <w:rPr>
          <w:rFonts w:ascii="Arial" w:hAnsi="Arial" w:cs="Arial"/>
          <w:sz w:val="22"/>
          <w:szCs w:val="22"/>
        </w:rPr>
        <w:t xml:space="preserve">tion </w:t>
      </w:r>
    </w:p>
    <w:p w:rsidR="00437B44" w:rsidRPr="007B55C1" w:rsidRDefault="005E20CF" w:rsidP="005E20CF">
      <w:pPr>
        <w:ind w:left="1440"/>
        <w:rPr>
          <w:rFonts w:ascii="Arial" w:hAnsi="Arial" w:cs="Arial"/>
          <w:sz w:val="22"/>
          <w:szCs w:val="22"/>
        </w:rPr>
      </w:pPr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</w:rPr>
        <w:tab/>
      </w:r>
      <w:r w:rsidRPr="007B55C1">
        <w:rPr>
          <w:rFonts w:ascii="Arial" w:hAnsi="Arial" w:cs="Arial"/>
          <w:sz w:val="22"/>
          <w:szCs w:val="22"/>
        </w:rPr>
        <w:tab/>
      </w:r>
      <w:proofErr w:type="gramStart"/>
      <w:r w:rsidR="00846AF9" w:rsidRPr="007B55C1">
        <w:rPr>
          <w:rFonts w:ascii="Arial" w:hAnsi="Arial" w:cs="Arial"/>
          <w:sz w:val="22"/>
          <w:szCs w:val="22"/>
        </w:rPr>
        <w:t>of</w:t>
      </w:r>
      <w:proofErr w:type="gramEnd"/>
      <w:r w:rsidR="00846AF9" w:rsidRPr="007B55C1">
        <w:rPr>
          <w:rFonts w:ascii="Arial" w:hAnsi="Arial" w:cs="Arial"/>
          <w:sz w:val="22"/>
          <w:szCs w:val="22"/>
        </w:rPr>
        <w:t xml:space="preserve"> Revenue Deficiency or Surplus</w:t>
      </w:r>
    </w:p>
    <w:p w:rsidR="00437B44" w:rsidRPr="007B55C1" w:rsidRDefault="00437B44" w:rsidP="00437B44">
      <w:pPr>
        <w:rPr>
          <w:rFonts w:ascii="Arial" w:hAnsi="Arial" w:cs="Arial"/>
          <w:sz w:val="22"/>
          <w:szCs w:val="22"/>
        </w:rPr>
      </w:pPr>
    </w:p>
    <w:p w:rsidR="00A74CA8" w:rsidRPr="007B55C1" w:rsidRDefault="00A74CA8" w:rsidP="001B370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  <w:u w:val="single"/>
        </w:rPr>
        <w:sectPr w:rsidR="00A74CA8" w:rsidRPr="007B55C1" w:rsidSect="006F3D67">
          <w:headerReference w:type="default" r:id="rId8"/>
          <w:pgSz w:w="12240" w:h="15840" w:code="1"/>
          <w:pgMar w:top="1440" w:right="1800" w:bottom="1440" w:left="1800" w:header="720" w:footer="720" w:gutter="0"/>
          <w:cols w:space="720"/>
          <w:noEndnote/>
          <w:titlePg/>
        </w:sectPr>
      </w:pPr>
    </w:p>
    <w:p w:rsidR="00CC4C37" w:rsidRPr="007B55C1" w:rsidRDefault="00CC4C37" w:rsidP="001B370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:rsidR="00A74137" w:rsidRPr="007B55C1" w:rsidRDefault="00437B44" w:rsidP="001B370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B55C1">
        <w:rPr>
          <w:rFonts w:ascii="Arial" w:hAnsi="Arial" w:cs="Arial"/>
          <w:b/>
          <w:caps/>
          <w:sz w:val="22"/>
          <w:szCs w:val="22"/>
          <w:u w:val="single"/>
        </w:rPr>
        <w:t>Overview of Calculation of Revenue Deficiency or Surplus</w:t>
      </w:r>
    </w:p>
    <w:p w:rsidR="00DF0C7E" w:rsidRPr="007B55C1" w:rsidRDefault="00DF0C7E" w:rsidP="001B370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72467" w:rsidRPr="007B55C1" w:rsidRDefault="00372467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B55C1">
        <w:rPr>
          <w:rFonts w:ascii="Arial" w:hAnsi="Arial" w:cs="Arial"/>
          <w:sz w:val="22"/>
          <w:szCs w:val="22"/>
        </w:rPr>
        <w:t xml:space="preserve">The information in this Exhibit supports </w:t>
      </w:r>
      <w:r w:rsidR="00344DB9">
        <w:rPr>
          <w:rFonts w:ascii="Arial" w:hAnsi="Arial" w:cs="Arial"/>
          <w:sz w:val="22"/>
          <w:szCs w:val="22"/>
        </w:rPr>
        <w:t>Brant County Power’</w:t>
      </w:r>
      <w:r w:rsidR="002B7858" w:rsidRPr="007B55C1">
        <w:rPr>
          <w:rFonts w:ascii="Arial" w:hAnsi="Arial" w:cs="Arial"/>
          <w:sz w:val="22"/>
          <w:szCs w:val="22"/>
        </w:rPr>
        <w:t>s</w:t>
      </w:r>
      <w:r w:rsidRPr="007B55C1">
        <w:rPr>
          <w:rFonts w:ascii="Arial" w:hAnsi="Arial" w:cs="Arial"/>
          <w:sz w:val="22"/>
          <w:szCs w:val="22"/>
        </w:rPr>
        <w:t xml:space="preserve"> request in this Application for a</w:t>
      </w:r>
      <w:r w:rsidR="00047A0E">
        <w:rPr>
          <w:rFonts w:ascii="Arial" w:hAnsi="Arial" w:cs="Arial"/>
          <w:sz w:val="22"/>
          <w:szCs w:val="22"/>
        </w:rPr>
        <w:t xml:space="preserve"> decrease</w:t>
      </w:r>
      <w:bookmarkStart w:id="0" w:name="_GoBack"/>
      <w:bookmarkEnd w:id="0"/>
      <w:r w:rsidRPr="007B55C1">
        <w:rPr>
          <w:rFonts w:ascii="Arial" w:hAnsi="Arial" w:cs="Arial"/>
          <w:sz w:val="22"/>
          <w:szCs w:val="22"/>
        </w:rPr>
        <w:t xml:space="preserve"> in its 20</w:t>
      </w:r>
      <w:r w:rsidR="00344DB9">
        <w:rPr>
          <w:rFonts w:ascii="Arial" w:hAnsi="Arial" w:cs="Arial"/>
          <w:sz w:val="22"/>
          <w:szCs w:val="22"/>
        </w:rPr>
        <w:t>11</w:t>
      </w:r>
      <w:r w:rsidRPr="007B55C1">
        <w:rPr>
          <w:rFonts w:ascii="Arial" w:hAnsi="Arial" w:cs="Arial"/>
          <w:sz w:val="22"/>
          <w:szCs w:val="22"/>
        </w:rPr>
        <w:t xml:space="preserve"> Revenue Requirement.  </w:t>
      </w:r>
      <w:r w:rsidR="00344DB9">
        <w:rPr>
          <w:rFonts w:ascii="Arial" w:hAnsi="Arial" w:cs="Arial"/>
          <w:sz w:val="22"/>
          <w:szCs w:val="22"/>
        </w:rPr>
        <w:t xml:space="preserve">Brant County Power </w:t>
      </w:r>
      <w:r w:rsidRPr="007B55C1">
        <w:rPr>
          <w:rFonts w:ascii="Arial" w:hAnsi="Arial" w:cs="Arial"/>
          <w:sz w:val="22"/>
          <w:szCs w:val="22"/>
        </w:rPr>
        <w:t>requ</w:t>
      </w:r>
      <w:r w:rsidR="007C0928" w:rsidRPr="007B55C1">
        <w:rPr>
          <w:rFonts w:ascii="Arial" w:hAnsi="Arial" w:cs="Arial"/>
          <w:sz w:val="22"/>
          <w:szCs w:val="22"/>
        </w:rPr>
        <w:t>ires a distribution revenue requirement of $</w:t>
      </w:r>
      <w:r w:rsidR="00047A0E">
        <w:rPr>
          <w:rFonts w:ascii="Arial" w:hAnsi="Arial" w:cs="Arial"/>
          <w:sz w:val="22"/>
          <w:szCs w:val="22"/>
        </w:rPr>
        <w:t>5,908,802</w:t>
      </w:r>
      <w:r w:rsidR="00A76BCF" w:rsidRPr="007B55C1">
        <w:rPr>
          <w:rFonts w:ascii="Arial" w:hAnsi="Arial" w:cs="Arial"/>
          <w:sz w:val="22"/>
          <w:szCs w:val="22"/>
        </w:rPr>
        <w:t xml:space="preserve"> (proposed revenue of </w:t>
      </w:r>
      <w:r w:rsidR="00A76BCF" w:rsidRPr="00047A0E">
        <w:rPr>
          <w:rFonts w:ascii="Arial" w:hAnsi="Arial" w:cs="Arial"/>
          <w:sz w:val="22"/>
          <w:szCs w:val="22"/>
        </w:rPr>
        <w:t>$</w:t>
      </w:r>
      <w:r w:rsidR="00047A0E" w:rsidRPr="00047A0E">
        <w:rPr>
          <w:rFonts w:ascii="Arial" w:hAnsi="Arial" w:cs="Arial"/>
          <w:sz w:val="22"/>
          <w:szCs w:val="22"/>
        </w:rPr>
        <w:t>6,466,128</w:t>
      </w:r>
      <w:r w:rsidR="00A76BCF" w:rsidRPr="007B55C1">
        <w:rPr>
          <w:rFonts w:ascii="Arial" w:hAnsi="Arial" w:cs="Arial"/>
          <w:sz w:val="22"/>
          <w:szCs w:val="22"/>
        </w:rPr>
        <w:t xml:space="preserve"> less other revenue of </w:t>
      </w:r>
      <w:r w:rsidR="00A76BCF" w:rsidRPr="00047A0E">
        <w:rPr>
          <w:rFonts w:ascii="Arial" w:hAnsi="Arial" w:cs="Arial"/>
          <w:sz w:val="22"/>
          <w:szCs w:val="22"/>
        </w:rPr>
        <w:t>$</w:t>
      </w:r>
      <w:r w:rsidR="00B03A75" w:rsidRPr="00047A0E">
        <w:rPr>
          <w:rFonts w:ascii="Arial" w:hAnsi="Arial" w:cs="Arial"/>
          <w:sz w:val="22"/>
          <w:szCs w:val="22"/>
        </w:rPr>
        <w:t>557,326</w:t>
      </w:r>
      <w:r w:rsidR="00A76BCF" w:rsidRPr="007B55C1">
        <w:rPr>
          <w:rFonts w:ascii="Arial" w:hAnsi="Arial" w:cs="Arial"/>
          <w:sz w:val="22"/>
          <w:szCs w:val="22"/>
        </w:rPr>
        <w:t>)</w:t>
      </w:r>
      <w:r w:rsidR="007C0928" w:rsidRPr="007B55C1">
        <w:rPr>
          <w:rFonts w:ascii="Arial" w:hAnsi="Arial" w:cs="Arial"/>
          <w:sz w:val="22"/>
          <w:szCs w:val="22"/>
        </w:rPr>
        <w:t xml:space="preserve"> </w:t>
      </w:r>
      <w:r w:rsidRPr="007B55C1">
        <w:rPr>
          <w:rFonts w:ascii="Arial" w:hAnsi="Arial" w:cs="Arial"/>
          <w:sz w:val="22"/>
          <w:szCs w:val="22"/>
        </w:rPr>
        <w:t>to continue to provide its customers safe reliable supply of electricity, service its debt and pay its deemed PILS</w:t>
      </w:r>
      <w:r w:rsidR="006F2319">
        <w:rPr>
          <w:rFonts w:ascii="Arial" w:hAnsi="Arial" w:cs="Arial"/>
          <w:sz w:val="22"/>
          <w:szCs w:val="22"/>
        </w:rPr>
        <w:t>.</w:t>
      </w:r>
    </w:p>
    <w:p w:rsidR="00372467" w:rsidRPr="007B55C1" w:rsidRDefault="00372467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4DB9" w:rsidRDefault="00344DB9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Brant County Power’s </w:t>
      </w:r>
      <w:r w:rsidR="002B7858" w:rsidRPr="007B55C1">
        <w:rPr>
          <w:rFonts w:ascii="Arial" w:hAnsi="Arial" w:cs="Arial"/>
          <w:sz w:val="22"/>
          <w:szCs w:val="22"/>
        </w:rPr>
        <w:t>t</w:t>
      </w:r>
      <w:r w:rsidR="003E24CC" w:rsidRPr="007B55C1">
        <w:rPr>
          <w:rFonts w:ascii="Arial" w:hAnsi="Arial" w:cs="Arial"/>
          <w:sz w:val="22"/>
          <w:szCs w:val="22"/>
        </w:rPr>
        <w:t xml:space="preserve">arget Rate Base is </w:t>
      </w:r>
      <w:r>
        <w:rPr>
          <w:rFonts w:ascii="Arial" w:hAnsi="Arial" w:cs="Arial"/>
          <w:sz w:val="22"/>
          <w:szCs w:val="22"/>
        </w:rPr>
        <w:t>$</w:t>
      </w:r>
      <w:r w:rsidR="00047A0E">
        <w:rPr>
          <w:rFonts w:ascii="Arial" w:hAnsi="Arial" w:cs="Arial"/>
          <w:sz w:val="22"/>
          <w:szCs w:val="22"/>
        </w:rPr>
        <w:t>22,543,447</w:t>
      </w:r>
      <w:r w:rsidR="00D13D52">
        <w:rPr>
          <w:rFonts w:ascii="Arial" w:hAnsi="Arial" w:cs="Arial"/>
          <w:sz w:val="22"/>
          <w:szCs w:val="22"/>
        </w:rPr>
        <w:t>.</w:t>
      </w:r>
      <w:r w:rsidR="003E24CC" w:rsidRPr="007B55C1">
        <w:rPr>
          <w:rFonts w:ascii="Arial" w:hAnsi="Arial" w:cs="Arial"/>
          <w:sz w:val="22"/>
          <w:szCs w:val="22"/>
        </w:rPr>
        <w:t xml:space="preserve">  </w:t>
      </w:r>
    </w:p>
    <w:p w:rsidR="00344DB9" w:rsidRDefault="00344DB9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4DB9" w:rsidRDefault="00344DB9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Brant County Power’s current rates </w:t>
      </w:r>
      <w:r w:rsidR="00CF392F">
        <w:rPr>
          <w:rFonts w:ascii="Arial" w:hAnsi="Arial" w:cs="Arial"/>
          <w:sz w:val="22"/>
          <w:szCs w:val="22"/>
        </w:rPr>
        <w:t xml:space="preserve">(applied to 2011 load forecast) </w:t>
      </w:r>
      <w:r>
        <w:rPr>
          <w:rFonts w:ascii="Arial" w:hAnsi="Arial" w:cs="Arial"/>
          <w:sz w:val="22"/>
          <w:szCs w:val="22"/>
        </w:rPr>
        <w:t>will derive an after tax return of $</w:t>
      </w:r>
      <w:r w:rsidR="00047A0E">
        <w:rPr>
          <w:rFonts w:ascii="Arial" w:hAnsi="Arial" w:cs="Arial"/>
          <w:sz w:val="22"/>
          <w:szCs w:val="22"/>
        </w:rPr>
        <w:t>922,147</w:t>
      </w:r>
      <w:r w:rsidR="00CF392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F392F">
        <w:rPr>
          <w:rFonts w:ascii="Arial" w:hAnsi="Arial" w:cs="Arial"/>
          <w:sz w:val="22"/>
          <w:szCs w:val="22"/>
        </w:rPr>
        <w:t>RoE</w:t>
      </w:r>
      <w:proofErr w:type="spellEnd"/>
      <w:r w:rsidR="00CF392F">
        <w:rPr>
          <w:rFonts w:ascii="Arial" w:hAnsi="Arial" w:cs="Arial"/>
          <w:sz w:val="22"/>
          <w:szCs w:val="22"/>
        </w:rPr>
        <w:t xml:space="preserve"> = </w:t>
      </w:r>
      <w:r w:rsidR="00047A0E">
        <w:rPr>
          <w:rFonts w:ascii="Arial" w:hAnsi="Arial" w:cs="Arial"/>
          <w:sz w:val="22"/>
          <w:szCs w:val="22"/>
        </w:rPr>
        <w:t>10.2</w:t>
      </w:r>
      <w:r w:rsidR="00CF392F">
        <w:rPr>
          <w:rFonts w:ascii="Arial" w:hAnsi="Arial" w:cs="Arial"/>
          <w:sz w:val="22"/>
          <w:szCs w:val="22"/>
        </w:rPr>
        <w:t xml:space="preserve">%), creating a revenue </w:t>
      </w:r>
      <w:r w:rsidR="00047A0E">
        <w:rPr>
          <w:rFonts w:ascii="Arial" w:hAnsi="Arial" w:cs="Arial"/>
          <w:sz w:val="22"/>
          <w:szCs w:val="22"/>
        </w:rPr>
        <w:t>sufficiency</w:t>
      </w:r>
      <w:r w:rsidR="00CF392F">
        <w:rPr>
          <w:rFonts w:ascii="Arial" w:hAnsi="Arial" w:cs="Arial"/>
          <w:sz w:val="22"/>
          <w:szCs w:val="22"/>
        </w:rPr>
        <w:t xml:space="preserve"> of </w:t>
      </w:r>
      <w:r w:rsidR="00CF392F" w:rsidRPr="00047A0E">
        <w:rPr>
          <w:rFonts w:ascii="Arial" w:hAnsi="Arial" w:cs="Arial"/>
          <w:sz w:val="22"/>
          <w:szCs w:val="22"/>
        </w:rPr>
        <w:t>$</w:t>
      </w:r>
      <w:r w:rsidR="00047A0E" w:rsidRPr="00047A0E">
        <w:rPr>
          <w:rFonts w:ascii="Arial" w:hAnsi="Arial" w:cs="Arial"/>
          <w:sz w:val="22"/>
          <w:szCs w:val="22"/>
        </w:rPr>
        <w:t>300,388</w:t>
      </w:r>
      <w:r w:rsidR="00C53891">
        <w:rPr>
          <w:rFonts w:ascii="Arial" w:hAnsi="Arial" w:cs="Arial"/>
          <w:sz w:val="22"/>
          <w:szCs w:val="22"/>
        </w:rPr>
        <w:t>.</w:t>
      </w:r>
    </w:p>
    <w:p w:rsidR="00344DB9" w:rsidRDefault="00344DB9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F392F" w:rsidRDefault="00CF392F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Brant County Power is requesting a 9.85% </w:t>
      </w:r>
      <w:proofErr w:type="spellStart"/>
      <w:r>
        <w:rPr>
          <w:rFonts w:ascii="Arial" w:hAnsi="Arial" w:cs="Arial"/>
          <w:sz w:val="22"/>
          <w:szCs w:val="22"/>
        </w:rPr>
        <w:t>RoE</w:t>
      </w:r>
      <w:proofErr w:type="spellEnd"/>
      <w:r>
        <w:rPr>
          <w:rFonts w:ascii="Arial" w:hAnsi="Arial" w:cs="Arial"/>
          <w:sz w:val="22"/>
          <w:szCs w:val="22"/>
        </w:rPr>
        <w:t xml:space="preserve"> on 40% of the applied for rate base of </w:t>
      </w:r>
      <w:r w:rsidR="00047A0E">
        <w:rPr>
          <w:rFonts w:ascii="Arial" w:hAnsi="Arial" w:cs="Arial"/>
          <w:sz w:val="22"/>
          <w:szCs w:val="22"/>
        </w:rPr>
        <w:t>$22,543,447</w:t>
      </w:r>
      <w:r w:rsidRPr="00047A0E">
        <w:rPr>
          <w:rFonts w:ascii="Arial" w:hAnsi="Arial" w:cs="Arial"/>
          <w:sz w:val="22"/>
          <w:szCs w:val="22"/>
        </w:rPr>
        <w:t xml:space="preserve"> or $</w:t>
      </w:r>
      <w:r w:rsidR="00047A0E" w:rsidRPr="00047A0E">
        <w:rPr>
          <w:rFonts w:ascii="Arial" w:hAnsi="Arial" w:cs="Arial"/>
          <w:sz w:val="22"/>
          <w:szCs w:val="22"/>
        </w:rPr>
        <w:t>888,212</w:t>
      </w:r>
      <w:r>
        <w:rPr>
          <w:rFonts w:ascii="Arial" w:hAnsi="Arial" w:cs="Arial"/>
          <w:sz w:val="22"/>
          <w:szCs w:val="22"/>
        </w:rPr>
        <w:t>.</w:t>
      </w:r>
      <w:r w:rsidR="00335F3B">
        <w:rPr>
          <w:rFonts w:ascii="Arial" w:hAnsi="Arial" w:cs="Arial"/>
          <w:sz w:val="22"/>
          <w:szCs w:val="22"/>
        </w:rPr>
        <w:t xml:space="preserve">  Brant County will use the updated information for calculating the </w:t>
      </w:r>
      <w:proofErr w:type="spellStart"/>
      <w:r w:rsidR="00335F3B">
        <w:rPr>
          <w:rFonts w:ascii="Arial" w:hAnsi="Arial" w:cs="Arial"/>
          <w:sz w:val="22"/>
          <w:szCs w:val="22"/>
        </w:rPr>
        <w:t>RoE</w:t>
      </w:r>
      <w:proofErr w:type="spellEnd"/>
      <w:r w:rsidR="00335F3B">
        <w:rPr>
          <w:rFonts w:ascii="Arial" w:hAnsi="Arial" w:cs="Arial"/>
          <w:sz w:val="22"/>
          <w:szCs w:val="22"/>
        </w:rPr>
        <w:t xml:space="preserve"> as directed by the Board. </w:t>
      </w:r>
    </w:p>
    <w:p w:rsidR="00CF392F" w:rsidRDefault="00CF392F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53C9" w:rsidRPr="007B55C1" w:rsidRDefault="005453C9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24B93" w:rsidRPr="007B55C1" w:rsidRDefault="00724B93" w:rsidP="00724B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B55C1">
        <w:rPr>
          <w:rFonts w:ascii="Arial" w:hAnsi="Arial" w:cs="Arial"/>
          <w:sz w:val="22"/>
          <w:szCs w:val="22"/>
        </w:rPr>
        <w:t xml:space="preserve"> </w:t>
      </w:r>
    </w:p>
    <w:p w:rsidR="00A74CA8" w:rsidRPr="007B55C1" w:rsidRDefault="00A74CA8" w:rsidP="005453C9">
      <w:pPr>
        <w:autoSpaceDE w:val="0"/>
        <w:autoSpaceDN w:val="0"/>
        <w:adjustRightInd w:val="0"/>
        <w:rPr>
          <w:rFonts w:ascii="Arial" w:hAnsi="Arial" w:cs="Arial"/>
          <w:b/>
          <w:caps/>
          <w:sz w:val="22"/>
          <w:szCs w:val="22"/>
          <w:u w:val="single"/>
        </w:rPr>
        <w:sectPr w:rsidR="00A74CA8" w:rsidRPr="007B55C1" w:rsidSect="00D50559">
          <w:headerReference w:type="default" r:id="rId9"/>
          <w:headerReference w:type="first" r:id="rId10"/>
          <w:pgSz w:w="12240" w:h="15840" w:code="1"/>
          <w:pgMar w:top="1440" w:right="1800" w:bottom="1440" w:left="1800" w:header="720" w:footer="720" w:gutter="0"/>
          <w:lnNumType w:countBy="1"/>
          <w:cols w:space="720"/>
          <w:noEndnote/>
          <w:titlePg/>
          <w:docGrid w:linePitch="326"/>
        </w:sectPr>
      </w:pPr>
    </w:p>
    <w:p w:rsidR="00437B44" w:rsidRPr="007B55C1" w:rsidRDefault="00C80AD3" w:rsidP="00437B44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B55C1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Determination of Net Utility Income</w:t>
      </w:r>
    </w:p>
    <w:p w:rsidR="00C80AD3" w:rsidRPr="007B55C1" w:rsidRDefault="00C80AD3" w:rsidP="00C80AD3">
      <w:pPr>
        <w:ind w:left="2160"/>
        <w:jc w:val="center"/>
        <w:rPr>
          <w:rFonts w:ascii="Arial" w:hAnsi="Arial" w:cs="Arial"/>
          <w:sz w:val="22"/>
          <w:szCs w:val="22"/>
        </w:rPr>
      </w:pPr>
    </w:p>
    <w:p w:rsidR="005453C9" w:rsidRPr="007B55C1" w:rsidRDefault="005453C9" w:rsidP="00C80AD3">
      <w:pPr>
        <w:ind w:left="2160"/>
        <w:jc w:val="center"/>
        <w:rPr>
          <w:rFonts w:ascii="Arial" w:hAnsi="Arial" w:cs="Arial"/>
          <w:sz w:val="22"/>
          <w:szCs w:val="22"/>
        </w:rPr>
      </w:pPr>
    </w:p>
    <w:p w:rsidR="00800FC6" w:rsidRDefault="00047A0E" w:rsidP="0007057F">
      <w:pPr>
        <w:ind w:left="900"/>
        <w:rPr>
          <w:rFonts w:ascii="Arial" w:hAnsi="Arial" w:cs="Arial"/>
          <w:sz w:val="22"/>
          <w:szCs w:val="22"/>
        </w:rPr>
      </w:pPr>
      <w:r w:rsidRPr="00047A0E">
        <w:drawing>
          <wp:inline distT="0" distB="0" distL="0" distR="0">
            <wp:extent cx="4603115" cy="5085080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50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_iDocIDField_1"/>
    <w:p w:rsidR="005453C9" w:rsidRPr="00800FC6" w:rsidRDefault="00D6343F" w:rsidP="00800FC6">
      <w:pPr>
        <w:pStyle w:val="DocID"/>
      </w:pPr>
      <w:r>
        <w:fldChar w:fldCharType="begin"/>
      </w:r>
      <w:r w:rsidR="00800FC6">
        <w:instrText xml:space="preserve">  DOCPROPERTY "CUS_DocIDString" </w:instrText>
      </w:r>
      <w:r>
        <w:fldChar w:fldCharType="end"/>
      </w:r>
      <w:bookmarkEnd w:id="1"/>
    </w:p>
    <w:sectPr w:rsidR="005453C9" w:rsidRPr="00800FC6" w:rsidSect="006F3D67">
      <w:headerReference w:type="default" r:id="rId12"/>
      <w:headerReference w:type="first" r:id="rId13"/>
      <w:pgSz w:w="12240" w:h="15840" w:code="1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86" w:rsidRDefault="00D66686">
      <w:r>
        <w:separator/>
      </w:r>
    </w:p>
  </w:endnote>
  <w:endnote w:type="continuationSeparator" w:id="0">
    <w:p w:rsidR="00D66686" w:rsidRDefault="00D6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86" w:rsidRDefault="00D66686">
      <w:r>
        <w:separator/>
      </w:r>
    </w:p>
  </w:footnote>
  <w:footnote w:type="continuationSeparator" w:id="0">
    <w:p w:rsidR="00D66686" w:rsidRDefault="00D66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Exhibit: </w:t>
    </w:r>
    <w:r>
      <w:rPr>
        <w:rFonts w:ascii="Arial" w:hAnsi="Arial" w:cs="Arial"/>
        <w:b/>
        <w:sz w:val="22"/>
        <w:szCs w:val="22"/>
        <w:lang w:val="en-CA"/>
      </w:rPr>
      <w:t>7</w:t>
    </w:r>
  </w:p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>Tab: 1</w:t>
    </w:r>
  </w:p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Schedule:  </w:t>
    </w:r>
    <w:r>
      <w:rPr>
        <w:rFonts w:ascii="Arial" w:hAnsi="Arial" w:cs="Arial"/>
        <w:b/>
        <w:sz w:val="22"/>
        <w:szCs w:val="22"/>
        <w:lang w:val="en-CA"/>
      </w:rPr>
      <w:t>1</w:t>
    </w:r>
  </w:p>
  <w:p w:rsidR="00724B93" w:rsidRPr="00AA3E88" w:rsidRDefault="00A74CA8" w:rsidP="00AA3E88">
    <w:pPr>
      <w:pStyle w:val="Header"/>
      <w:ind w:right="-57"/>
      <w:jc w:val="right"/>
      <w:rPr>
        <w:rFonts w:ascii="Arial" w:hAnsi="Arial" w:cs="Arial"/>
        <w:b/>
        <w:sz w:val="22"/>
        <w:szCs w:val="22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Page: </w:t>
    </w:r>
    <w:r>
      <w:rPr>
        <w:rStyle w:val="PageNumber"/>
        <w:rFonts w:ascii="Arial" w:hAnsi="Arial" w:cs="Arial"/>
        <w:b/>
        <w:sz w:val="22"/>
        <w:szCs w:val="22"/>
      </w:rPr>
      <w:t>1</w:t>
    </w:r>
  </w:p>
  <w:p w:rsidR="00724B93" w:rsidRDefault="00724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A8" w:rsidRPr="007F1580" w:rsidRDefault="00F46D1E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154305</wp:posOffset>
          </wp:positionH>
          <wp:positionV relativeFrom="paragraph">
            <wp:posOffset>152400</wp:posOffset>
          </wp:positionV>
          <wp:extent cx="2290445" cy="39433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4CA8" w:rsidRPr="007F1580">
      <w:rPr>
        <w:rFonts w:ascii="Arial" w:hAnsi="Arial" w:cs="Arial"/>
        <w:b/>
        <w:sz w:val="22"/>
        <w:szCs w:val="22"/>
        <w:lang w:val="en-CA"/>
      </w:rPr>
      <w:t xml:space="preserve">Exhibit: </w:t>
    </w:r>
    <w:r w:rsidR="00A74CA8">
      <w:rPr>
        <w:rFonts w:ascii="Arial" w:hAnsi="Arial" w:cs="Arial"/>
        <w:b/>
        <w:sz w:val="22"/>
        <w:szCs w:val="22"/>
        <w:lang w:val="en-CA"/>
      </w:rPr>
      <w:t>7</w:t>
    </w:r>
  </w:p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>Tab: 1</w:t>
    </w:r>
  </w:p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Schedule:  </w:t>
    </w:r>
    <w:r>
      <w:rPr>
        <w:rFonts w:ascii="Arial" w:hAnsi="Arial" w:cs="Arial"/>
        <w:b/>
        <w:sz w:val="22"/>
        <w:szCs w:val="22"/>
        <w:lang w:val="en-CA"/>
      </w:rPr>
      <w:t>1</w:t>
    </w:r>
  </w:p>
  <w:p w:rsidR="00A74CA8" w:rsidRPr="00F71D25" w:rsidRDefault="00A74CA8" w:rsidP="00F71D25">
    <w:pPr>
      <w:pStyle w:val="Header"/>
      <w:ind w:right="-57"/>
      <w:jc w:val="right"/>
      <w:rPr>
        <w:rFonts w:ascii="Arial" w:hAnsi="Arial" w:cs="Arial"/>
        <w:b/>
        <w:sz w:val="22"/>
        <w:szCs w:val="22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Page: </w:t>
    </w:r>
    <w:r>
      <w:rPr>
        <w:rStyle w:val="PageNumber"/>
        <w:rFonts w:ascii="Arial" w:hAnsi="Arial" w:cs="Arial"/>
        <w:b/>
        <w:sz w:val="22"/>
        <w:szCs w:val="22"/>
      </w:rPr>
      <w:t>1</w:t>
    </w:r>
  </w:p>
  <w:p w:rsidR="00A74CA8" w:rsidRDefault="00A74C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59" w:rsidRDefault="00D50559" w:rsidP="00A634DF">
    <w:pPr>
      <w:pStyle w:val="Header"/>
      <w:jc w:val="right"/>
    </w:pPr>
    <w:r>
      <w:t>EB-2010-0125</w:t>
    </w:r>
  </w:p>
  <w:p w:rsidR="00D50559" w:rsidRDefault="00D50559" w:rsidP="00A634DF">
    <w:pPr>
      <w:pStyle w:val="Header"/>
      <w:jc w:val="right"/>
    </w:pPr>
    <w:r>
      <w:t xml:space="preserve">Filed: </w:t>
    </w:r>
    <w:r w:rsidR="00D4789E">
      <w:t>November 5,</w:t>
    </w:r>
    <w:r>
      <w:t xml:space="preserve"> 2010</w:t>
    </w:r>
  </w:p>
  <w:p w:rsidR="00A634DF" w:rsidRDefault="00A634DF" w:rsidP="00A634DF">
    <w:pPr>
      <w:pStyle w:val="Header"/>
      <w:jc w:val="right"/>
    </w:pPr>
    <w:r>
      <w:t xml:space="preserve">Exhibit: </w:t>
    </w:r>
    <w:r w:rsidR="00344DB9">
      <w:t>6</w:t>
    </w:r>
  </w:p>
  <w:p w:rsidR="00A634DF" w:rsidRDefault="003B489A" w:rsidP="00A634DF">
    <w:pPr>
      <w:pStyle w:val="Header"/>
      <w:jc w:val="right"/>
    </w:pPr>
    <w:r>
      <w:t>Tab</w:t>
    </w:r>
    <w:r w:rsidR="00A634DF">
      <w:t>: 1</w:t>
    </w:r>
  </w:p>
  <w:p w:rsidR="00A634DF" w:rsidRDefault="003B489A" w:rsidP="00A634DF">
    <w:pPr>
      <w:pStyle w:val="Header"/>
      <w:jc w:val="right"/>
    </w:pPr>
    <w:r>
      <w:t>Schedule</w:t>
    </w:r>
    <w:r w:rsidR="00A634DF">
      <w:t>: 1</w:t>
    </w:r>
  </w:p>
  <w:p w:rsidR="00A634DF" w:rsidRDefault="00A634DF" w:rsidP="00A634DF">
    <w:pPr>
      <w:pStyle w:val="Header"/>
      <w:jc w:val="right"/>
    </w:pPr>
    <w:r>
      <w:t>Page: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A8" w:rsidRPr="007F1580" w:rsidRDefault="00F46D1E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290445" cy="394335"/>
          <wp:effectExtent l="0" t="0" r="0" b="571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4CA8" w:rsidRPr="007F1580">
      <w:rPr>
        <w:rFonts w:ascii="Arial" w:hAnsi="Arial" w:cs="Arial"/>
        <w:b/>
        <w:sz w:val="22"/>
        <w:szCs w:val="22"/>
        <w:lang w:val="en-CA"/>
      </w:rPr>
      <w:t xml:space="preserve">Exhibit: </w:t>
    </w:r>
    <w:r w:rsidR="00A74CA8">
      <w:rPr>
        <w:rFonts w:ascii="Arial" w:hAnsi="Arial" w:cs="Arial"/>
        <w:b/>
        <w:sz w:val="22"/>
        <w:szCs w:val="22"/>
        <w:lang w:val="en-CA"/>
      </w:rPr>
      <w:t>7</w:t>
    </w:r>
  </w:p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>Tab: 1</w:t>
    </w:r>
  </w:p>
  <w:p w:rsidR="00A74CA8" w:rsidRPr="007F1580" w:rsidRDefault="00A74CA8" w:rsidP="00A74CA8">
    <w:pPr>
      <w:pStyle w:val="Header"/>
      <w:tabs>
        <w:tab w:val="left" w:pos="1560"/>
      </w:tabs>
      <w:ind w:right="-57"/>
      <w:jc w:val="right"/>
      <w:rPr>
        <w:rFonts w:ascii="Arial" w:hAnsi="Arial" w:cs="Arial"/>
        <w:b/>
        <w:sz w:val="22"/>
        <w:szCs w:val="22"/>
        <w:lang w:val="en-CA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Schedule:  </w:t>
    </w:r>
    <w:r>
      <w:rPr>
        <w:rFonts w:ascii="Arial" w:hAnsi="Arial" w:cs="Arial"/>
        <w:b/>
        <w:sz w:val="22"/>
        <w:szCs w:val="22"/>
        <w:lang w:val="en-CA"/>
      </w:rPr>
      <w:t>2</w:t>
    </w:r>
  </w:p>
  <w:p w:rsidR="00A74CA8" w:rsidRPr="00F71D25" w:rsidRDefault="00A74CA8" w:rsidP="00F71D25">
    <w:pPr>
      <w:pStyle w:val="Header"/>
      <w:ind w:right="-57"/>
      <w:jc w:val="right"/>
      <w:rPr>
        <w:rFonts w:ascii="Arial" w:hAnsi="Arial" w:cs="Arial"/>
        <w:b/>
        <w:sz w:val="22"/>
        <w:szCs w:val="22"/>
      </w:rPr>
    </w:pPr>
    <w:r w:rsidRPr="007F1580">
      <w:rPr>
        <w:rFonts w:ascii="Arial" w:hAnsi="Arial" w:cs="Arial"/>
        <w:b/>
        <w:sz w:val="22"/>
        <w:szCs w:val="22"/>
        <w:lang w:val="en-CA"/>
      </w:rPr>
      <w:t xml:space="preserve">Page: </w:t>
    </w:r>
    <w:r>
      <w:rPr>
        <w:rStyle w:val="PageNumber"/>
        <w:rFonts w:ascii="Arial" w:hAnsi="Arial" w:cs="Arial"/>
        <w:b/>
        <w:sz w:val="22"/>
        <w:szCs w:val="22"/>
      </w:rPr>
      <w:t>1</w:t>
    </w:r>
  </w:p>
  <w:p w:rsidR="00A74CA8" w:rsidRDefault="00A74CA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59" w:rsidRDefault="00D50559" w:rsidP="00D50559">
    <w:pPr>
      <w:pStyle w:val="Header"/>
      <w:jc w:val="right"/>
    </w:pPr>
    <w:r>
      <w:t>EB-2010-0125</w:t>
    </w:r>
  </w:p>
  <w:p w:rsidR="00D50559" w:rsidRDefault="00D50559" w:rsidP="00D50559">
    <w:pPr>
      <w:pStyle w:val="Header"/>
      <w:jc w:val="right"/>
    </w:pPr>
    <w:r>
      <w:t xml:space="preserve">Filed: </w:t>
    </w:r>
    <w:r w:rsidR="00D4789E">
      <w:t>November 5,</w:t>
    </w:r>
    <w:r>
      <w:t xml:space="preserve"> 2010</w:t>
    </w:r>
  </w:p>
  <w:p w:rsidR="00A634DF" w:rsidRDefault="00A634DF" w:rsidP="00A634DF">
    <w:pPr>
      <w:pStyle w:val="Header"/>
      <w:jc w:val="right"/>
    </w:pPr>
    <w:r>
      <w:t xml:space="preserve">Exhibit: </w:t>
    </w:r>
    <w:r w:rsidR="00073124">
      <w:t>6</w:t>
    </w:r>
  </w:p>
  <w:p w:rsidR="00A634DF" w:rsidRDefault="003B489A" w:rsidP="00A634DF">
    <w:pPr>
      <w:pStyle w:val="Header"/>
      <w:jc w:val="right"/>
    </w:pPr>
    <w:r>
      <w:t>Tab</w:t>
    </w:r>
    <w:r w:rsidR="00A634DF">
      <w:t>: 1</w:t>
    </w:r>
  </w:p>
  <w:p w:rsidR="00A634DF" w:rsidRDefault="003B489A" w:rsidP="00A634DF">
    <w:pPr>
      <w:pStyle w:val="Header"/>
      <w:jc w:val="right"/>
    </w:pPr>
    <w:r>
      <w:t>Schedule</w:t>
    </w:r>
    <w:r w:rsidR="00A634DF">
      <w:t>: 1</w:t>
    </w:r>
  </w:p>
  <w:p w:rsidR="00A634DF" w:rsidRDefault="00A634DF" w:rsidP="00A634DF">
    <w:pPr>
      <w:pStyle w:val="Header"/>
      <w:jc w:val="right"/>
    </w:pPr>
    <w:r>
      <w:t>Page: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4B30"/>
    <w:multiLevelType w:val="hybridMultilevel"/>
    <w:tmpl w:val="625E37C8"/>
    <w:lvl w:ilvl="0" w:tplc="172081A6">
      <w:start w:val="3"/>
      <w:numFmt w:val="decimal"/>
      <w:lvlText w:val="%1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F065ADD"/>
    <w:multiLevelType w:val="singleLevel"/>
    <w:tmpl w:val="41C48774"/>
    <w:lvl w:ilvl="0">
      <w:start w:val="1588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7C7B42E5"/>
    <w:multiLevelType w:val="singleLevel"/>
    <w:tmpl w:val="03C0270E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37"/>
    <w:rsid w:val="000055B1"/>
    <w:rsid w:val="000149BD"/>
    <w:rsid w:val="00047A0E"/>
    <w:rsid w:val="000550CC"/>
    <w:rsid w:val="0007057F"/>
    <w:rsid w:val="00072C03"/>
    <w:rsid w:val="00073124"/>
    <w:rsid w:val="000E1438"/>
    <w:rsid w:val="001529B5"/>
    <w:rsid w:val="00173817"/>
    <w:rsid w:val="001B3709"/>
    <w:rsid w:val="001D0FB5"/>
    <w:rsid w:val="001D22D1"/>
    <w:rsid w:val="00220223"/>
    <w:rsid w:val="00221F77"/>
    <w:rsid w:val="0023129B"/>
    <w:rsid w:val="00240214"/>
    <w:rsid w:val="002A2E31"/>
    <w:rsid w:val="002B7858"/>
    <w:rsid w:val="002C7FEC"/>
    <w:rsid w:val="002E7096"/>
    <w:rsid w:val="0030120E"/>
    <w:rsid w:val="00320768"/>
    <w:rsid w:val="00335F3B"/>
    <w:rsid w:val="00344DB9"/>
    <w:rsid w:val="00370356"/>
    <w:rsid w:val="00372467"/>
    <w:rsid w:val="0038498E"/>
    <w:rsid w:val="00397FE3"/>
    <w:rsid w:val="003B489A"/>
    <w:rsid w:val="003C0A52"/>
    <w:rsid w:val="003D5CAA"/>
    <w:rsid w:val="003E24CC"/>
    <w:rsid w:val="003F2040"/>
    <w:rsid w:val="00402E38"/>
    <w:rsid w:val="004068C9"/>
    <w:rsid w:val="00410AA8"/>
    <w:rsid w:val="0042513A"/>
    <w:rsid w:val="00437B44"/>
    <w:rsid w:val="00447582"/>
    <w:rsid w:val="004A565D"/>
    <w:rsid w:val="004C447B"/>
    <w:rsid w:val="004C46C3"/>
    <w:rsid w:val="004D3F21"/>
    <w:rsid w:val="004D4697"/>
    <w:rsid w:val="00536DBB"/>
    <w:rsid w:val="005453C9"/>
    <w:rsid w:val="00581587"/>
    <w:rsid w:val="005C7F08"/>
    <w:rsid w:val="005E20CF"/>
    <w:rsid w:val="005E4C7F"/>
    <w:rsid w:val="005E757A"/>
    <w:rsid w:val="006249ED"/>
    <w:rsid w:val="0063522A"/>
    <w:rsid w:val="00635F40"/>
    <w:rsid w:val="00647364"/>
    <w:rsid w:val="0065690C"/>
    <w:rsid w:val="00682EA4"/>
    <w:rsid w:val="00685EE7"/>
    <w:rsid w:val="00686CAC"/>
    <w:rsid w:val="006D783D"/>
    <w:rsid w:val="006E5677"/>
    <w:rsid w:val="006F2319"/>
    <w:rsid w:val="006F3D67"/>
    <w:rsid w:val="00702DBC"/>
    <w:rsid w:val="007217DD"/>
    <w:rsid w:val="00724B93"/>
    <w:rsid w:val="007319D9"/>
    <w:rsid w:val="007349C0"/>
    <w:rsid w:val="007474A3"/>
    <w:rsid w:val="00747B5E"/>
    <w:rsid w:val="0077446A"/>
    <w:rsid w:val="007926F1"/>
    <w:rsid w:val="007A0BBC"/>
    <w:rsid w:val="007A7E74"/>
    <w:rsid w:val="007B3B8B"/>
    <w:rsid w:val="007B55C1"/>
    <w:rsid w:val="007C0928"/>
    <w:rsid w:val="007C258E"/>
    <w:rsid w:val="007F4CCC"/>
    <w:rsid w:val="00800FC6"/>
    <w:rsid w:val="00803E02"/>
    <w:rsid w:val="008069F1"/>
    <w:rsid w:val="00822FBB"/>
    <w:rsid w:val="0082708C"/>
    <w:rsid w:val="00833086"/>
    <w:rsid w:val="0083426C"/>
    <w:rsid w:val="00846AF9"/>
    <w:rsid w:val="00850270"/>
    <w:rsid w:val="00857CC1"/>
    <w:rsid w:val="0088275A"/>
    <w:rsid w:val="008D5DCF"/>
    <w:rsid w:val="00924241"/>
    <w:rsid w:val="00943F77"/>
    <w:rsid w:val="00950825"/>
    <w:rsid w:val="0095225F"/>
    <w:rsid w:val="00964452"/>
    <w:rsid w:val="0096539A"/>
    <w:rsid w:val="0097552C"/>
    <w:rsid w:val="0098375B"/>
    <w:rsid w:val="009A7FEC"/>
    <w:rsid w:val="009C1B91"/>
    <w:rsid w:val="00A237ED"/>
    <w:rsid w:val="00A4564D"/>
    <w:rsid w:val="00A634DF"/>
    <w:rsid w:val="00A7406A"/>
    <w:rsid w:val="00A74137"/>
    <w:rsid w:val="00A74CA8"/>
    <w:rsid w:val="00A76BCF"/>
    <w:rsid w:val="00AA3E88"/>
    <w:rsid w:val="00AA4091"/>
    <w:rsid w:val="00AB680A"/>
    <w:rsid w:val="00AC09EC"/>
    <w:rsid w:val="00AE2679"/>
    <w:rsid w:val="00AF1938"/>
    <w:rsid w:val="00B0306C"/>
    <w:rsid w:val="00B03A75"/>
    <w:rsid w:val="00B5602B"/>
    <w:rsid w:val="00B66C25"/>
    <w:rsid w:val="00B909F3"/>
    <w:rsid w:val="00BB4212"/>
    <w:rsid w:val="00BC2ABF"/>
    <w:rsid w:val="00C0426A"/>
    <w:rsid w:val="00C14CF8"/>
    <w:rsid w:val="00C1561D"/>
    <w:rsid w:val="00C53891"/>
    <w:rsid w:val="00C6542E"/>
    <w:rsid w:val="00C80AD3"/>
    <w:rsid w:val="00C82214"/>
    <w:rsid w:val="00C82D73"/>
    <w:rsid w:val="00CB7828"/>
    <w:rsid w:val="00CC4C37"/>
    <w:rsid w:val="00CC78B9"/>
    <w:rsid w:val="00CE72F5"/>
    <w:rsid w:val="00CF3691"/>
    <w:rsid w:val="00CF392F"/>
    <w:rsid w:val="00D13D52"/>
    <w:rsid w:val="00D23DDF"/>
    <w:rsid w:val="00D4789E"/>
    <w:rsid w:val="00D50559"/>
    <w:rsid w:val="00D6343F"/>
    <w:rsid w:val="00D66686"/>
    <w:rsid w:val="00D80F2C"/>
    <w:rsid w:val="00D94439"/>
    <w:rsid w:val="00DC5A31"/>
    <w:rsid w:val="00DD56CF"/>
    <w:rsid w:val="00DF0C7E"/>
    <w:rsid w:val="00DF5648"/>
    <w:rsid w:val="00E10DCF"/>
    <w:rsid w:val="00E17668"/>
    <w:rsid w:val="00E21494"/>
    <w:rsid w:val="00E40E55"/>
    <w:rsid w:val="00E9224A"/>
    <w:rsid w:val="00E95A57"/>
    <w:rsid w:val="00EB431C"/>
    <w:rsid w:val="00EC5BDE"/>
    <w:rsid w:val="00EE57E2"/>
    <w:rsid w:val="00F46D1E"/>
    <w:rsid w:val="00F63F84"/>
    <w:rsid w:val="00F71D25"/>
    <w:rsid w:val="00FB535C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13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0C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C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4CA8"/>
  </w:style>
  <w:style w:type="paragraph" w:styleId="BalloonText">
    <w:name w:val="Balloon Text"/>
    <w:basedOn w:val="Normal"/>
    <w:link w:val="BalloonTextChar"/>
    <w:rsid w:val="00D13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D52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D50559"/>
  </w:style>
  <w:style w:type="paragraph" w:customStyle="1" w:styleId="DocID">
    <w:name w:val="DocID"/>
    <w:basedOn w:val="Normal"/>
    <w:next w:val="Normal"/>
    <w:link w:val="DocIDChar"/>
    <w:rsid w:val="00800FC6"/>
    <w:rPr>
      <w:rFonts w:ascii="Arial" w:hAnsi="Arial" w:cs="Arial"/>
      <w:sz w:val="16"/>
      <w:szCs w:val="22"/>
    </w:rPr>
  </w:style>
  <w:style w:type="character" w:customStyle="1" w:styleId="DocIDChar">
    <w:name w:val="DocID Char"/>
    <w:basedOn w:val="DefaultParagraphFont"/>
    <w:link w:val="DocID"/>
    <w:rsid w:val="00800FC6"/>
    <w:rPr>
      <w:rFonts w:ascii="Arial" w:hAnsi="Arial" w:cs="Arial"/>
      <w:sz w:val="16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13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0C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C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4CA8"/>
  </w:style>
  <w:style w:type="paragraph" w:styleId="BalloonText">
    <w:name w:val="Balloon Text"/>
    <w:basedOn w:val="Normal"/>
    <w:link w:val="BalloonTextChar"/>
    <w:rsid w:val="00D13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D52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rsid w:val="00D50559"/>
  </w:style>
  <w:style w:type="paragraph" w:customStyle="1" w:styleId="DocID">
    <w:name w:val="DocID"/>
    <w:basedOn w:val="Normal"/>
    <w:next w:val="Normal"/>
    <w:link w:val="DocIDChar"/>
    <w:rsid w:val="00800FC6"/>
    <w:rPr>
      <w:rFonts w:ascii="Arial" w:hAnsi="Arial" w:cs="Arial"/>
      <w:sz w:val="16"/>
      <w:szCs w:val="22"/>
    </w:rPr>
  </w:style>
  <w:style w:type="character" w:customStyle="1" w:styleId="DocIDChar">
    <w:name w:val="DocID Char"/>
    <w:basedOn w:val="DefaultParagraphFont"/>
    <w:link w:val="DocID"/>
    <w:rsid w:val="00800FC6"/>
    <w:rPr>
      <w:rFonts w:ascii="Arial" w:hAnsi="Arial" w:cs="Arial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IMBSI</dc:creator>
  <cp:lastModifiedBy>IMBSI</cp:lastModifiedBy>
  <cp:revision>5</cp:revision>
  <cp:lastPrinted>2010-11-02T12:09:00Z</cp:lastPrinted>
  <dcterms:created xsi:type="dcterms:W3CDTF">2010-11-02T12:27:00Z</dcterms:created>
  <dcterms:modified xsi:type="dcterms:W3CDTF">2010-11-04T21:28:00Z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Document">
    <vt:lpwstr>No</vt:lpwstr>
  </property>
  <property fmtid="{D5CDD505-2E9C-101B-9397-08002B2CF9AE}" pid="3" name="CUS_DOCIDSTRING">
    <vt:lpwstr>7413156.1</vt:lpwstr>
  </property>
  <property fmtid="{D5CDD505-2E9C-101B-9397-08002B2CF9AE}" pid="4" name="CUS_DocIDOperation">
    <vt:lpwstr>END OF DOCUMENT</vt:lpwstr>
  </property>
</Properties>
</file>