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2AE" w:rsidRPr="00C22168" w:rsidRDefault="009073B7">
      <w:pPr>
        <w:ind w:right="-252"/>
        <w:jc w:val="right"/>
        <w:rPr>
          <w:rFonts w:ascii="Arial" w:hAnsi="Arial" w:cs="Arial"/>
          <w:sz w:val="22"/>
        </w:rPr>
      </w:pPr>
      <w:r w:rsidRPr="009073B7">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17pt;width:153.2pt;height:103.8pt;z-index:251658752;visibility:visible;mso-wrap-edited:f" fillcolor="window">
            <v:imagedata r:id="rId7" o:title=""/>
            <w10:wrap type="square"/>
          </v:shape>
          <o:OLEObject Type="Embed" ProgID="Word.Picture.8" ShapeID="_x0000_s1026" DrawAspect="Content" ObjectID="_1398603260" r:id="rId8"/>
        </w:pict>
      </w:r>
      <w:r w:rsidRPr="009073B7">
        <w:rPr>
          <w:noProof/>
          <w:lang w:val="en-CA" w:eastAsia="en-CA"/>
        </w:rPr>
        <w:pict>
          <v:shapetype id="_x0000_t202" coordsize="21600,21600" o:spt="202" path="m,l,21600r21600,l21600,xe">
            <v:stroke joinstyle="miter"/>
            <v:path gradientshapeok="t" o:connecttype="rect"/>
          </v:shapetype>
          <v:shape id="_x0000_s1027" type="#_x0000_t202" style="position:absolute;left:0;text-align:left;margin-left:121.05pt;margin-top:63.2pt;width:403.2pt;height:79.2pt;z-index:251657728;mso-position-vertical-relative:page" stroked="f">
            <v:textbox style="mso-next-textbox:#_x0000_s1027" inset="0,0,,0">
              <w:txbxContent>
                <w:p w:rsidR="006E4672" w:rsidRPr="003137B2" w:rsidRDefault="006E4672">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6E4672" w:rsidRPr="003137B2" w:rsidRDefault="006E4672">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6E4672" w:rsidRDefault="006E4672">
                  <w:pPr>
                    <w:pStyle w:val="Heading2"/>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smartTag w:uri="urn:schemas-microsoft-com:office:smarttags" w:element="PostalCode">
                        <w:r>
                          <w:t>K1N 7B7</w:t>
                        </w:r>
                      </w:smartTag>
                    </w:smartTag>
                  </w:smartTag>
                </w:p>
                <w:p w:rsidR="006E4672" w:rsidRDefault="006E4672">
                  <w:pPr>
                    <w:spacing w:line="220" w:lineRule="exact"/>
                    <w:rPr>
                      <w:rFonts w:ascii="Arial Narrow" w:hAnsi="Arial Narrow"/>
                      <w:sz w:val="18"/>
                    </w:rPr>
                  </w:pPr>
                  <w:r>
                    <w:rPr>
                      <w:rFonts w:ascii="Arial Narrow" w:hAnsi="Arial Narrow"/>
                      <w:sz w:val="18"/>
                    </w:rPr>
                    <w:t>Tel: (613) 562-4002. Fax: (613) 562-0007. e-mail: piac@piac.ca. http://www.piac.ca</w:t>
                  </w:r>
                </w:p>
                <w:p w:rsidR="006E4672" w:rsidRDefault="006E4672"/>
              </w:txbxContent>
            </v:textbox>
            <w10:wrap type="topAndBottom" anchory="page"/>
            <w10:anchorlock/>
          </v:shape>
        </w:pict>
      </w:r>
    </w:p>
    <w:p w:rsidR="007712AE" w:rsidRPr="00C22168" w:rsidRDefault="009073B7">
      <w:pPr>
        <w:jc w:val="right"/>
        <w:rPr>
          <w:rFonts w:ascii="Arial" w:hAnsi="Arial" w:cs="Arial"/>
        </w:rPr>
      </w:pPr>
      <w:r w:rsidRPr="009073B7">
        <w:rPr>
          <w:noProof/>
          <w:lang w:val="en-CA" w:eastAsia="en-CA"/>
        </w:rPr>
        <w:pict>
          <v:shape id="_x0000_s1028" type="#_x0000_t202" style="position:absolute;left:0;text-align:left;margin-left:120.2pt;margin-top:57.6pt;width:403.2pt;height:79.2pt;z-index:251656704;mso-position-vertical-relative:page" o:allowincell="f" stroked="f">
            <v:textbox style="mso-next-textbox:#_x0000_s1028" inset="0,0,,0">
              <w:txbxContent>
                <w:p w:rsidR="006E4672" w:rsidRPr="003137B2" w:rsidRDefault="006E4672">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6E4672" w:rsidRPr="003137B2" w:rsidRDefault="006E4672">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6E4672" w:rsidRDefault="006E4672">
                  <w:pPr>
                    <w:pStyle w:val="Heading2"/>
                  </w:pPr>
                  <w:smartTag w:uri="urn:schemas-microsoft-com:office:smarttags" w:element="PostalCode">
                    <w:smartTag w:uri="urn:schemas-microsoft-com:office:smarttags" w:element="address">
                      <w:smartTag w:uri="urn:schemas-microsoft-com:office:smarttags" w:element="PostalCode">
                        <w:smartTag w:uri="urn:schemas-microsoft-com:office:smarttags" w:element="Street">
                          <w:r>
                            <w:t>ONE Nicholas Street, Suite 1204</w:t>
                          </w:r>
                        </w:smartTag>
                      </w:smartTag>
                      <w:r>
                        <w:t xml:space="preserve">, </w:t>
                      </w:r>
                      <w:smartTag w:uri="urn:schemas-microsoft-com:office:smarttags" w:element="PostalCode">
                        <w:r>
                          <w:t>Ottawa</w:t>
                        </w:r>
                      </w:smartTag>
                      <w:r>
                        <w:t xml:space="preserve">, </w:t>
                      </w:r>
                      <w:smartTag w:uri="urn:schemas-microsoft-com:office:smarttags" w:element="PostalCode">
                        <w:r>
                          <w:t>Ontario</w:t>
                        </w:r>
                      </w:smartTag>
                      <w:r>
                        <w:t xml:space="preserve">, </w:t>
                      </w:r>
                      <w:smartTag w:uri="urn:schemas-microsoft-com:office:smarttags" w:element="PostalCode">
                        <w:r>
                          <w:t>Canada</w:t>
                        </w:r>
                      </w:smartTag>
                      <w:smartTag w:uri="urn:schemas-microsoft-com:office:smarttags" w:element="PostalCode">
                        <w:r>
                          <w:t>K1N 7B7</w:t>
                        </w:r>
                      </w:smartTag>
                    </w:smartTag>
                  </w:smartTag>
                </w:p>
                <w:p w:rsidR="006E4672" w:rsidRDefault="006E4672">
                  <w:pPr>
                    <w:spacing w:line="220" w:lineRule="exact"/>
                    <w:rPr>
                      <w:rFonts w:ascii="Arial Narrow" w:hAnsi="Arial Narrow"/>
                      <w:sz w:val="18"/>
                    </w:rPr>
                  </w:pPr>
                  <w:r>
                    <w:rPr>
                      <w:rFonts w:ascii="Arial Narrow" w:hAnsi="Arial Narrow"/>
                      <w:sz w:val="18"/>
                    </w:rPr>
                    <w:t>Tel: (613) 562-4002. Fax: (613) 562-0007. e-mail: piac@piac.ca. http://www.piac.ca</w:t>
                  </w:r>
                </w:p>
                <w:p w:rsidR="006E4672" w:rsidRDefault="006E4672"/>
              </w:txbxContent>
            </v:textbox>
            <w10:wrap type="topAndBottom" anchory="page"/>
            <w10:anchorlock/>
          </v:shape>
        </w:pict>
      </w:r>
      <w:r w:rsidR="007712AE" w:rsidRPr="00C22168">
        <w:rPr>
          <w:rFonts w:ascii="Arial" w:hAnsi="Arial" w:cs="Arial"/>
        </w:rPr>
        <w:t xml:space="preserve">Michael </w:t>
      </w:r>
      <w:r w:rsidR="00DC28C8">
        <w:rPr>
          <w:rFonts w:ascii="Arial" w:hAnsi="Arial" w:cs="Arial"/>
        </w:rPr>
        <w:t>Janigan</w:t>
      </w:r>
    </w:p>
    <w:p w:rsidR="007712AE" w:rsidRPr="00C22168" w:rsidRDefault="007712AE">
      <w:pPr>
        <w:jc w:val="right"/>
        <w:rPr>
          <w:rFonts w:ascii="Arial" w:hAnsi="Arial" w:cs="Arial"/>
        </w:rPr>
      </w:pPr>
      <w:r w:rsidRPr="00C22168">
        <w:rPr>
          <w:rFonts w:ascii="Arial" w:hAnsi="Arial" w:cs="Arial"/>
        </w:rPr>
        <w:t>Counsel for VECC</w:t>
      </w:r>
    </w:p>
    <w:p w:rsidR="007712AE" w:rsidRPr="00C22168" w:rsidRDefault="00DC28C8" w:rsidP="00FD11D5">
      <w:pPr>
        <w:jc w:val="right"/>
        <w:rPr>
          <w:rFonts w:ascii="Arial" w:hAnsi="Arial" w:cs="Arial"/>
        </w:rPr>
      </w:pPr>
      <w:r>
        <w:rPr>
          <w:rFonts w:ascii="Arial" w:hAnsi="Arial" w:cs="Arial"/>
        </w:rPr>
        <w:t>613-562-4002</w:t>
      </w:r>
    </w:p>
    <w:p w:rsidR="007712AE" w:rsidRPr="004C4A16" w:rsidRDefault="009073B7" w:rsidP="00FF23E5">
      <w:pPr>
        <w:rPr>
          <w:rFonts w:ascii="Arial" w:hAnsi="Arial" w:cs="Arial"/>
          <w:lang w:val="en-GB"/>
        </w:rPr>
      </w:pPr>
      <w:r>
        <w:rPr>
          <w:rFonts w:ascii="Arial" w:hAnsi="Arial" w:cs="Arial"/>
          <w:lang w:val="en-CA"/>
        </w:rPr>
        <w:fldChar w:fldCharType="begin"/>
      </w:r>
      <w:r w:rsidR="007712AE">
        <w:rPr>
          <w:rFonts w:ascii="Arial" w:hAnsi="Arial" w:cs="Arial"/>
          <w:lang w:val="en-CA"/>
        </w:rPr>
        <w:instrText xml:space="preserve"> DATE  \@ "MMMM dd, yyyy"  \* MERGEFORMAT </w:instrText>
      </w:r>
      <w:r>
        <w:rPr>
          <w:rFonts w:ascii="Arial" w:hAnsi="Arial" w:cs="Arial"/>
          <w:lang w:val="en-CA"/>
        </w:rPr>
        <w:fldChar w:fldCharType="separate"/>
      </w:r>
      <w:r w:rsidR="00976586">
        <w:rPr>
          <w:rFonts w:ascii="Arial" w:hAnsi="Arial" w:cs="Arial"/>
          <w:noProof/>
          <w:lang w:val="en-CA"/>
        </w:rPr>
        <w:t>May 15, 2012</w:t>
      </w:r>
      <w:r>
        <w:rPr>
          <w:rFonts w:ascii="Arial" w:hAnsi="Arial" w:cs="Arial"/>
          <w:lang w:val="en-CA"/>
        </w:rPr>
        <w:fldChar w:fldCharType="end"/>
      </w:r>
    </w:p>
    <w:p w:rsidR="007712AE" w:rsidRDefault="007712AE" w:rsidP="00FF23E5">
      <w:pPr>
        <w:jc w:val="right"/>
        <w:rPr>
          <w:rFonts w:ascii="Arial" w:hAnsi="Arial" w:cs="Arial"/>
          <w:b/>
          <w:lang w:val="en-GB"/>
        </w:rPr>
      </w:pPr>
      <w:r>
        <w:rPr>
          <w:rFonts w:ascii="Arial" w:hAnsi="Arial" w:cs="Arial"/>
          <w:b/>
          <w:lang w:val="en-GB"/>
        </w:rPr>
        <w:tab/>
        <w:t>VIA MAIL and E-MAIL</w:t>
      </w:r>
    </w:p>
    <w:p w:rsidR="007712AE" w:rsidRPr="004C4A16" w:rsidRDefault="007712AE" w:rsidP="00FF23E5">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Kirsten Walli</w:t>
      </w:r>
    </w:p>
    <w:p w:rsidR="007712AE" w:rsidRDefault="007712AE" w:rsidP="00FF23E5">
      <w:pPr>
        <w:rPr>
          <w:rFonts w:ascii="Arial" w:hAnsi="Arial" w:cs="Arial"/>
          <w:lang w:val="en-GB"/>
        </w:rPr>
      </w:pPr>
      <w:r w:rsidRPr="004C4A16">
        <w:rPr>
          <w:rFonts w:ascii="Arial" w:hAnsi="Arial" w:cs="Arial"/>
          <w:lang w:val="en-GB"/>
        </w:rPr>
        <w:t>Board Secretary</w:t>
      </w:r>
    </w:p>
    <w:p w:rsidR="007712AE" w:rsidRPr="004C4A16" w:rsidRDefault="007712AE" w:rsidP="00FF23E5">
      <w:pPr>
        <w:rPr>
          <w:rFonts w:ascii="Arial" w:hAnsi="Arial" w:cs="Arial"/>
          <w:lang w:val="en-GB"/>
        </w:rPr>
      </w:pPr>
      <w:smartTag w:uri="urn:schemas-microsoft-com:office:smarttags" w:element="State">
        <w:smartTag w:uri="urn:schemas-microsoft-com:office:smarttags" w:element="place">
          <w:r>
            <w:rPr>
              <w:rFonts w:ascii="Arial" w:hAnsi="Arial" w:cs="Arial"/>
              <w:lang w:val="en-GB"/>
            </w:rPr>
            <w:t>Ontario</w:t>
          </w:r>
        </w:smartTag>
      </w:smartTag>
      <w:r>
        <w:rPr>
          <w:rFonts w:ascii="Arial" w:hAnsi="Arial" w:cs="Arial"/>
          <w:lang w:val="en-GB"/>
        </w:rPr>
        <w:t xml:space="preserve"> Energy Board</w:t>
      </w:r>
    </w:p>
    <w:p w:rsidR="007712AE" w:rsidRPr="004C4A16" w:rsidRDefault="007712AE" w:rsidP="00FF23E5">
      <w:pPr>
        <w:rPr>
          <w:rFonts w:ascii="Arial" w:hAnsi="Arial" w:cs="Arial"/>
          <w:lang w:val="en-GB"/>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4C4A16">
                <w:rPr>
                  <w:rFonts w:ascii="Arial" w:hAnsi="Arial" w:cs="Arial"/>
                  <w:lang w:val="en-GB"/>
                </w:rPr>
                <w:t>P.O. Box</w:t>
              </w:r>
            </w:smartTag>
          </w:smartTag>
          <w:r w:rsidRPr="004C4A16">
            <w:rPr>
              <w:rFonts w:ascii="Arial" w:hAnsi="Arial" w:cs="Arial"/>
              <w:lang w:val="en-GB"/>
            </w:rPr>
            <w:t xml:space="preserve"> 2319</w:t>
          </w:r>
        </w:smartTag>
      </w:smartTag>
    </w:p>
    <w:p w:rsidR="007712AE" w:rsidRPr="004C4A16" w:rsidRDefault="007712AE" w:rsidP="00FF23E5">
      <w:pPr>
        <w:rPr>
          <w:rFonts w:ascii="Arial" w:hAnsi="Arial" w:cs="Arial"/>
          <w:lang w:val="en-GB"/>
        </w:rPr>
      </w:pPr>
      <w:smartTag w:uri="urn:schemas-microsoft-com:office:smarttags" w:element="Street">
        <w:smartTag w:uri="urn:schemas-microsoft-com:office:smarttags" w:element="address">
          <w:r>
            <w:rPr>
              <w:rFonts w:ascii="Arial" w:hAnsi="Arial" w:cs="Arial"/>
              <w:lang w:val="en-GB"/>
            </w:rPr>
            <w:t>2300 Yonge St</w:t>
          </w:r>
        </w:smartTag>
      </w:smartTag>
      <w:r>
        <w:rPr>
          <w:rFonts w:ascii="Arial" w:hAnsi="Arial" w:cs="Arial"/>
          <w:lang w:val="en-GB"/>
        </w:rPr>
        <w:t>.</w:t>
      </w:r>
    </w:p>
    <w:p w:rsidR="007712AE" w:rsidRPr="004C4A16" w:rsidRDefault="007712AE" w:rsidP="00FF23E5">
      <w:pPr>
        <w:rPr>
          <w:rFonts w:ascii="Arial" w:hAnsi="Arial" w:cs="Arial"/>
          <w:lang w:val="en-GB"/>
        </w:rPr>
      </w:pPr>
      <w:smartTag w:uri="urn:schemas-microsoft-com:office:smarttags" w:element="City">
        <w:smartTag w:uri="urn:schemas-microsoft-com:office:smarttags" w:element="place">
          <w:r w:rsidRPr="004C4A16">
            <w:rPr>
              <w:rFonts w:ascii="Arial" w:hAnsi="Arial" w:cs="Arial"/>
              <w:lang w:val="en-GB"/>
            </w:rPr>
            <w:t>Toronto</w:t>
          </w:r>
        </w:smartTag>
        <w:r w:rsidRPr="004C4A16">
          <w:rPr>
            <w:rFonts w:ascii="Arial" w:hAnsi="Arial" w:cs="Arial"/>
            <w:lang w:val="en-GB"/>
          </w:rPr>
          <w:t xml:space="preserve">, </w:t>
        </w:r>
        <w:smartTag w:uri="urn:schemas-microsoft-com:office:smarttags" w:element="place">
          <w:r w:rsidRPr="004C4A16">
            <w:rPr>
              <w:rFonts w:ascii="Arial" w:hAnsi="Arial" w:cs="Arial"/>
              <w:lang w:val="en-GB"/>
            </w:rPr>
            <w:t>ON</w:t>
          </w:r>
        </w:smartTag>
      </w:smartTag>
    </w:p>
    <w:p w:rsidR="007712AE" w:rsidRPr="004C4A16" w:rsidRDefault="007712AE" w:rsidP="00FF23E5">
      <w:pPr>
        <w:rPr>
          <w:rFonts w:ascii="Arial" w:hAnsi="Arial" w:cs="Arial"/>
          <w:lang w:val="en-GB"/>
        </w:rPr>
      </w:pPr>
      <w:r w:rsidRPr="004C4A16">
        <w:rPr>
          <w:rFonts w:ascii="Arial" w:hAnsi="Arial" w:cs="Arial"/>
          <w:lang w:val="en-GB"/>
        </w:rPr>
        <w:t>M4P 1E4</w:t>
      </w:r>
    </w:p>
    <w:p w:rsidR="007712AE" w:rsidRPr="004C4A16" w:rsidRDefault="007712AE" w:rsidP="00FF23E5">
      <w:pPr>
        <w:rPr>
          <w:rFonts w:ascii="Arial" w:hAnsi="Arial" w:cs="Arial"/>
          <w:lang w:val="en-GB"/>
        </w:rPr>
      </w:pPr>
    </w:p>
    <w:p w:rsidR="007712AE" w:rsidRPr="004C4A16" w:rsidRDefault="007712AE" w:rsidP="00FF23E5">
      <w:pPr>
        <w:rPr>
          <w:rFonts w:ascii="Arial" w:hAnsi="Arial" w:cs="Arial"/>
          <w:lang w:val="en-GB"/>
        </w:rPr>
      </w:pPr>
      <w:r>
        <w:rPr>
          <w:rFonts w:ascii="Arial" w:hAnsi="Arial" w:cs="Arial"/>
          <w:lang w:val="en-GB"/>
        </w:rPr>
        <w:t>Dear Ms</w:t>
      </w:r>
      <w:r w:rsidRPr="004C4A16">
        <w:rPr>
          <w:rFonts w:ascii="Arial" w:hAnsi="Arial" w:cs="Arial"/>
          <w:lang w:val="en-GB"/>
        </w:rPr>
        <w:t xml:space="preserve">. </w:t>
      </w:r>
      <w:r>
        <w:rPr>
          <w:rFonts w:ascii="Arial" w:hAnsi="Arial" w:cs="Arial"/>
          <w:lang w:val="en-GB"/>
        </w:rPr>
        <w:t>Walli</w:t>
      </w:r>
      <w:r w:rsidRPr="004C4A16">
        <w:rPr>
          <w:rFonts w:ascii="Arial" w:hAnsi="Arial" w:cs="Arial"/>
          <w:lang w:val="en-GB"/>
        </w:rPr>
        <w:t xml:space="preserve">: </w:t>
      </w:r>
    </w:p>
    <w:p w:rsidR="007712AE" w:rsidRPr="004C4A16" w:rsidRDefault="007712AE" w:rsidP="00FF23E5">
      <w:pPr>
        <w:rPr>
          <w:rFonts w:ascii="Arial" w:hAnsi="Arial" w:cs="Arial"/>
          <w:b/>
          <w:lang w:val="en-GB"/>
        </w:rPr>
      </w:pPr>
    </w:p>
    <w:p w:rsidR="007712AE" w:rsidRPr="000521D0" w:rsidRDefault="007712AE" w:rsidP="006B1832">
      <w:pPr>
        <w:autoSpaceDE w:val="0"/>
        <w:autoSpaceDN w:val="0"/>
        <w:adjustRightInd w:val="0"/>
        <w:ind w:left="720" w:firstLine="720"/>
        <w:rPr>
          <w:rFonts w:ascii="Arial" w:hAnsi="Arial" w:cs="Arial"/>
          <w:b/>
          <w:bCs/>
          <w:sz w:val="22"/>
          <w:szCs w:val="22"/>
        </w:rPr>
      </w:pPr>
      <w:r w:rsidRPr="00AC07A4">
        <w:rPr>
          <w:rFonts w:ascii="Arial" w:hAnsi="Arial" w:cs="Arial"/>
          <w:b/>
          <w:lang w:val="en-GB"/>
        </w:rPr>
        <w:t>Re:</w:t>
      </w:r>
      <w:r w:rsidRPr="00AC07A4">
        <w:rPr>
          <w:rFonts w:ascii="Arial" w:hAnsi="Arial" w:cs="Arial"/>
          <w:b/>
          <w:lang w:val="en-GB"/>
        </w:rPr>
        <w:tab/>
      </w:r>
      <w:r w:rsidR="00BE49C6" w:rsidRPr="00457351">
        <w:rPr>
          <w:rFonts w:ascii="Arial" w:hAnsi="Arial" w:cs="Arial"/>
          <w:b/>
          <w:bCs/>
          <w:color w:val="000000"/>
        </w:rPr>
        <w:t>EB-2011-0</w:t>
      </w:r>
      <w:r w:rsidR="0005047B">
        <w:rPr>
          <w:rFonts w:ascii="Arial" w:hAnsi="Arial" w:cs="Arial"/>
          <w:b/>
          <w:bCs/>
          <w:color w:val="000000"/>
        </w:rPr>
        <w:t>319</w:t>
      </w:r>
    </w:p>
    <w:p w:rsidR="007712AE" w:rsidRPr="00AC07A4" w:rsidRDefault="007712AE" w:rsidP="00AC07A4">
      <w:pPr>
        <w:autoSpaceDE w:val="0"/>
        <w:autoSpaceDN w:val="0"/>
        <w:adjustRightInd w:val="0"/>
        <w:ind w:left="720"/>
        <w:rPr>
          <w:rFonts w:ascii="Arial" w:hAnsi="Arial" w:cs="Arial"/>
          <w:b/>
          <w:lang w:val="en-GB"/>
        </w:rPr>
      </w:pPr>
    </w:p>
    <w:p w:rsidR="007712AE" w:rsidRPr="004C4A16" w:rsidRDefault="007712AE" w:rsidP="002714D7">
      <w:pPr>
        <w:rPr>
          <w:rFonts w:ascii="Arial" w:hAnsi="Arial" w:cs="Arial"/>
          <w:lang w:val="en-GB"/>
        </w:rPr>
      </w:pPr>
      <w:r w:rsidRPr="004C4A16">
        <w:rPr>
          <w:rFonts w:ascii="Arial" w:hAnsi="Arial" w:cs="Arial"/>
          <w:lang w:val="en-GB"/>
        </w:rPr>
        <w:t>Please find enclosed th</w:t>
      </w:r>
      <w:r>
        <w:rPr>
          <w:rFonts w:ascii="Arial" w:hAnsi="Arial" w:cs="Arial"/>
          <w:lang w:val="en-GB"/>
        </w:rPr>
        <w:t xml:space="preserve">e </w:t>
      </w:r>
      <w:r w:rsidR="00BE49C6">
        <w:rPr>
          <w:rFonts w:ascii="Arial" w:hAnsi="Arial" w:cs="Arial"/>
          <w:lang w:val="en-GB"/>
        </w:rPr>
        <w:t xml:space="preserve">interrogatories </w:t>
      </w:r>
      <w:r>
        <w:rPr>
          <w:rFonts w:ascii="Arial" w:hAnsi="Arial" w:cs="Arial"/>
          <w:lang w:val="en-GB"/>
        </w:rPr>
        <w:t>of VECC</w:t>
      </w:r>
      <w:r w:rsidR="00BE49C6">
        <w:rPr>
          <w:rFonts w:ascii="Arial" w:hAnsi="Arial" w:cs="Arial"/>
          <w:lang w:val="en-GB"/>
        </w:rPr>
        <w:t xml:space="preserve"> in the above-noted proceeding.</w:t>
      </w:r>
    </w:p>
    <w:p w:rsidR="007712AE" w:rsidRPr="004C4A16" w:rsidRDefault="007712AE" w:rsidP="002714D7">
      <w:pPr>
        <w:rPr>
          <w:rFonts w:ascii="Arial" w:hAnsi="Arial" w:cs="Arial"/>
          <w:b/>
          <w:lang w:val="en-GB"/>
        </w:rPr>
      </w:pPr>
    </w:p>
    <w:p w:rsidR="007712AE" w:rsidRDefault="007712AE" w:rsidP="002714D7">
      <w:pPr>
        <w:rPr>
          <w:rFonts w:ascii="Arial" w:hAnsi="Arial" w:cs="Arial"/>
        </w:rPr>
      </w:pPr>
      <w:r w:rsidRPr="00C22168">
        <w:rPr>
          <w:rFonts w:ascii="Arial" w:hAnsi="Arial" w:cs="Arial"/>
        </w:rPr>
        <w:t>Yours truly,</w:t>
      </w:r>
    </w:p>
    <w:p w:rsidR="007712AE" w:rsidRPr="00C22168" w:rsidRDefault="007712AE" w:rsidP="002714D7">
      <w:pPr>
        <w:rPr>
          <w:rFonts w:ascii="Arial" w:hAnsi="Arial" w:cs="Arial"/>
        </w:rPr>
      </w:pPr>
    </w:p>
    <w:p w:rsidR="007712AE" w:rsidRPr="00976586" w:rsidRDefault="00976586" w:rsidP="002714D7">
      <w:pPr>
        <w:rPr>
          <w:rFonts w:ascii="Arial" w:hAnsi="Arial" w:cs="Arial"/>
          <w:i/>
          <w:sz w:val="16"/>
          <w:szCs w:val="16"/>
        </w:rPr>
      </w:pPr>
      <w:r w:rsidRPr="00976586">
        <w:rPr>
          <w:rFonts w:ascii="Arial" w:hAnsi="Arial" w:cs="Arial"/>
          <w:i/>
          <w:sz w:val="16"/>
          <w:szCs w:val="16"/>
        </w:rPr>
        <w:t>Original Signed</w:t>
      </w:r>
    </w:p>
    <w:p w:rsidR="007712AE" w:rsidRPr="00C22168" w:rsidRDefault="007712AE" w:rsidP="002714D7">
      <w:pPr>
        <w:rPr>
          <w:rFonts w:ascii="Arial" w:hAnsi="Arial" w:cs="Arial"/>
        </w:rPr>
      </w:pPr>
    </w:p>
    <w:p w:rsidR="007712AE" w:rsidRPr="00C22168" w:rsidRDefault="007712AE" w:rsidP="002714D7">
      <w:pPr>
        <w:rPr>
          <w:rFonts w:ascii="Arial" w:hAnsi="Arial" w:cs="Arial"/>
        </w:rPr>
      </w:pPr>
      <w:r w:rsidRPr="00C22168">
        <w:rPr>
          <w:rFonts w:ascii="Arial" w:hAnsi="Arial" w:cs="Arial"/>
        </w:rPr>
        <w:t xml:space="preserve">Michael </w:t>
      </w:r>
      <w:r w:rsidR="00DC28C8">
        <w:rPr>
          <w:rFonts w:ascii="Arial" w:hAnsi="Arial" w:cs="Arial"/>
        </w:rPr>
        <w:t>Janigan</w:t>
      </w:r>
    </w:p>
    <w:p w:rsidR="007712AE" w:rsidRPr="004C4A16" w:rsidRDefault="007712AE" w:rsidP="002714D7">
      <w:pPr>
        <w:rPr>
          <w:rFonts w:ascii="Arial" w:hAnsi="Arial" w:cs="Arial"/>
          <w:lang w:val="en-GB"/>
        </w:rPr>
      </w:pPr>
      <w:r w:rsidRPr="00C22168">
        <w:rPr>
          <w:rFonts w:ascii="Arial" w:hAnsi="Arial" w:cs="Arial"/>
        </w:rPr>
        <w:t>Counsel for VECC</w:t>
      </w:r>
    </w:p>
    <w:p w:rsidR="00DC28C8" w:rsidRDefault="00DC28C8" w:rsidP="002714D7">
      <w:pPr>
        <w:rPr>
          <w:rFonts w:ascii="Arial" w:hAnsi="Arial" w:cs="Arial"/>
          <w:lang w:val="en-GB"/>
        </w:rPr>
      </w:pPr>
    </w:p>
    <w:p w:rsidR="007712AE" w:rsidRDefault="007712AE" w:rsidP="002714D7">
      <w:pPr>
        <w:rPr>
          <w:rFonts w:ascii="Arial" w:hAnsi="Arial" w:cs="Arial"/>
          <w:lang w:val="en-GB"/>
        </w:rPr>
      </w:pPr>
      <w:r>
        <w:rPr>
          <w:rFonts w:ascii="Arial" w:hAnsi="Arial" w:cs="Arial"/>
          <w:lang w:val="en-GB"/>
        </w:rPr>
        <w:t>Encl.</w:t>
      </w:r>
    </w:p>
    <w:p w:rsidR="00976586" w:rsidRPr="00976586" w:rsidRDefault="00DC28C8" w:rsidP="00976586">
      <w:pPr>
        <w:rPr>
          <w:rFonts w:ascii="Arial" w:hAnsi="Arial" w:cs="Arial"/>
          <w:lang w:val="en-GB"/>
        </w:rPr>
      </w:pPr>
      <w:r>
        <w:rPr>
          <w:rFonts w:ascii="Arial" w:hAnsi="Arial" w:cs="Arial"/>
          <w:lang w:val="en-GB"/>
        </w:rPr>
        <w:t xml:space="preserve">cc.  </w:t>
      </w:r>
      <w:r w:rsidR="0005047B">
        <w:rPr>
          <w:rFonts w:ascii="Arial" w:hAnsi="Arial" w:cs="Arial"/>
          <w:lang w:val="en-GB"/>
        </w:rPr>
        <w:t>ERHDC</w:t>
      </w:r>
      <w:r w:rsidR="00976586">
        <w:rPr>
          <w:rFonts w:ascii="Arial" w:hAnsi="Arial" w:cs="Arial"/>
          <w:lang w:val="en-GB"/>
        </w:rPr>
        <w:t xml:space="preserve"> - </w:t>
      </w:r>
      <w:r w:rsidR="00976586" w:rsidRPr="00976586">
        <w:rPr>
          <w:rFonts w:ascii="Arial" w:hAnsi="Arial" w:cs="Arial"/>
        </w:rPr>
        <w:t xml:space="preserve">Jennifer </w:t>
      </w:r>
      <w:proofErr w:type="spellStart"/>
      <w:r w:rsidR="00976586" w:rsidRPr="00976586">
        <w:rPr>
          <w:rFonts w:ascii="Arial" w:hAnsi="Arial" w:cs="Arial"/>
        </w:rPr>
        <w:t>Uchmanowicz</w:t>
      </w:r>
      <w:proofErr w:type="spellEnd"/>
      <w:r w:rsidR="00976586" w:rsidRPr="00976586">
        <w:rPr>
          <w:rFonts w:ascii="Arial" w:hAnsi="Arial" w:cs="Arial"/>
        </w:rPr>
        <w:t xml:space="preserve"> </w:t>
      </w:r>
      <w:proofErr w:type="gramStart"/>
      <w:r w:rsidR="00976586" w:rsidRPr="00976586">
        <w:rPr>
          <w:rFonts w:ascii="Arial" w:hAnsi="Arial" w:cs="Arial"/>
        </w:rPr>
        <w:t xml:space="preserve">-  </w:t>
      </w:r>
      <w:r w:rsidR="00976586" w:rsidRPr="00976586">
        <w:rPr>
          <w:rFonts w:ascii="Arial" w:hAnsi="Arial" w:cs="Arial"/>
          <w:color w:val="0000FF"/>
          <w:u w:val="single"/>
        </w:rPr>
        <w:t>jennifer.uchmanowicz@ssmpuc.com</w:t>
      </w:r>
      <w:proofErr w:type="gramEnd"/>
      <w:r w:rsidR="00976586" w:rsidRPr="00976586">
        <w:rPr>
          <w:rFonts w:ascii="Arial" w:hAnsi="Arial" w:cs="Arial"/>
          <w:color w:val="0000FF"/>
          <w:u w:val="single"/>
        </w:rPr>
        <w:t xml:space="preserve"> </w:t>
      </w:r>
    </w:p>
    <w:p w:rsidR="007712AE" w:rsidRDefault="007712AE" w:rsidP="00976586">
      <w:pPr>
        <w:rPr>
          <w:rFonts w:ascii="Arial" w:hAnsi="Arial" w:cs="Arial"/>
        </w:rPr>
      </w:pPr>
      <w:r>
        <w:rPr>
          <w:rFonts w:ascii="Arial" w:hAnsi="Arial" w:cs="Arial"/>
          <w:lang w:val="en-GB"/>
        </w:rPr>
        <w:br w:type="page"/>
      </w:r>
    </w:p>
    <w:p w:rsidR="00BE49C6" w:rsidRDefault="00BE49C6" w:rsidP="00BE49C6">
      <w:pPr>
        <w:rPr>
          <w:rFonts w:ascii="Arial" w:hAnsi="Arial" w:cs="Arial"/>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8"/>
        <w:gridCol w:w="4428"/>
      </w:tblGrid>
      <w:tr w:rsidR="00DC28C8" w:rsidTr="00DC28C8">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REQUESTOR NAME</w:t>
            </w:r>
          </w:p>
        </w:tc>
        <w:tc>
          <w:tcPr>
            <w:tcW w:w="4428" w:type="dxa"/>
          </w:tcPr>
          <w:p w:rsidR="00DC28C8" w:rsidRDefault="00DC28C8" w:rsidP="00BE49C6">
            <w:pPr>
              <w:spacing w:after="60"/>
              <w:outlineLvl w:val="0"/>
              <w:rPr>
                <w:rFonts w:ascii="Arial" w:hAnsi="Arial" w:cs="Arial"/>
                <w:b/>
                <w:bCs/>
                <w:kern w:val="28"/>
                <w:lang w:eastAsia="en-CA"/>
              </w:rPr>
            </w:pPr>
            <w:r>
              <w:rPr>
                <w:rFonts w:ascii="Arial" w:hAnsi="Arial" w:cs="Arial"/>
                <w:b/>
                <w:bCs/>
                <w:kern w:val="28"/>
                <w:lang w:eastAsia="en-CA"/>
              </w:rPr>
              <w:t>VECC</w:t>
            </w:r>
          </w:p>
        </w:tc>
      </w:tr>
      <w:tr w:rsidR="00DC28C8" w:rsidTr="00DC28C8">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INFORMATION REQUEST ROUND NO</w:t>
            </w:r>
            <w:r w:rsidRPr="00200C6F">
              <w:rPr>
                <w:rFonts w:ascii="Arial" w:hAnsi="Arial" w:cs="Arial"/>
                <w:bCs/>
                <w:kern w:val="28"/>
                <w:lang w:eastAsia="en-CA"/>
              </w:rPr>
              <w:t>:</w:t>
            </w:r>
          </w:p>
        </w:tc>
        <w:tc>
          <w:tcPr>
            <w:tcW w:w="4428" w:type="dxa"/>
          </w:tcPr>
          <w:p w:rsidR="00DC28C8" w:rsidRDefault="00DC28C8" w:rsidP="00BE49C6">
            <w:pPr>
              <w:spacing w:after="60"/>
              <w:outlineLvl w:val="0"/>
              <w:rPr>
                <w:rFonts w:ascii="Arial" w:hAnsi="Arial" w:cs="Arial"/>
                <w:b/>
                <w:bCs/>
                <w:kern w:val="28"/>
                <w:lang w:eastAsia="en-CA"/>
              </w:rPr>
            </w:pPr>
            <w:r>
              <w:rPr>
                <w:rFonts w:ascii="Arial" w:hAnsi="Arial" w:cs="Arial"/>
                <w:b/>
                <w:bCs/>
                <w:kern w:val="28"/>
                <w:lang w:eastAsia="en-CA"/>
              </w:rPr>
              <w:t># 1</w:t>
            </w:r>
          </w:p>
        </w:tc>
      </w:tr>
      <w:tr w:rsidR="00DC28C8" w:rsidTr="00DC28C8">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TO:</w:t>
            </w:r>
          </w:p>
        </w:tc>
        <w:tc>
          <w:tcPr>
            <w:tcW w:w="4428" w:type="dxa"/>
          </w:tcPr>
          <w:p w:rsidR="00DC28C8" w:rsidRDefault="0005047B" w:rsidP="0005047B">
            <w:pPr>
              <w:spacing w:after="60"/>
              <w:outlineLvl w:val="0"/>
              <w:rPr>
                <w:rFonts w:ascii="Arial" w:hAnsi="Arial" w:cs="Arial"/>
                <w:b/>
                <w:bCs/>
                <w:kern w:val="28"/>
                <w:lang w:eastAsia="en-CA"/>
              </w:rPr>
            </w:pPr>
            <w:r>
              <w:rPr>
                <w:rFonts w:ascii="Arial" w:hAnsi="Arial" w:cs="Arial"/>
                <w:b/>
                <w:bCs/>
                <w:kern w:val="28"/>
                <w:lang w:eastAsia="en-CA"/>
              </w:rPr>
              <w:t>Espanola Regional Hydro Distribution Corporation</w:t>
            </w:r>
            <w:r w:rsidR="00524604">
              <w:rPr>
                <w:rFonts w:ascii="Arial" w:hAnsi="Arial" w:cs="Arial"/>
                <w:b/>
                <w:bCs/>
                <w:kern w:val="28"/>
                <w:lang w:eastAsia="en-CA"/>
              </w:rPr>
              <w:t xml:space="preserve"> (</w:t>
            </w:r>
            <w:r>
              <w:rPr>
                <w:rFonts w:ascii="Arial" w:hAnsi="Arial" w:cs="Arial"/>
                <w:b/>
                <w:bCs/>
                <w:kern w:val="28"/>
                <w:lang w:eastAsia="en-CA"/>
              </w:rPr>
              <w:t>ERHDC</w:t>
            </w:r>
            <w:r w:rsidR="00524604">
              <w:rPr>
                <w:rFonts w:ascii="Arial" w:hAnsi="Arial" w:cs="Arial"/>
                <w:b/>
                <w:bCs/>
                <w:kern w:val="28"/>
                <w:lang w:eastAsia="en-CA"/>
              </w:rPr>
              <w:t>)</w:t>
            </w:r>
          </w:p>
        </w:tc>
      </w:tr>
      <w:tr w:rsidR="00DC28C8" w:rsidTr="00DC28C8">
        <w:tc>
          <w:tcPr>
            <w:tcW w:w="4428" w:type="dxa"/>
          </w:tcPr>
          <w:p w:rsidR="00DC28C8" w:rsidRDefault="00DC28C8" w:rsidP="00BE49C6">
            <w:pPr>
              <w:spacing w:after="60"/>
              <w:outlineLvl w:val="0"/>
              <w:rPr>
                <w:rFonts w:ascii="Arial" w:hAnsi="Arial" w:cs="Arial"/>
                <w:b/>
                <w:bCs/>
                <w:kern w:val="28"/>
                <w:lang w:eastAsia="en-CA"/>
              </w:rPr>
            </w:pPr>
            <w:r w:rsidRPr="000F22F5">
              <w:rPr>
                <w:rFonts w:ascii="Arial" w:hAnsi="Arial" w:cs="Arial"/>
                <w:b/>
                <w:bCs/>
                <w:kern w:val="28"/>
                <w:lang w:eastAsia="en-CA"/>
              </w:rPr>
              <w:t>DATE:</w:t>
            </w:r>
            <w:r w:rsidRPr="000F22F5">
              <w:rPr>
                <w:rFonts w:ascii="Arial" w:hAnsi="Arial" w:cs="Arial"/>
                <w:b/>
                <w:bCs/>
                <w:kern w:val="28"/>
                <w:lang w:eastAsia="en-CA"/>
              </w:rPr>
              <w:tab/>
            </w:r>
          </w:p>
        </w:tc>
        <w:tc>
          <w:tcPr>
            <w:tcW w:w="4428" w:type="dxa"/>
          </w:tcPr>
          <w:p w:rsidR="00DC28C8" w:rsidRDefault="00DC28C8" w:rsidP="00BE49C6">
            <w:pPr>
              <w:spacing w:after="60"/>
              <w:outlineLvl w:val="0"/>
              <w:rPr>
                <w:rFonts w:ascii="Arial" w:hAnsi="Arial" w:cs="Arial"/>
                <w:b/>
                <w:bCs/>
                <w:kern w:val="28"/>
                <w:lang w:eastAsia="en-CA"/>
              </w:rPr>
            </w:pPr>
            <w:r>
              <w:rPr>
                <w:rFonts w:ascii="Arial" w:hAnsi="Arial" w:cs="Arial"/>
                <w:b/>
                <w:bCs/>
                <w:kern w:val="28"/>
                <w:lang w:eastAsia="en-CA"/>
              </w:rPr>
              <w:t>May 15, 2012</w:t>
            </w:r>
          </w:p>
        </w:tc>
      </w:tr>
      <w:tr w:rsidR="00DC28C8" w:rsidTr="00DC28C8">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CASE NO:</w:t>
            </w:r>
            <w:r w:rsidRPr="00200C6F">
              <w:rPr>
                <w:rFonts w:ascii="Arial" w:hAnsi="Arial" w:cs="Arial"/>
                <w:bCs/>
                <w:kern w:val="28"/>
                <w:lang w:eastAsia="en-CA"/>
              </w:rPr>
              <w:tab/>
            </w:r>
          </w:p>
        </w:tc>
        <w:tc>
          <w:tcPr>
            <w:tcW w:w="4428" w:type="dxa"/>
          </w:tcPr>
          <w:p w:rsidR="00DC28C8" w:rsidRDefault="00DC28C8" w:rsidP="0005047B">
            <w:pPr>
              <w:spacing w:after="60"/>
              <w:outlineLvl w:val="0"/>
              <w:rPr>
                <w:rFonts w:ascii="Arial" w:hAnsi="Arial" w:cs="Arial"/>
                <w:b/>
                <w:bCs/>
                <w:kern w:val="28"/>
                <w:lang w:eastAsia="en-CA"/>
              </w:rPr>
            </w:pPr>
            <w:r w:rsidRPr="00200C6F">
              <w:rPr>
                <w:rFonts w:ascii="Arial" w:hAnsi="Arial" w:cs="Arial"/>
                <w:b/>
                <w:bCs/>
                <w:kern w:val="28"/>
                <w:lang w:eastAsia="en-CA"/>
              </w:rPr>
              <w:t>EB-2011-0</w:t>
            </w:r>
            <w:r>
              <w:rPr>
                <w:rFonts w:ascii="Arial" w:hAnsi="Arial" w:cs="Arial"/>
                <w:b/>
                <w:bCs/>
                <w:kern w:val="28"/>
                <w:lang w:eastAsia="en-CA"/>
              </w:rPr>
              <w:t>3</w:t>
            </w:r>
            <w:r w:rsidR="0005047B">
              <w:rPr>
                <w:rFonts w:ascii="Arial" w:hAnsi="Arial" w:cs="Arial"/>
                <w:b/>
                <w:bCs/>
                <w:kern w:val="28"/>
                <w:lang w:eastAsia="en-CA"/>
              </w:rPr>
              <w:t>19</w:t>
            </w:r>
          </w:p>
        </w:tc>
      </w:tr>
      <w:tr w:rsidR="00DC28C8" w:rsidTr="00DC28C8">
        <w:tc>
          <w:tcPr>
            <w:tcW w:w="4428" w:type="dxa"/>
          </w:tcPr>
          <w:p w:rsidR="00DC28C8" w:rsidRPr="00200C6F"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APPLICATION NAME</w:t>
            </w:r>
          </w:p>
        </w:tc>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 xml:space="preserve">2012 </w:t>
            </w:r>
            <w:r>
              <w:rPr>
                <w:rFonts w:ascii="Arial" w:hAnsi="Arial" w:cs="Arial"/>
                <w:b/>
                <w:bCs/>
                <w:kern w:val="28"/>
                <w:lang w:eastAsia="en-CA"/>
              </w:rPr>
              <w:t xml:space="preserve">Cost of Service </w:t>
            </w:r>
            <w:r w:rsidRPr="00200C6F">
              <w:rPr>
                <w:rFonts w:ascii="Arial" w:hAnsi="Arial" w:cs="Arial"/>
                <w:b/>
                <w:bCs/>
                <w:kern w:val="28"/>
                <w:lang w:eastAsia="en-CA"/>
              </w:rPr>
              <w:t>Electricity Distribution Rate Application</w:t>
            </w:r>
          </w:p>
        </w:tc>
      </w:tr>
    </w:tbl>
    <w:p w:rsidR="00DC28C8" w:rsidRDefault="00DC28C8" w:rsidP="00BE49C6">
      <w:pPr>
        <w:spacing w:after="60"/>
        <w:outlineLvl w:val="0"/>
        <w:rPr>
          <w:rFonts w:ascii="Arial" w:hAnsi="Arial" w:cs="Arial"/>
          <w:b/>
          <w:bCs/>
          <w:kern w:val="28"/>
          <w:lang w:eastAsia="en-CA"/>
        </w:rPr>
      </w:pPr>
    </w:p>
    <w:p w:rsidR="00BE49C6" w:rsidRPr="00200C6F" w:rsidRDefault="00BE49C6" w:rsidP="00BE49C6">
      <w:pPr>
        <w:tabs>
          <w:tab w:val="right" w:leader="underscore" w:pos="8647"/>
        </w:tabs>
        <w:spacing w:after="60"/>
        <w:outlineLvl w:val="0"/>
        <w:rPr>
          <w:rFonts w:ascii="Arial" w:hAnsi="Arial" w:cs="Arial"/>
          <w:bCs/>
          <w:kern w:val="28"/>
          <w:lang w:eastAsia="en-CA"/>
        </w:rPr>
      </w:pPr>
      <w:r w:rsidRPr="00200C6F">
        <w:rPr>
          <w:rFonts w:ascii="Arial" w:hAnsi="Arial" w:cs="Arial"/>
          <w:bCs/>
          <w:kern w:val="28"/>
          <w:lang w:eastAsia="en-CA"/>
        </w:rPr>
        <w:tab/>
      </w:r>
    </w:p>
    <w:p w:rsidR="00BE49C6" w:rsidRDefault="00BE49C6" w:rsidP="00BE49C6">
      <w:pPr>
        <w:jc w:val="center"/>
        <w:rPr>
          <w:rFonts w:ascii="Arial" w:hAnsi="Arial" w:cs="Arial"/>
        </w:rPr>
      </w:pPr>
    </w:p>
    <w:p w:rsidR="00BE49C6" w:rsidRPr="003D0606" w:rsidRDefault="00BE49C6" w:rsidP="00BE49C6">
      <w:pPr>
        <w:spacing w:after="240"/>
        <w:rPr>
          <w:rFonts w:ascii="Arial" w:hAnsi="Arial" w:cs="Arial"/>
          <w:b/>
          <w:color w:val="FF0000"/>
        </w:rPr>
      </w:pPr>
      <w:r w:rsidRPr="003D0606">
        <w:rPr>
          <w:rFonts w:ascii="Arial" w:hAnsi="Arial" w:cs="Arial"/>
          <w:b/>
          <w:color w:val="FF0000"/>
        </w:rPr>
        <w:t>RATE BASE</w:t>
      </w:r>
    </w:p>
    <w:p w:rsidR="009108DA" w:rsidRPr="00305163" w:rsidRDefault="009108DA" w:rsidP="009108DA">
      <w:pPr>
        <w:numPr>
          <w:ilvl w:val="0"/>
          <w:numId w:val="45"/>
        </w:numPr>
        <w:spacing w:after="240"/>
        <w:rPr>
          <w:rFonts w:ascii="Arial" w:hAnsi="Arial" w:cs="Arial"/>
          <w:b/>
        </w:rPr>
      </w:pPr>
      <w:r w:rsidRPr="00305163">
        <w:rPr>
          <w:rFonts w:ascii="Arial" w:hAnsi="Arial" w:cs="Arial"/>
          <w:b/>
        </w:rPr>
        <w:t>Reference:</w:t>
      </w:r>
      <w:r w:rsidRPr="00305163">
        <w:rPr>
          <w:rFonts w:ascii="Arial" w:hAnsi="Arial" w:cs="Arial"/>
          <w:b/>
        </w:rPr>
        <w:tab/>
        <w:t xml:space="preserve">Exhibit </w:t>
      </w:r>
      <w:r w:rsidR="00A25C1C">
        <w:rPr>
          <w:rFonts w:ascii="Arial" w:hAnsi="Arial" w:cs="Arial"/>
          <w:b/>
        </w:rPr>
        <w:t>2</w:t>
      </w:r>
      <w:r w:rsidRPr="00305163">
        <w:rPr>
          <w:rFonts w:ascii="Arial" w:hAnsi="Arial" w:cs="Arial"/>
          <w:b/>
        </w:rPr>
        <w:t xml:space="preserve">, </w:t>
      </w:r>
      <w:r>
        <w:rPr>
          <w:rFonts w:ascii="Arial" w:hAnsi="Arial" w:cs="Arial"/>
          <w:b/>
        </w:rPr>
        <w:t>Tab 2, Schedule 2, page 1</w:t>
      </w:r>
    </w:p>
    <w:p w:rsidR="009108DA" w:rsidRDefault="009108DA" w:rsidP="009108DA">
      <w:pPr>
        <w:numPr>
          <w:ilvl w:val="1"/>
          <w:numId w:val="45"/>
        </w:numPr>
        <w:spacing w:after="240"/>
        <w:rPr>
          <w:rFonts w:ascii="Arial" w:hAnsi="Arial"/>
        </w:rPr>
      </w:pPr>
      <w:r>
        <w:rPr>
          <w:rFonts w:ascii="Arial" w:hAnsi="Arial"/>
        </w:rPr>
        <w:t>Please explain the large difference between the 2008 Board Approved Gross Fixed Assets</w:t>
      </w:r>
      <w:r w:rsidR="00A25C1C">
        <w:rPr>
          <w:rFonts w:ascii="Arial" w:hAnsi="Arial"/>
        </w:rPr>
        <w:t xml:space="preserve"> and Accumulated Depreciation and the 2008 actual amounts (i.e. $3.7 vs. $6.1 million and $1.87 </w:t>
      </w:r>
      <w:r w:rsidR="00715105">
        <w:rPr>
          <w:rFonts w:ascii="Arial" w:hAnsi="Arial"/>
        </w:rPr>
        <w:t>vs.</w:t>
      </w:r>
      <w:r w:rsidR="00A25C1C">
        <w:rPr>
          <w:rFonts w:ascii="Arial" w:hAnsi="Arial"/>
        </w:rPr>
        <w:t xml:space="preserve"> $4.23 million</w:t>
      </w:r>
      <w:r w:rsidR="0037502E">
        <w:rPr>
          <w:rFonts w:ascii="Arial" w:hAnsi="Arial"/>
        </w:rPr>
        <w:t>)</w:t>
      </w:r>
      <w:r w:rsidR="00A25C1C">
        <w:rPr>
          <w:rFonts w:ascii="Arial" w:hAnsi="Arial"/>
        </w:rPr>
        <w:t xml:space="preserve">. </w:t>
      </w:r>
    </w:p>
    <w:p w:rsidR="00A25C1C" w:rsidRPr="002456FB" w:rsidRDefault="00A25C1C" w:rsidP="00A25C1C">
      <w:pPr>
        <w:pStyle w:val="Heading1"/>
        <w:numPr>
          <w:ilvl w:val="0"/>
          <w:numId w:val="45"/>
        </w:numPr>
        <w:spacing w:before="60" w:after="240" w:line="360" w:lineRule="auto"/>
        <w:rPr>
          <w:rFonts w:ascii="Arial" w:hAnsi="Arial" w:cs="Arial"/>
          <w:color w:val="auto"/>
          <w:sz w:val="24"/>
          <w:szCs w:val="24"/>
        </w:rPr>
      </w:pPr>
      <w:r w:rsidRPr="002456FB">
        <w:rPr>
          <w:rFonts w:ascii="Arial" w:hAnsi="Arial" w:cs="Arial"/>
          <w:color w:val="auto"/>
          <w:sz w:val="24"/>
          <w:szCs w:val="24"/>
        </w:rPr>
        <w:t>Reference:</w:t>
      </w:r>
      <w:r w:rsidRPr="002456FB">
        <w:rPr>
          <w:rFonts w:ascii="Arial" w:hAnsi="Arial" w:cs="Arial"/>
          <w:color w:val="auto"/>
          <w:sz w:val="24"/>
          <w:szCs w:val="24"/>
        </w:rPr>
        <w:tab/>
        <w:t xml:space="preserve">Exhibit </w:t>
      </w:r>
      <w:r>
        <w:rPr>
          <w:rFonts w:ascii="Arial" w:hAnsi="Arial" w:cs="Arial"/>
          <w:color w:val="auto"/>
          <w:sz w:val="24"/>
          <w:szCs w:val="24"/>
        </w:rPr>
        <w:t>2</w:t>
      </w:r>
      <w:r w:rsidRPr="002456FB">
        <w:rPr>
          <w:rFonts w:ascii="Arial" w:hAnsi="Arial" w:cs="Arial"/>
          <w:color w:val="auto"/>
          <w:sz w:val="24"/>
          <w:szCs w:val="24"/>
        </w:rPr>
        <w:t>, Tab 2, Schedule 1, page 2</w:t>
      </w:r>
    </w:p>
    <w:p w:rsidR="00A25C1C" w:rsidRDefault="00A25C1C" w:rsidP="00A25C1C">
      <w:pPr>
        <w:pStyle w:val="Heading1"/>
        <w:numPr>
          <w:ilvl w:val="1"/>
          <w:numId w:val="45"/>
        </w:numPr>
        <w:spacing w:before="60" w:after="240"/>
        <w:ind w:left="1077" w:hanging="357"/>
        <w:rPr>
          <w:rFonts w:ascii="Arial" w:hAnsi="Arial" w:cs="Arial"/>
          <w:b w:val="0"/>
          <w:color w:val="auto"/>
          <w:sz w:val="24"/>
          <w:szCs w:val="24"/>
        </w:rPr>
      </w:pPr>
      <w:r w:rsidRPr="00A25C1C">
        <w:rPr>
          <w:rFonts w:ascii="Arial" w:hAnsi="Arial" w:cs="Arial"/>
          <w:b w:val="0"/>
          <w:color w:val="auto"/>
          <w:sz w:val="24"/>
          <w:szCs w:val="24"/>
        </w:rPr>
        <w:t xml:space="preserve">Please provide the change in fixed assets in 2011 and 2012 related to the smart meter program. </w:t>
      </w:r>
    </w:p>
    <w:p w:rsidR="00A25C1C" w:rsidRPr="00A25C1C" w:rsidRDefault="00A25C1C" w:rsidP="00A25C1C"/>
    <w:p w:rsidR="00A25C1C" w:rsidRPr="002456FB" w:rsidRDefault="00A25C1C" w:rsidP="006A7793">
      <w:pPr>
        <w:pStyle w:val="Heading1"/>
        <w:numPr>
          <w:ilvl w:val="0"/>
          <w:numId w:val="45"/>
        </w:numPr>
        <w:spacing w:before="60" w:after="240" w:line="360" w:lineRule="auto"/>
        <w:ind w:left="2160" w:hanging="2160"/>
        <w:rPr>
          <w:rFonts w:ascii="Arial" w:hAnsi="Arial" w:cs="Arial"/>
          <w:color w:val="auto"/>
          <w:sz w:val="24"/>
          <w:szCs w:val="24"/>
        </w:rPr>
      </w:pPr>
      <w:r w:rsidRPr="002456FB">
        <w:rPr>
          <w:rFonts w:ascii="Arial" w:hAnsi="Arial" w:cs="Arial"/>
          <w:color w:val="auto"/>
          <w:sz w:val="24"/>
          <w:szCs w:val="24"/>
        </w:rPr>
        <w:t>Reference:</w:t>
      </w:r>
      <w:r w:rsidRPr="002456FB">
        <w:rPr>
          <w:rFonts w:ascii="Arial" w:hAnsi="Arial" w:cs="Arial"/>
          <w:color w:val="auto"/>
          <w:sz w:val="24"/>
          <w:szCs w:val="24"/>
        </w:rPr>
        <w:tab/>
        <w:t xml:space="preserve">Exhibit </w:t>
      </w:r>
      <w:r>
        <w:rPr>
          <w:rFonts w:ascii="Arial" w:hAnsi="Arial" w:cs="Arial"/>
          <w:color w:val="auto"/>
          <w:sz w:val="24"/>
          <w:szCs w:val="24"/>
        </w:rPr>
        <w:t>2</w:t>
      </w:r>
      <w:r w:rsidRPr="002456FB">
        <w:rPr>
          <w:rFonts w:ascii="Arial" w:hAnsi="Arial" w:cs="Arial"/>
          <w:color w:val="auto"/>
          <w:sz w:val="24"/>
          <w:szCs w:val="24"/>
        </w:rPr>
        <w:t xml:space="preserve">, Tab </w:t>
      </w:r>
      <w:r>
        <w:rPr>
          <w:rFonts w:ascii="Arial" w:hAnsi="Arial" w:cs="Arial"/>
          <w:color w:val="auto"/>
          <w:sz w:val="24"/>
          <w:szCs w:val="24"/>
        </w:rPr>
        <w:t>1</w:t>
      </w:r>
      <w:r w:rsidRPr="002456FB">
        <w:rPr>
          <w:rFonts w:ascii="Arial" w:hAnsi="Arial" w:cs="Arial"/>
          <w:color w:val="auto"/>
          <w:sz w:val="24"/>
          <w:szCs w:val="24"/>
        </w:rPr>
        <w:t xml:space="preserve">, Schedule </w:t>
      </w:r>
      <w:r>
        <w:rPr>
          <w:rFonts w:ascii="Arial" w:hAnsi="Arial" w:cs="Arial"/>
          <w:color w:val="auto"/>
          <w:sz w:val="24"/>
          <w:szCs w:val="24"/>
        </w:rPr>
        <w:t>4</w:t>
      </w:r>
      <w:r w:rsidRPr="002456FB">
        <w:rPr>
          <w:rFonts w:ascii="Arial" w:hAnsi="Arial" w:cs="Arial"/>
          <w:color w:val="auto"/>
          <w:sz w:val="24"/>
          <w:szCs w:val="24"/>
        </w:rPr>
        <w:t xml:space="preserve">, page </w:t>
      </w:r>
      <w:r>
        <w:rPr>
          <w:rFonts w:ascii="Arial" w:hAnsi="Arial" w:cs="Arial"/>
          <w:color w:val="auto"/>
          <w:sz w:val="24"/>
          <w:szCs w:val="24"/>
        </w:rPr>
        <w:t>1</w:t>
      </w:r>
      <w:r w:rsidR="006A7793">
        <w:rPr>
          <w:rFonts w:ascii="Arial" w:hAnsi="Arial" w:cs="Arial"/>
          <w:color w:val="auto"/>
          <w:sz w:val="24"/>
          <w:szCs w:val="24"/>
        </w:rPr>
        <w:t>/Tab 4, Schedule 1, page 1.</w:t>
      </w:r>
    </w:p>
    <w:p w:rsidR="00A25C1C" w:rsidRDefault="00A25C1C" w:rsidP="00A25C1C">
      <w:pPr>
        <w:pStyle w:val="Heading1"/>
        <w:numPr>
          <w:ilvl w:val="1"/>
          <w:numId w:val="45"/>
        </w:numPr>
        <w:spacing w:before="60" w:after="240"/>
        <w:ind w:left="1077" w:hanging="357"/>
        <w:rPr>
          <w:rFonts w:ascii="Arial" w:hAnsi="Arial" w:cs="Arial"/>
          <w:b w:val="0"/>
          <w:color w:val="auto"/>
          <w:sz w:val="24"/>
          <w:szCs w:val="24"/>
        </w:rPr>
      </w:pPr>
      <w:r w:rsidRPr="002456FB">
        <w:rPr>
          <w:rFonts w:ascii="Arial" w:hAnsi="Arial" w:cs="Arial"/>
          <w:b w:val="0"/>
          <w:color w:val="auto"/>
          <w:sz w:val="24"/>
          <w:szCs w:val="24"/>
        </w:rPr>
        <w:t xml:space="preserve">On </w:t>
      </w:r>
      <w:r>
        <w:rPr>
          <w:rFonts w:ascii="Arial" w:hAnsi="Arial" w:cs="Arial"/>
          <w:b w:val="0"/>
          <w:color w:val="auto"/>
          <w:sz w:val="24"/>
          <w:szCs w:val="24"/>
        </w:rPr>
        <w:t>April 12, 2012 the Board issued guidelines implementing a 13% working capital calculation for utilities who have not undertaken their own lead-lag study.  Does ERHDC intend to adopt the 13% working capital allowance for 2012 rates?  If not, please explain why a 15% rate is more appropriate.</w:t>
      </w:r>
    </w:p>
    <w:p w:rsidR="009108DA" w:rsidRPr="0055552C" w:rsidRDefault="0055552C" w:rsidP="009108DA">
      <w:pPr>
        <w:spacing w:after="240"/>
        <w:rPr>
          <w:rFonts w:ascii="Arial" w:hAnsi="Arial" w:cs="Arial"/>
          <w:i/>
        </w:rPr>
      </w:pPr>
      <w:r w:rsidRPr="0055552C">
        <w:rPr>
          <w:rFonts w:ascii="Arial" w:hAnsi="Arial" w:cs="Arial"/>
          <w:i/>
        </w:rPr>
        <w:t>Depreciation</w:t>
      </w:r>
    </w:p>
    <w:p w:rsidR="0055552C" w:rsidRPr="002456FB" w:rsidRDefault="0055552C" w:rsidP="0055552C">
      <w:pPr>
        <w:pStyle w:val="Heading1"/>
        <w:numPr>
          <w:ilvl w:val="0"/>
          <w:numId w:val="45"/>
        </w:numPr>
        <w:spacing w:before="60" w:after="240" w:line="360" w:lineRule="auto"/>
        <w:rPr>
          <w:rFonts w:ascii="Arial" w:hAnsi="Arial" w:cs="Arial"/>
          <w:color w:val="auto"/>
          <w:sz w:val="24"/>
          <w:szCs w:val="24"/>
        </w:rPr>
      </w:pPr>
      <w:r w:rsidRPr="002456FB">
        <w:rPr>
          <w:rFonts w:ascii="Arial" w:hAnsi="Arial" w:cs="Arial"/>
          <w:color w:val="auto"/>
          <w:sz w:val="24"/>
          <w:szCs w:val="24"/>
        </w:rPr>
        <w:lastRenderedPageBreak/>
        <w:t>Reference:</w:t>
      </w:r>
      <w:r w:rsidRPr="002456FB">
        <w:rPr>
          <w:rFonts w:ascii="Arial" w:hAnsi="Arial" w:cs="Arial"/>
          <w:color w:val="auto"/>
          <w:sz w:val="24"/>
          <w:szCs w:val="24"/>
        </w:rPr>
        <w:tab/>
        <w:t xml:space="preserve">Exhibit </w:t>
      </w:r>
      <w:r>
        <w:rPr>
          <w:rFonts w:ascii="Arial" w:hAnsi="Arial" w:cs="Arial"/>
          <w:color w:val="auto"/>
          <w:sz w:val="24"/>
          <w:szCs w:val="24"/>
        </w:rPr>
        <w:t>2</w:t>
      </w:r>
      <w:r w:rsidRPr="002456FB">
        <w:rPr>
          <w:rFonts w:ascii="Arial" w:hAnsi="Arial" w:cs="Arial"/>
          <w:color w:val="auto"/>
          <w:sz w:val="24"/>
          <w:szCs w:val="24"/>
        </w:rPr>
        <w:t xml:space="preserve">, </w:t>
      </w:r>
      <w:r>
        <w:rPr>
          <w:rFonts w:ascii="Arial" w:hAnsi="Arial" w:cs="Arial"/>
          <w:color w:val="auto"/>
          <w:sz w:val="24"/>
          <w:szCs w:val="24"/>
        </w:rPr>
        <w:t>Tab 2, Schedule 3</w:t>
      </w:r>
      <w:r w:rsidRPr="002456FB">
        <w:rPr>
          <w:rFonts w:ascii="Arial" w:hAnsi="Arial" w:cs="Arial"/>
          <w:color w:val="auto"/>
          <w:sz w:val="24"/>
          <w:szCs w:val="24"/>
        </w:rPr>
        <w:t xml:space="preserve">, page </w:t>
      </w:r>
      <w:r>
        <w:rPr>
          <w:rFonts w:ascii="Arial" w:hAnsi="Arial" w:cs="Arial"/>
          <w:color w:val="auto"/>
          <w:sz w:val="24"/>
          <w:szCs w:val="24"/>
        </w:rPr>
        <w:t>4</w:t>
      </w:r>
    </w:p>
    <w:p w:rsidR="0055552C" w:rsidRDefault="0055552C" w:rsidP="0055552C">
      <w:pPr>
        <w:pStyle w:val="Heading1"/>
        <w:numPr>
          <w:ilvl w:val="1"/>
          <w:numId w:val="45"/>
        </w:numPr>
        <w:spacing w:before="60" w:after="240"/>
        <w:ind w:left="1077" w:hanging="357"/>
        <w:rPr>
          <w:rFonts w:ascii="Arial" w:hAnsi="Arial" w:cs="Arial"/>
          <w:b w:val="0"/>
          <w:color w:val="auto"/>
          <w:sz w:val="24"/>
          <w:szCs w:val="24"/>
        </w:rPr>
      </w:pPr>
      <w:r>
        <w:rPr>
          <w:rFonts w:ascii="Arial" w:hAnsi="Arial" w:cs="Arial"/>
          <w:b w:val="0"/>
          <w:color w:val="auto"/>
          <w:sz w:val="24"/>
          <w:szCs w:val="24"/>
        </w:rPr>
        <w:t>ERHDC has proposed different useful lives for some asset from the typical life used in the Kinectric’s Report (e.g. switches, switchgear, switchgear and junction cubicle, industrial meters etc.).  Please provide a table showing those assets with different lives from the Kinectric’s typical life.  Please include a column for each item which shows the adjustment to 2012 depreciation</w:t>
      </w:r>
      <w:r w:rsidR="00715105">
        <w:rPr>
          <w:rFonts w:ascii="Arial" w:hAnsi="Arial" w:cs="Arial"/>
          <w:b w:val="0"/>
          <w:color w:val="auto"/>
          <w:sz w:val="24"/>
          <w:szCs w:val="24"/>
        </w:rPr>
        <w:t xml:space="preserve"> amounts</w:t>
      </w:r>
      <w:r>
        <w:rPr>
          <w:rFonts w:ascii="Arial" w:hAnsi="Arial" w:cs="Arial"/>
          <w:b w:val="0"/>
          <w:color w:val="auto"/>
          <w:sz w:val="24"/>
          <w:szCs w:val="24"/>
        </w:rPr>
        <w:t xml:space="preserve"> if the Kinectrics typical life was used rather than th</w:t>
      </w:r>
      <w:r w:rsidR="00715105">
        <w:rPr>
          <w:rFonts w:ascii="Arial" w:hAnsi="Arial" w:cs="Arial"/>
          <w:b w:val="0"/>
          <w:color w:val="auto"/>
          <w:sz w:val="24"/>
          <w:szCs w:val="24"/>
        </w:rPr>
        <w:t>e asset life</w:t>
      </w:r>
      <w:r>
        <w:rPr>
          <w:rFonts w:ascii="Arial" w:hAnsi="Arial" w:cs="Arial"/>
          <w:b w:val="0"/>
          <w:color w:val="auto"/>
          <w:sz w:val="24"/>
          <w:szCs w:val="24"/>
        </w:rPr>
        <w:t xml:space="preserve"> proposed by ERHDC.  </w:t>
      </w:r>
    </w:p>
    <w:p w:rsidR="00A20253" w:rsidRPr="00A20253" w:rsidRDefault="00A20253" w:rsidP="00A20253">
      <w:pPr>
        <w:rPr>
          <w:rFonts w:ascii="Arial" w:hAnsi="Arial" w:cs="Arial"/>
          <w:i/>
        </w:rPr>
      </w:pPr>
      <w:r w:rsidRPr="00A20253">
        <w:rPr>
          <w:rFonts w:ascii="Arial" w:hAnsi="Arial" w:cs="Arial"/>
          <w:i/>
        </w:rPr>
        <w:t>Capital Expenditures</w:t>
      </w:r>
    </w:p>
    <w:p w:rsidR="00A20253" w:rsidRPr="00A20253" w:rsidRDefault="00A20253" w:rsidP="00A20253"/>
    <w:p w:rsidR="00A20253" w:rsidRPr="002456FB" w:rsidRDefault="00A20253" w:rsidP="00A20253">
      <w:pPr>
        <w:pStyle w:val="Heading1"/>
        <w:numPr>
          <w:ilvl w:val="0"/>
          <w:numId w:val="45"/>
        </w:numPr>
        <w:spacing w:before="60" w:after="240" w:line="360" w:lineRule="auto"/>
        <w:rPr>
          <w:rFonts w:ascii="Arial" w:hAnsi="Arial" w:cs="Arial"/>
          <w:color w:val="auto"/>
          <w:sz w:val="24"/>
          <w:szCs w:val="24"/>
        </w:rPr>
      </w:pPr>
      <w:r w:rsidRPr="002456FB">
        <w:rPr>
          <w:rFonts w:ascii="Arial" w:hAnsi="Arial" w:cs="Arial"/>
          <w:color w:val="auto"/>
          <w:sz w:val="24"/>
          <w:szCs w:val="24"/>
        </w:rPr>
        <w:t>Reference:</w:t>
      </w:r>
      <w:r w:rsidRPr="002456FB">
        <w:rPr>
          <w:rFonts w:ascii="Arial" w:hAnsi="Arial" w:cs="Arial"/>
          <w:color w:val="auto"/>
          <w:sz w:val="24"/>
          <w:szCs w:val="24"/>
        </w:rPr>
        <w:tab/>
        <w:t xml:space="preserve">Exhibit </w:t>
      </w:r>
      <w:r>
        <w:rPr>
          <w:rFonts w:ascii="Arial" w:hAnsi="Arial" w:cs="Arial"/>
          <w:color w:val="auto"/>
          <w:sz w:val="24"/>
          <w:szCs w:val="24"/>
        </w:rPr>
        <w:t>2</w:t>
      </w:r>
      <w:r w:rsidRPr="002456FB">
        <w:rPr>
          <w:rFonts w:ascii="Arial" w:hAnsi="Arial" w:cs="Arial"/>
          <w:color w:val="auto"/>
          <w:sz w:val="24"/>
          <w:szCs w:val="24"/>
        </w:rPr>
        <w:t xml:space="preserve">, Tab </w:t>
      </w:r>
      <w:r w:rsidR="00E02C45">
        <w:rPr>
          <w:rFonts w:ascii="Arial" w:hAnsi="Arial" w:cs="Arial"/>
          <w:color w:val="auto"/>
          <w:sz w:val="24"/>
          <w:szCs w:val="24"/>
        </w:rPr>
        <w:t>2</w:t>
      </w:r>
      <w:r w:rsidRPr="002456FB">
        <w:rPr>
          <w:rFonts w:ascii="Arial" w:hAnsi="Arial" w:cs="Arial"/>
          <w:color w:val="auto"/>
          <w:sz w:val="24"/>
          <w:szCs w:val="24"/>
        </w:rPr>
        <w:t xml:space="preserve">, Schedule </w:t>
      </w:r>
      <w:r w:rsidR="00E02C45">
        <w:rPr>
          <w:rFonts w:ascii="Arial" w:hAnsi="Arial" w:cs="Arial"/>
          <w:color w:val="auto"/>
          <w:sz w:val="24"/>
          <w:szCs w:val="24"/>
        </w:rPr>
        <w:t>7</w:t>
      </w:r>
    </w:p>
    <w:p w:rsidR="00E02C45" w:rsidRDefault="00A20253" w:rsidP="00A20253">
      <w:pPr>
        <w:pStyle w:val="Heading1"/>
        <w:numPr>
          <w:ilvl w:val="1"/>
          <w:numId w:val="45"/>
        </w:numPr>
        <w:spacing w:before="60" w:after="240"/>
        <w:ind w:left="1077" w:hanging="357"/>
        <w:rPr>
          <w:rFonts w:ascii="Arial" w:hAnsi="Arial" w:cs="Arial"/>
          <w:b w:val="0"/>
          <w:color w:val="auto"/>
          <w:sz w:val="24"/>
          <w:szCs w:val="24"/>
        </w:rPr>
      </w:pPr>
      <w:r>
        <w:rPr>
          <w:rFonts w:ascii="Arial" w:hAnsi="Arial" w:cs="Arial"/>
          <w:b w:val="0"/>
          <w:color w:val="auto"/>
          <w:sz w:val="24"/>
          <w:szCs w:val="24"/>
        </w:rPr>
        <w:t xml:space="preserve">Please provide a table showing all current vehicles, year of acquisition, </w:t>
      </w:r>
      <w:r w:rsidR="00E02C45">
        <w:rPr>
          <w:rFonts w:ascii="Arial" w:hAnsi="Arial" w:cs="Arial"/>
          <w:b w:val="0"/>
          <w:color w:val="auto"/>
          <w:sz w:val="24"/>
          <w:szCs w:val="24"/>
        </w:rPr>
        <w:t xml:space="preserve">acquisition </w:t>
      </w:r>
      <w:r w:rsidR="00715105">
        <w:rPr>
          <w:rFonts w:ascii="Arial" w:hAnsi="Arial" w:cs="Arial"/>
          <w:b w:val="0"/>
          <w:color w:val="auto"/>
          <w:sz w:val="24"/>
          <w:szCs w:val="24"/>
        </w:rPr>
        <w:t>cost,</w:t>
      </w:r>
      <w:r w:rsidR="00E02C45">
        <w:rPr>
          <w:rFonts w:ascii="Arial" w:hAnsi="Arial" w:cs="Arial"/>
          <w:b w:val="0"/>
          <w:color w:val="auto"/>
          <w:sz w:val="24"/>
          <w:szCs w:val="24"/>
        </w:rPr>
        <w:t xml:space="preserve"> estimated year of replacement and estimated replacement cost.</w:t>
      </w:r>
    </w:p>
    <w:p w:rsidR="00E02C45" w:rsidRPr="002456FB" w:rsidRDefault="00E02C45" w:rsidP="00E02C45">
      <w:pPr>
        <w:pStyle w:val="Heading1"/>
        <w:numPr>
          <w:ilvl w:val="0"/>
          <w:numId w:val="45"/>
        </w:numPr>
        <w:spacing w:before="60" w:after="240" w:line="360" w:lineRule="auto"/>
        <w:rPr>
          <w:rFonts w:ascii="Arial" w:hAnsi="Arial" w:cs="Arial"/>
          <w:color w:val="auto"/>
          <w:sz w:val="24"/>
          <w:szCs w:val="24"/>
        </w:rPr>
      </w:pPr>
      <w:r w:rsidRPr="002456FB">
        <w:rPr>
          <w:rFonts w:ascii="Arial" w:hAnsi="Arial" w:cs="Arial"/>
          <w:color w:val="auto"/>
          <w:sz w:val="24"/>
          <w:szCs w:val="24"/>
        </w:rPr>
        <w:t>Reference:</w:t>
      </w:r>
      <w:r w:rsidRPr="002456FB">
        <w:rPr>
          <w:rFonts w:ascii="Arial" w:hAnsi="Arial" w:cs="Arial"/>
          <w:color w:val="auto"/>
          <w:sz w:val="24"/>
          <w:szCs w:val="24"/>
        </w:rPr>
        <w:tab/>
        <w:t xml:space="preserve">Exhibit </w:t>
      </w:r>
      <w:r>
        <w:rPr>
          <w:rFonts w:ascii="Arial" w:hAnsi="Arial" w:cs="Arial"/>
          <w:color w:val="auto"/>
          <w:sz w:val="24"/>
          <w:szCs w:val="24"/>
        </w:rPr>
        <w:t>2</w:t>
      </w:r>
      <w:r w:rsidRPr="002456FB">
        <w:rPr>
          <w:rFonts w:ascii="Arial" w:hAnsi="Arial" w:cs="Arial"/>
          <w:color w:val="auto"/>
          <w:sz w:val="24"/>
          <w:szCs w:val="24"/>
        </w:rPr>
        <w:t xml:space="preserve">, Tab </w:t>
      </w:r>
      <w:r>
        <w:rPr>
          <w:rFonts w:ascii="Arial" w:hAnsi="Arial" w:cs="Arial"/>
          <w:color w:val="auto"/>
          <w:sz w:val="24"/>
          <w:szCs w:val="24"/>
        </w:rPr>
        <w:t>2</w:t>
      </w:r>
      <w:r w:rsidRPr="002456FB">
        <w:rPr>
          <w:rFonts w:ascii="Arial" w:hAnsi="Arial" w:cs="Arial"/>
          <w:color w:val="auto"/>
          <w:sz w:val="24"/>
          <w:szCs w:val="24"/>
        </w:rPr>
        <w:t xml:space="preserve">, Schedule </w:t>
      </w:r>
      <w:r>
        <w:rPr>
          <w:rFonts w:ascii="Arial" w:hAnsi="Arial" w:cs="Arial"/>
          <w:color w:val="auto"/>
          <w:sz w:val="24"/>
          <w:szCs w:val="24"/>
        </w:rPr>
        <w:t>7</w:t>
      </w:r>
      <w:r w:rsidRPr="002456FB">
        <w:rPr>
          <w:rFonts w:ascii="Arial" w:hAnsi="Arial" w:cs="Arial"/>
          <w:color w:val="auto"/>
          <w:sz w:val="24"/>
          <w:szCs w:val="24"/>
        </w:rPr>
        <w:t xml:space="preserve">, page </w:t>
      </w:r>
      <w:r>
        <w:rPr>
          <w:rFonts w:ascii="Arial" w:hAnsi="Arial" w:cs="Arial"/>
          <w:color w:val="auto"/>
          <w:sz w:val="24"/>
          <w:szCs w:val="24"/>
        </w:rPr>
        <w:t>7</w:t>
      </w:r>
    </w:p>
    <w:p w:rsidR="00E02C45" w:rsidRDefault="00E02C45" w:rsidP="00E02C45">
      <w:pPr>
        <w:pStyle w:val="Heading1"/>
        <w:numPr>
          <w:ilvl w:val="1"/>
          <w:numId w:val="45"/>
        </w:numPr>
        <w:spacing w:before="60" w:after="240"/>
        <w:ind w:left="1077" w:hanging="357"/>
        <w:rPr>
          <w:rFonts w:ascii="Arial" w:hAnsi="Arial" w:cs="Arial"/>
          <w:b w:val="0"/>
          <w:color w:val="auto"/>
          <w:sz w:val="24"/>
          <w:szCs w:val="24"/>
        </w:rPr>
      </w:pPr>
      <w:r>
        <w:rPr>
          <w:rFonts w:ascii="Arial" w:hAnsi="Arial" w:cs="Arial"/>
          <w:b w:val="0"/>
          <w:color w:val="auto"/>
          <w:sz w:val="24"/>
          <w:szCs w:val="24"/>
        </w:rPr>
        <w:t>Please update the 2011 capital projects Table 2-22 for 2011 year-end actuals (audited or unaudited).</w:t>
      </w:r>
    </w:p>
    <w:p w:rsidR="00E02C45" w:rsidRDefault="00E02C45" w:rsidP="00BE49C6">
      <w:pPr>
        <w:spacing w:after="240"/>
        <w:ind w:left="3"/>
        <w:rPr>
          <w:rFonts w:ascii="Arial" w:hAnsi="Arial" w:cs="Arial"/>
          <w:b/>
          <w:color w:val="FF0000"/>
        </w:rPr>
      </w:pPr>
    </w:p>
    <w:p w:rsidR="00BE49C6" w:rsidRDefault="00BE49C6" w:rsidP="00BE49C6">
      <w:pPr>
        <w:spacing w:after="240"/>
        <w:ind w:left="3"/>
        <w:rPr>
          <w:rFonts w:ascii="Arial" w:hAnsi="Arial" w:cs="Arial"/>
          <w:b/>
          <w:color w:val="FF0000"/>
        </w:rPr>
      </w:pPr>
      <w:r w:rsidRPr="003D0606">
        <w:rPr>
          <w:rFonts w:ascii="Arial" w:hAnsi="Arial" w:cs="Arial"/>
          <w:b/>
          <w:color w:val="FF0000"/>
        </w:rPr>
        <w:t>LOAD FORECAST AND REVENUE OFFSETS</w:t>
      </w:r>
    </w:p>
    <w:p w:rsidR="002456FB" w:rsidRPr="002456FB" w:rsidRDefault="002456FB" w:rsidP="002456FB">
      <w:pPr>
        <w:pStyle w:val="Heading1"/>
        <w:numPr>
          <w:ilvl w:val="0"/>
          <w:numId w:val="45"/>
        </w:numPr>
        <w:spacing w:before="60" w:after="240" w:line="360" w:lineRule="auto"/>
        <w:rPr>
          <w:rFonts w:ascii="Arial" w:hAnsi="Arial" w:cs="Arial"/>
          <w:color w:val="auto"/>
          <w:sz w:val="24"/>
          <w:szCs w:val="24"/>
        </w:rPr>
      </w:pPr>
      <w:r w:rsidRPr="002456FB">
        <w:rPr>
          <w:rFonts w:ascii="Arial" w:hAnsi="Arial" w:cs="Arial"/>
          <w:color w:val="auto"/>
          <w:sz w:val="24"/>
          <w:szCs w:val="24"/>
        </w:rPr>
        <w:t>Reference:</w:t>
      </w:r>
      <w:r w:rsidRPr="002456FB">
        <w:rPr>
          <w:rFonts w:ascii="Arial" w:hAnsi="Arial" w:cs="Arial"/>
          <w:color w:val="auto"/>
          <w:sz w:val="24"/>
          <w:szCs w:val="24"/>
        </w:rPr>
        <w:tab/>
        <w:t>Exhibit 3, Tab 2, Schedule 1, page 2</w:t>
      </w:r>
    </w:p>
    <w:p w:rsidR="002456FB" w:rsidRDefault="002456FB" w:rsidP="009108DA">
      <w:pPr>
        <w:pStyle w:val="Heading1"/>
        <w:numPr>
          <w:ilvl w:val="1"/>
          <w:numId w:val="45"/>
        </w:numPr>
        <w:spacing w:before="60" w:after="240"/>
        <w:ind w:left="1077" w:hanging="357"/>
        <w:rPr>
          <w:rFonts w:ascii="Arial" w:hAnsi="Arial" w:cs="Arial"/>
          <w:b w:val="0"/>
          <w:color w:val="auto"/>
          <w:sz w:val="24"/>
          <w:szCs w:val="24"/>
        </w:rPr>
      </w:pPr>
      <w:r w:rsidRPr="002456FB">
        <w:rPr>
          <w:rFonts w:ascii="Arial" w:hAnsi="Arial" w:cs="Arial"/>
          <w:b w:val="0"/>
          <w:color w:val="auto"/>
          <w:sz w:val="24"/>
          <w:szCs w:val="24"/>
        </w:rPr>
        <w:t>On what basis are R-squared values of 76% and 71% judged as being “well below an acceptable range”?</w:t>
      </w:r>
    </w:p>
    <w:p w:rsidR="002456FB" w:rsidRPr="00305163" w:rsidRDefault="002456FB" w:rsidP="002456FB">
      <w:pPr>
        <w:numPr>
          <w:ilvl w:val="0"/>
          <w:numId w:val="45"/>
        </w:numPr>
        <w:spacing w:after="240"/>
        <w:ind w:hanging="357"/>
        <w:rPr>
          <w:rFonts w:ascii="Arial" w:hAnsi="Arial" w:cs="Arial"/>
          <w:b/>
        </w:rPr>
      </w:pPr>
      <w:r w:rsidRPr="00305163">
        <w:rPr>
          <w:rFonts w:ascii="Arial" w:hAnsi="Arial" w:cs="Arial"/>
          <w:b/>
        </w:rPr>
        <w:t>Reference:</w:t>
      </w:r>
      <w:r w:rsidRPr="00305163">
        <w:rPr>
          <w:rFonts w:ascii="Arial" w:hAnsi="Arial" w:cs="Arial"/>
          <w:b/>
        </w:rPr>
        <w:tab/>
        <w:t xml:space="preserve">Exhibit 3, </w:t>
      </w:r>
      <w:r>
        <w:rPr>
          <w:rFonts w:ascii="Arial" w:hAnsi="Arial" w:cs="Arial"/>
          <w:b/>
        </w:rPr>
        <w:t>Tab 2, Schedule 1, page 7 (lines 15-21)</w:t>
      </w:r>
    </w:p>
    <w:p w:rsidR="002456FB" w:rsidRDefault="002456FB" w:rsidP="002456FB">
      <w:pPr>
        <w:numPr>
          <w:ilvl w:val="1"/>
          <w:numId w:val="45"/>
        </w:numPr>
        <w:ind w:hanging="357"/>
        <w:rPr>
          <w:rFonts w:ascii="Arial" w:hAnsi="Arial"/>
        </w:rPr>
      </w:pPr>
      <w:r>
        <w:rPr>
          <w:rFonts w:ascii="Arial" w:hAnsi="Arial"/>
        </w:rPr>
        <w:t>Did ERHDC undertake a “step-wise” elimination of these three variables listed in order to determine if the elimination of one or two of the variables would result in the remaining variables having statistically significant coefficients?</w:t>
      </w:r>
    </w:p>
    <w:p w:rsidR="00B07105" w:rsidRDefault="00B07105" w:rsidP="00B07105">
      <w:pPr>
        <w:ind w:left="1080"/>
        <w:rPr>
          <w:rFonts w:ascii="Arial" w:hAnsi="Arial"/>
        </w:rPr>
      </w:pPr>
    </w:p>
    <w:p w:rsidR="002456FB" w:rsidRPr="00305163" w:rsidRDefault="002456FB" w:rsidP="002456FB">
      <w:pPr>
        <w:numPr>
          <w:ilvl w:val="0"/>
          <w:numId w:val="45"/>
        </w:numPr>
        <w:spacing w:after="240"/>
        <w:rPr>
          <w:rFonts w:ascii="Arial" w:hAnsi="Arial" w:cs="Arial"/>
          <w:b/>
        </w:rPr>
      </w:pPr>
      <w:r w:rsidRPr="00305163">
        <w:rPr>
          <w:rFonts w:ascii="Arial" w:hAnsi="Arial" w:cs="Arial"/>
          <w:b/>
        </w:rPr>
        <w:t>Reference:</w:t>
      </w:r>
      <w:r w:rsidRPr="00305163">
        <w:rPr>
          <w:rFonts w:ascii="Arial" w:hAnsi="Arial" w:cs="Arial"/>
          <w:b/>
        </w:rPr>
        <w:tab/>
        <w:t xml:space="preserve">Exhibit 3, </w:t>
      </w:r>
      <w:r>
        <w:rPr>
          <w:rFonts w:ascii="Arial" w:hAnsi="Arial" w:cs="Arial"/>
          <w:b/>
        </w:rPr>
        <w:t>Tab 2, Schedule 1, pages 9-10</w:t>
      </w:r>
    </w:p>
    <w:p w:rsidR="002456FB" w:rsidRPr="0010178B" w:rsidRDefault="002456FB" w:rsidP="002456FB">
      <w:pPr>
        <w:numPr>
          <w:ilvl w:val="1"/>
          <w:numId w:val="45"/>
        </w:numPr>
        <w:ind w:hanging="357"/>
        <w:rPr>
          <w:rFonts w:ascii="Arial" w:hAnsi="Arial"/>
        </w:rPr>
      </w:pPr>
      <w:r w:rsidRPr="0010178B">
        <w:rPr>
          <w:rFonts w:ascii="Arial" w:hAnsi="Arial"/>
        </w:rPr>
        <w:t>Provide a table that sets out for 2009 and 2010 the following:</w:t>
      </w:r>
    </w:p>
    <w:p w:rsidR="002456FB" w:rsidRPr="0010178B" w:rsidRDefault="002456FB" w:rsidP="002456FB">
      <w:pPr>
        <w:numPr>
          <w:ilvl w:val="2"/>
          <w:numId w:val="46"/>
        </w:numPr>
        <w:ind w:hanging="357"/>
        <w:rPr>
          <w:rFonts w:ascii="Arial" w:hAnsi="Arial"/>
        </w:rPr>
      </w:pPr>
      <w:r w:rsidRPr="0010178B">
        <w:rPr>
          <w:rFonts w:ascii="Arial" w:hAnsi="Arial"/>
        </w:rPr>
        <w:t>The actual purchases for each year</w:t>
      </w:r>
    </w:p>
    <w:p w:rsidR="002456FB" w:rsidRPr="0010178B" w:rsidRDefault="002456FB" w:rsidP="002456FB">
      <w:pPr>
        <w:numPr>
          <w:ilvl w:val="2"/>
          <w:numId w:val="46"/>
        </w:numPr>
        <w:ind w:hanging="357"/>
        <w:rPr>
          <w:rFonts w:ascii="Arial" w:hAnsi="Arial"/>
        </w:rPr>
      </w:pPr>
      <w:r w:rsidRPr="0010178B">
        <w:rPr>
          <w:rFonts w:ascii="Arial" w:hAnsi="Arial"/>
        </w:rPr>
        <w:t>The actual HDD and CDD values for each year</w:t>
      </w:r>
    </w:p>
    <w:p w:rsidR="002456FB" w:rsidRPr="0010178B" w:rsidRDefault="002456FB" w:rsidP="002456FB">
      <w:pPr>
        <w:numPr>
          <w:ilvl w:val="2"/>
          <w:numId w:val="46"/>
        </w:numPr>
        <w:ind w:hanging="357"/>
        <w:rPr>
          <w:rFonts w:ascii="Arial" w:hAnsi="Arial"/>
        </w:rPr>
      </w:pPr>
      <w:r w:rsidRPr="0010178B">
        <w:rPr>
          <w:rFonts w:ascii="Arial" w:hAnsi="Arial"/>
        </w:rPr>
        <w:t>The “weather normal” HDD and CDD values for</w:t>
      </w:r>
      <w:r>
        <w:rPr>
          <w:rFonts w:ascii="Arial" w:hAnsi="Arial"/>
        </w:rPr>
        <w:t xml:space="preserve"> each year (as defined by ERHDC</w:t>
      </w:r>
      <w:r w:rsidRPr="0010178B">
        <w:rPr>
          <w:rFonts w:ascii="Arial" w:hAnsi="Arial"/>
        </w:rPr>
        <w:t>)</w:t>
      </w:r>
    </w:p>
    <w:p w:rsidR="002456FB" w:rsidRPr="0010178B" w:rsidRDefault="002456FB" w:rsidP="002456FB">
      <w:pPr>
        <w:numPr>
          <w:ilvl w:val="2"/>
          <w:numId w:val="46"/>
        </w:numPr>
        <w:ind w:hanging="357"/>
        <w:rPr>
          <w:rFonts w:ascii="Arial" w:hAnsi="Arial"/>
        </w:rPr>
      </w:pPr>
      <w:r w:rsidRPr="0010178B">
        <w:rPr>
          <w:rFonts w:ascii="Arial" w:hAnsi="Arial"/>
        </w:rPr>
        <w:lastRenderedPageBreak/>
        <w:t xml:space="preserve">The HDD and CDD coefficients per </w:t>
      </w:r>
      <w:r>
        <w:rPr>
          <w:rFonts w:ascii="Arial" w:hAnsi="Arial"/>
        </w:rPr>
        <w:t>ERHDC’</w:t>
      </w:r>
      <w:r w:rsidRPr="0010178B">
        <w:rPr>
          <w:rFonts w:ascii="Arial" w:hAnsi="Arial"/>
        </w:rPr>
        <w:t>s regression model</w:t>
      </w:r>
    </w:p>
    <w:p w:rsidR="002456FB" w:rsidRPr="0010178B" w:rsidRDefault="002456FB" w:rsidP="002456FB">
      <w:pPr>
        <w:numPr>
          <w:ilvl w:val="2"/>
          <w:numId w:val="46"/>
        </w:numPr>
        <w:ind w:hanging="357"/>
        <w:rPr>
          <w:rFonts w:ascii="Arial" w:hAnsi="Arial"/>
        </w:rPr>
      </w:pPr>
      <w:r w:rsidRPr="0010178B">
        <w:rPr>
          <w:rFonts w:ascii="Arial" w:hAnsi="Arial"/>
        </w:rPr>
        <w:t>The weather normal adjustment for each year based on the product of a) the HDD and CDD coefficients and b) the differences between the actual and “weather normal” values for HDD and CDD respectively.</w:t>
      </w:r>
    </w:p>
    <w:p w:rsidR="002456FB" w:rsidRDefault="002456FB" w:rsidP="002456FB">
      <w:pPr>
        <w:numPr>
          <w:ilvl w:val="2"/>
          <w:numId w:val="46"/>
        </w:numPr>
        <w:spacing w:after="240"/>
        <w:ind w:left="1979" w:hanging="357"/>
        <w:rPr>
          <w:rFonts w:ascii="Arial" w:hAnsi="Arial"/>
        </w:rPr>
      </w:pPr>
      <w:r w:rsidRPr="0010178B">
        <w:rPr>
          <w:rFonts w:ascii="Arial" w:hAnsi="Arial"/>
        </w:rPr>
        <w:t>The estimated “weather normal purchases” calculated by adjusting actual purchases by the values calculated in the preceding bullet.</w:t>
      </w:r>
    </w:p>
    <w:p w:rsidR="002456FB" w:rsidRDefault="002456FB" w:rsidP="002456FB">
      <w:pPr>
        <w:numPr>
          <w:ilvl w:val="1"/>
          <w:numId w:val="46"/>
        </w:numPr>
        <w:spacing w:after="240"/>
        <w:rPr>
          <w:rFonts w:ascii="Arial" w:hAnsi="Arial"/>
        </w:rPr>
      </w:pPr>
      <w:r>
        <w:rPr>
          <w:rFonts w:ascii="Arial" w:hAnsi="Arial"/>
        </w:rPr>
        <w:t>Please confirm whether the normalized forecast results reported in Table 3-7 for 2011 and 2012 are before or after the CDM adjustment.  If after, please explain why the 2011 and 2012 values are the same.</w:t>
      </w:r>
    </w:p>
    <w:p w:rsidR="002456FB" w:rsidRDefault="002456FB" w:rsidP="002456FB">
      <w:pPr>
        <w:numPr>
          <w:ilvl w:val="1"/>
          <w:numId w:val="46"/>
        </w:numPr>
        <w:spacing w:after="240"/>
        <w:rPr>
          <w:rFonts w:ascii="Arial" w:hAnsi="Arial"/>
        </w:rPr>
      </w:pPr>
      <w:r>
        <w:rPr>
          <w:rFonts w:ascii="Arial" w:hAnsi="Arial"/>
        </w:rPr>
        <w:t>Please outline the CDM programs offered by ERHDC in 2011 and provide any reports from the OPA (quarterly or annual) regarding savings achieved in 2011.</w:t>
      </w:r>
    </w:p>
    <w:p w:rsidR="002456FB" w:rsidRDefault="002456FB" w:rsidP="002456FB">
      <w:pPr>
        <w:numPr>
          <w:ilvl w:val="1"/>
          <w:numId w:val="46"/>
        </w:numPr>
        <w:spacing w:after="240"/>
        <w:rPr>
          <w:rFonts w:ascii="Arial" w:hAnsi="Arial"/>
        </w:rPr>
      </w:pPr>
      <w:r>
        <w:rPr>
          <w:rFonts w:ascii="Arial" w:hAnsi="Arial"/>
        </w:rPr>
        <w:t>For purposes of the CDM adjustment has ERHDC assumed the 552,000 kWh of CDM savings are billed energy or purchased energy?</w:t>
      </w:r>
    </w:p>
    <w:p w:rsidR="002456FB" w:rsidRDefault="002456FB" w:rsidP="002456FB">
      <w:pPr>
        <w:numPr>
          <w:ilvl w:val="1"/>
          <w:numId w:val="46"/>
        </w:numPr>
        <w:spacing w:after="240"/>
        <w:rPr>
          <w:rFonts w:ascii="Arial" w:hAnsi="Arial"/>
        </w:rPr>
      </w:pPr>
      <w:r>
        <w:rPr>
          <w:rFonts w:ascii="Arial" w:hAnsi="Arial"/>
        </w:rPr>
        <w:t>Over what historical period was the 1.0675 loss factor calculated?  Please reconcile with the proposed loss factor of 1.0714 based on a 5-year historical average (per Exhibit 8/Tab 1/Schedule 6, page 1).</w:t>
      </w:r>
    </w:p>
    <w:p w:rsidR="002456FB" w:rsidRDefault="002456FB" w:rsidP="002456FB">
      <w:pPr>
        <w:numPr>
          <w:ilvl w:val="1"/>
          <w:numId w:val="46"/>
        </w:numPr>
        <w:spacing w:after="240"/>
        <w:rPr>
          <w:rFonts w:ascii="Arial" w:hAnsi="Arial" w:cs="Arial"/>
        </w:rPr>
      </w:pPr>
      <w:r>
        <w:rPr>
          <w:rFonts w:ascii="Arial" w:hAnsi="Arial" w:cs="Arial"/>
        </w:rPr>
        <w:t>What are the billed kW associated with the CDM savings included in the 2012 load forecast for the GS&gt;50, Sentinel Lighting and Street Lighting classes?</w:t>
      </w:r>
    </w:p>
    <w:p w:rsidR="002456FB" w:rsidRPr="00305163" w:rsidRDefault="002456FB" w:rsidP="002456FB">
      <w:pPr>
        <w:numPr>
          <w:ilvl w:val="0"/>
          <w:numId w:val="45"/>
        </w:numPr>
        <w:spacing w:after="240"/>
        <w:rPr>
          <w:rFonts w:ascii="Arial" w:hAnsi="Arial" w:cs="Arial"/>
          <w:b/>
        </w:rPr>
      </w:pPr>
      <w:r w:rsidRPr="00305163">
        <w:rPr>
          <w:rFonts w:ascii="Arial" w:hAnsi="Arial" w:cs="Arial"/>
          <w:b/>
        </w:rPr>
        <w:t>Reference:</w:t>
      </w:r>
      <w:r w:rsidRPr="00305163">
        <w:rPr>
          <w:rFonts w:ascii="Arial" w:hAnsi="Arial" w:cs="Arial"/>
          <w:b/>
        </w:rPr>
        <w:tab/>
        <w:t xml:space="preserve">Exhibit 3, </w:t>
      </w:r>
      <w:r>
        <w:rPr>
          <w:rFonts w:ascii="Arial" w:hAnsi="Arial" w:cs="Arial"/>
          <w:b/>
        </w:rPr>
        <w:t>Tab 2, Schedule 1, page `15</w:t>
      </w:r>
    </w:p>
    <w:p w:rsidR="002456FB" w:rsidRDefault="002456FB" w:rsidP="002456FB">
      <w:pPr>
        <w:numPr>
          <w:ilvl w:val="1"/>
          <w:numId w:val="45"/>
        </w:numPr>
        <w:spacing w:after="240"/>
        <w:rPr>
          <w:rFonts w:ascii="Arial" w:hAnsi="Arial"/>
        </w:rPr>
      </w:pPr>
      <w:r>
        <w:rPr>
          <w:rFonts w:ascii="Arial" w:hAnsi="Arial"/>
        </w:rPr>
        <w:t>Please re-do Table 3-17 in order to show also how the CDM adjustment by customer class (per Table 3-8) was incorporated into the derivation of the billed energy forecast by customer class.</w:t>
      </w:r>
    </w:p>
    <w:p w:rsidR="002456FB" w:rsidRPr="00305163" w:rsidRDefault="002456FB" w:rsidP="002456FB">
      <w:pPr>
        <w:numPr>
          <w:ilvl w:val="0"/>
          <w:numId w:val="45"/>
        </w:numPr>
        <w:spacing w:after="240"/>
        <w:rPr>
          <w:rFonts w:ascii="Arial" w:hAnsi="Arial" w:cs="Arial"/>
          <w:b/>
        </w:rPr>
      </w:pPr>
      <w:r w:rsidRPr="00305163">
        <w:rPr>
          <w:rFonts w:ascii="Arial" w:hAnsi="Arial" w:cs="Arial"/>
          <w:b/>
        </w:rPr>
        <w:t>Reference:</w:t>
      </w:r>
      <w:r w:rsidRPr="00305163">
        <w:rPr>
          <w:rFonts w:ascii="Arial" w:hAnsi="Arial" w:cs="Arial"/>
          <w:b/>
        </w:rPr>
        <w:tab/>
        <w:t xml:space="preserve">Exhibit 3, </w:t>
      </w:r>
      <w:r>
        <w:rPr>
          <w:rFonts w:ascii="Arial" w:hAnsi="Arial" w:cs="Arial"/>
          <w:b/>
        </w:rPr>
        <w:t>Tab 3, Schedule 1, page 1</w:t>
      </w:r>
    </w:p>
    <w:p w:rsidR="002456FB" w:rsidRDefault="002456FB" w:rsidP="002456FB">
      <w:pPr>
        <w:numPr>
          <w:ilvl w:val="1"/>
          <w:numId w:val="45"/>
        </w:numPr>
        <w:ind w:left="1077" w:hanging="357"/>
        <w:rPr>
          <w:rFonts w:ascii="Arial" w:hAnsi="Arial" w:cs="Arial"/>
        </w:rPr>
      </w:pPr>
      <w:r>
        <w:rPr>
          <w:rFonts w:ascii="Arial" w:hAnsi="Arial" w:cs="Arial"/>
        </w:rPr>
        <w:t>Please explain why there is no reported Interest and Dividend income (Account #4405).</w:t>
      </w:r>
    </w:p>
    <w:p w:rsidR="002456FB" w:rsidRDefault="002456FB" w:rsidP="002456FB">
      <w:pPr>
        <w:ind w:left="720"/>
        <w:rPr>
          <w:rFonts w:ascii="Arial" w:hAnsi="Arial" w:cs="Arial"/>
        </w:rPr>
      </w:pPr>
    </w:p>
    <w:p w:rsidR="002456FB" w:rsidRDefault="002456FB" w:rsidP="002456FB">
      <w:pPr>
        <w:numPr>
          <w:ilvl w:val="1"/>
          <w:numId w:val="45"/>
        </w:numPr>
        <w:ind w:left="1077" w:hanging="357"/>
        <w:rPr>
          <w:rFonts w:ascii="Arial" w:hAnsi="Arial" w:cs="Arial"/>
        </w:rPr>
      </w:pPr>
      <w:r>
        <w:rPr>
          <w:rFonts w:ascii="Arial" w:hAnsi="Arial" w:cs="Arial"/>
        </w:rPr>
        <w:t>Please explain the increase in 2010 for each of the following accounts and why the increased value is not forecast to continue in 2011 and 2012:</w:t>
      </w:r>
    </w:p>
    <w:p w:rsidR="002456FB" w:rsidRDefault="002456FB" w:rsidP="002456FB">
      <w:pPr>
        <w:numPr>
          <w:ilvl w:val="2"/>
          <w:numId w:val="45"/>
        </w:numPr>
        <w:ind w:left="1979" w:hanging="357"/>
        <w:rPr>
          <w:rFonts w:ascii="Arial" w:hAnsi="Arial" w:cs="Arial"/>
        </w:rPr>
      </w:pPr>
      <w:r>
        <w:rPr>
          <w:rFonts w:ascii="Arial" w:hAnsi="Arial" w:cs="Arial"/>
        </w:rPr>
        <w:t>Specific Service Charges (#4235)</w:t>
      </w:r>
    </w:p>
    <w:p w:rsidR="002456FB" w:rsidRDefault="002456FB" w:rsidP="002456FB">
      <w:pPr>
        <w:numPr>
          <w:ilvl w:val="2"/>
          <w:numId w:val="45"/>
        </w:numPr>
        <w:spacing w:before="60" w:after="240" w:line="360" w:lineRule="auto"/>
        <w:ind w:hanging="357"/>
        <w:rPr>
          <w:rFonts w:ascii="Arial" w:hAnsi="Arial" w:cs="Arial"/>
        </w:rPr>
      </w:pPr>
      <w:r>
        <w:rPr>
          <w:rFonts w:ascii="Arial" w:hAnsi="Arial" w:cs="Arial"/>
        </w:rPr>
        <w:t>Late Payment Charges (#4225)</w:t>
      </w:r>
    </w:p>
    <w:p w:rsidR="0037502E" w:rsidRDefault="0037502E" w:rsidP="0037502E">
      <w:pPr>
        <w:spacing w:before="60" w:after="240" w:line="360" w:lineRule="auto"/>
        <w:ind w:left="1980"/>
        <w:rPr>
          <w:rFonts w:ascii="Arial" w:hAnsi="Arial" w:cs="Arial"/>
        </w:rPr>
      </w:pPr>
    </w:p>
    <w:p w:rsidR="002456FB" w:rsidRDefault="002456FB" w:rsidP="002456FB">
      <w:pPr>
        <w:numPr>
          <w:ilvl w:val="0"/>
          <w:numId w:val="45"/>
        </w:numPr>
        <w:spacing w:before="60" w:after="240" w:line="360" w:lineRule="auto"/>
        <w:ind w:hanging="357"/>
        <w:rPr>
          <w:rFonts w:ascii="Arial" w:hAnsi="Arial" w:cs="Arial"/>
          <w:b/>
        </w:rPr>
      </w:pPr>
      <w:r w:rsidRPr="008C6C2C">
        <w:rPr>
          <w:rFonts w:ascii="Arial" w:hAnsi="Arial" w:cs="Arial"/>
          <w:b/>
        </w:rPr>
        <w:t>Reference:</w:t>
      </w:r>
      <w:r>
        <w:rPr>
          <w:rFonts w:ascii="Arial" w:hAnsi="Arial" w:cs="Arial"/>
          <w:b/>
        </w:rPr>
        <w:tab/>
        <w:t>Exhibit 3, Tab 3, Schedule 1, page 1</w:t>
      </w:r>
    </w:p>
    <w:p w:rsidR="002456FB" w:rsidRDefault="002456FB" w:rsidP="002456FB">
      <w:pPr>
        <w:numPr>
          <w:ilvl w:val="1"/>
          <w:numId w:val="45"/>
        </w:numPr>
        <w:spacing w:before="60" w:after="240"/>
        <w:ind w:left="1077" w:hanging="357"/>
        <w:rPr>
          <w:rFonts w:ascii="Arial" w:hAnsi="Arial" w:cs="Arial"/>
        </w:rPr>
      </w:pPr>
      <w:r>
        <w:rPr>
          <w:rFonts w:ascii="Arial" w:hAnsi="Arial" w:cs="Arial"/>
        </w:rPr>
        <w:t>Please describe the sources of revenues for Account #4325 (Revenues from Merchandise, Jobbing, etc.) and why the revenues are forecast to decline in 2011 and 2012.</w:t>
      </w:r>
    </w:p>
    <w:p w:rsidR="002456FB" w:rsidRPr="00305163" w:rsidRDefault="002456FB" w:rsidP="002456FB">
      <w:pPr>
        <w:numPr>
          <w:ilvl w:val="0"/>
          <w:numId w:val="45"/>
        </w:numPr>
        <w:spacing w:before="60" w:after="240" w:line="360" w:lineRule="auto"/>
        <w:ind w:hanging="357"/>
        <w:rPr>
          <w:rFonts w:ascii="Arial" w:hAnsi="Arial" w:cs="Arial"/>
          <w:b/>
        </w:rPr>
      </w:pPr>
      <w:r w:rsidRPr="00305163">
        <w:rPr>
          <w:rFonts w:ascii="Arial" w:hAnsi="Arial" w:cs="Arial"/>
          <w:b/>
        </w:rPr>
        <w:t>Reference:</w:t>
      </w:r>
      <w:r w:rsidRPr="00305163">
        <w:rPr>
          <w:rFonts w:ascii="Arial" w:hAnsi="Arial" w:cs="Arial"/>
          <w:b/>
        </w:rPr>
        <w:tab/>
        <w:t xml:space="preserve">Exhibit 3, </w:t>
      </w:r>
      <w:r>
        <w:rPr>
          <w:rFonts w:ascii="Arial" w:hAnsi="Arial" w:cs="Arial"/>
          <w:b/>
        </w:rPr>
        <w:t>Tab 3, Schedule 1, page 1</w:t>
      </w:r>
    </w:p>
    <w:p w:rsidR="002456FB" w:rsidRDefault="002456FB" w:rsidP="002456FB">
      <w:pPr>
        <w:numPr>
          <w:ilvl w:val="1"/>
          <w:numId w:val="45"/>
        </w:numPr>
        <w:spacing w:after="240"/>
        <w:ind w:left="1077" w:hanging="357"/>
        <w:rPr>
          <w:rFonts w:ascii="Arial" w:hAnsi="Arial" w:cs="Arial"/>
        </w:rPr>
      </w:pPr>
      <w:r>
        <w:rPr>
          <w:rFonts w:ascii="Arial" w:hAnsi="Arial" w:cs="Arial"/>
        </w:rPr>
        <w:t xml:space="preserve">How many Micro-Fit customers does ERHDC currently have (i.e., </w:t>
      </w:r>
      <w:r w:rsidR="00715105">
        <w:rPr>
          <w:rFonts w:ascii="Arial" w:hAnsi="Arial" w:cs="Arial"/>
        </w:rPr>
        <w:t>year-end</w:t>
      </w:r>
      <w:r>
        <w:rPr>
          <w:rFonts w:ascii="Arial" w:hAnsi="Arial" w:cs="Arial"/>
        </w:rPr>
        <w:t xml:space="preserve"> 2011)?  How many are forecast for year-end 2012?</w:t>
      </w:r>
    </w:p>
    <w:p w:rsidR="002456FB" w:rsidRDefault="002456FB" w:rsidP="002456FB">
      <w:pPr>
        <w:numPr>
          <w:ilvl w:val="1"/>
          <w:numId w:val="45"/>
        </w:numPr>
        <w:spacing w:after="240"/>
        <w:ind w:left="1077" w:hanging="357"/>
        <w:rPr>
          <w:rFonts w:ascii="Arial" w:hAnsi="Arial" w:cs="Arial"/>
        </w:rPr>
      </w:pPr>
      <w:r>
        <w:rPr>
          <w:rFonts w:ascii="Arial" w:hAnsi="Arial" w:cs="Arial"/>
        </w:rPr>
        <w:t>Where is the revenue from Micro-Fit service charges captured in Table 3-22?</w:t>
      </w:r>
    </w:p>
    <w:p w:rsidR="0037502E" w:rsidRDefault="0037502E" w:rsidP="0037502E">
      <w:pPr>
        <w:spacing w:after="240"/>
        <w:ind w:left="1077"/>
        <w:rPr>
          <w:rFonts w:ascii="Arial" w:hAnsi="Arial" w:cs="Arial"/>
        </w:rPr>
      </w:pPr>
    </w:p>
    <w:p w:rsidR="00BE49C6" w:rsidRPr="00052817" w:rsidRDefault="00BE49C6" w:rsidP="00BE49C6">
      <w:pPr>
        <w:spacing w:after="240"/>
        <w:rPr>
          <w:rFonts w:ascii="Arial" w:hAnsi="Arial" w:cs="Arial"/>
          <w:b/>
          <w:color w:val="FF0000"/>
        </w:rPr>
      </w:pPr>
      <w:r w:rsidRPr="00052817">
        <w:rPr>
          <w:rFonts w:ascii="Arial" w:hAnsi="Arial" w:cs="Arial"/>
          <w:b/>
          <w:color w:val="FF0000"/>
        </w:rPr>
        <w:t>OPERATING COSTS</w:t>
      </w:r>
    </w:p>
    <w:p w:rsidR="00BE49C6" w:rsidRDefault="00BE49C6" w:rsidP="00BE49C6">
      <w:pPr>
        <w:numPr>
          <w:ilvl w:val="0"/>
          <w:numId w:val="45"/>
        </w:numPr>
        <w:rPr>
          <w:rFonts w:ascii="Arial" w:hAnsi="Arial" w:cs="Arial"/>
          <w:b/>
        </w:rPr>
      </w:pPr>
      <w:r w:rsidRPr="00E85628">
        <w:rPr>
          <w:rFonts w:ascii="Arial" w:hAnsi="Arial" w:cs="Arial"/>
          <w:b/>
        </w:rPr>
        <w:t>Reference:</w:t>
      </w:r>
      <w:r w:rsidRPr="00E85628">
        <w:rPr>
          <w:rFonts w:ascii="Arial" w:hAnsi="Arial" w:cs="Arial"/>
          <w:b/>
        </w:rPr>
        <w:tab/>
        <w:t xml:space="preserve">Exhibit 4,  </w:t>
      </w:r>
      <w:r w:rsidR="006A7793">
        <w:rPr>
          <w:rFonts w:ascii="Arial" w:hAnsi="Arial" w:cs="Arial"/>
          <w:b/>
        </w:rPr>
        <w:t>Tab 1, Schedule 1, page 1.</w:t>
      </w:r>
    </w:p>
    <w:p w:rsidR="00E85628" w:rsidRPr="00E85628" w:rsidRDefault="00E85628" w:rsidP="00E85628">
      <w:pPr>
        <w:ind w:left="360"/>
        <w:rPr>
          <w:rFonts w:ascii="Arial" w:hAnsi="Arial" w:cs="Arial"/>
          <w:b/>
        </w:rPr>
      </w:pPr>
    </w:p>
    <w:p w:rsidR="00BE49C6" w:rsidRDefault="00E85628" w:rsidP="00BE49C6">
      <w:pPr>
        <w:numPr>
          <w:ilvl w:val="1"/>
          <w:numId w:val="45"/>
        </w:numPr>
        <w:rPr>
          <w:rFonts w:ascii="Arial" w:hAnsi="Arial" w:cs="Arial"/>
        </w:rPr>
      </w:pPr>
      <w:r>
        <w:rPr>
          <w:rFonts w:ascii="Arial" w:hAnsi="Arial" w:cs="Arial"/>
        </w:rPr>
        <w:t xml:space="preserve">Please </w:t>
      </w:r>
      <w:r w:rsidR="006A7793">
        <w:rPr>
          <w:rFonts w:ascii="Arial" w:hAnsi="Arial" w:cs="Arial"/>
        </w:rPr>
        <w:t>provide the 2011 annual inflation CPI inflation rate</w:t>
      </w:r>
      <w:r w:rsidR="0037502E">
        <w:rPr>
          <w:rFonts w:ascii="Arial" w:hAnsi="Arial" w:cs="Arial"/>
        </w:rPr>
        <w:t xml:space="preserve"> ERHDC and the most recent annualized 2011 rate published by Statistics Canada.</w:t>
      </w:r>
    </w:p>
    <w:p w:rsidR="00BE49C6" w:rsidRPr="00D6573C" w:rsidRDefault="00BE49C6" w:rsidP="00BE49C6">
      <w:pPr>
        <w:rPr>
          <w:rFonts w:ascii="Arial" w:hAnsi="Arial" w:cs="Arial"/>
        </w:rPr>
      </w:pPr>
    </w:p>
    <w:p w:rsidR="00BE49C6" w:rsidRPr="00321A07" w:rsidRDefault="00BE49C6" w:rsidP="00BE49C6">
      <w:pPr>
        <w:numPr>
          <w:ilvl w:val="0"/>
          <w:numId w:val="45"/>
        </w:numPr>
        <w:rPr>
          <w:rFonts w:ascii="Arial" w:hAnsi="Arial" w:cs="Arial"/>
          <w:b/>
        </w:rPr>
      </w:pPr>
      <w:r w:rsidRPr="00321A07">
        <w:rPr>
          <w:rFonts w:ascii="Arial" w:hAnsi="Arial" w:cs="Arial"/>
          <w:b/>
        </w:rPr>
        <w:t>Reference:</w:t>
      </w:r>
      <w:r w:rsidRPr="00321A07">
        <w:rPr>
          <w:rFonts w:ascii="Arial" w:hAnsi="Arial" w:cs="Arial"/>
          <w:b/>
        </w:rPr>
        <w:tab/>
        <w:t xml:space="preserve">Exhibit 4, </w:t>
      </w:r>
      <w:r w:rsidR="006A7793">
        <w:rPr>
          <w:rFonts w:ascii="Arial" w:hAnsi="Arial" w:cs="Arial"/>
          <w:b/>
        </w:rPr>
        <w:t>Tab 1, Schedule 1, Tables 4-1 to 4-4</w:t>
      </w:r>
    </w:p>
    <w:p w:rsidR="00BE49C6" w:rsidRPr="00321A07" w:rsidRDefault="00BE49C6" w:rsidP="00BE49C6">
      <w:pPr>
        <w:ind w:left="360"/>
        <w:rPr>
          <w:rFonts w:ascii="Arial" w:hAnsi="Arial" w:cs="Arial"/>
        </w:rPr>
      </w:pPr>
    </w:p>
    <w:p w:rsidR="006A7793" w:rsidRDefault="00BE49C6" w:rsidP="00BE49C6">
      <w:pPr>
        <w:numPr>
          <w:ilvl w:val="1"/>
          <w:numId w:val="45"/>
        </w:numPr>
        <w:rPr>
          <w:rFonts w:ascii="Arial" w:hAnsi="Arial" w:cs="Arial"/>
        </w:rPr>
      </w:pPr>
      <w:r>
        <w:rPr>
          <w:rFonts w:ascii="Arial" w:hAnsi="Arial" w:cs="Arial"/>
        </w:rPr>
        <w:t>Please</w:t>
      </w:r>
      <w:r w:rsidR="006A7793">
        <w:rPr>
          <w:rFonts w:ascii="Arial" w:hAnsi="Arial" w:cs="Arial"/>
        </w:rPr>
        <w:t xml:space="preserve">restate the 2011 and 2012 OM&amp;A table (Table 4-5) on a CGAAP basis and show any IRFS adjustment in a separate column. </w:t>
      </w:r>
    </w:p>
    <w:p w:rsidR="00BE49C6" w:rsidRDefault="00BE49C6" w:rsidP="00BE49C6">
      <w:pPr>
        <w:rPr>
          <w:rFonts w:ascii="Arial" w:hAnsi="Arial" w:cs="Arial"/>
        </w:rPr>
      </w:pPr>
    </w:p>
    <w:p w:rsidR="006A7793" w:rsidRPr="00321A07" w:rsidRDefault="006A7793" w:rsidP="006A7793">
      <w:pPr>
        <w:numPr>
          <w:ilvl w:val="0"/>
          <w:numId w:val="45"/>
        </w:numPr>
        <w:rPr>
          <w:rFonts w:ascii="Arial" w:hAnsi="Arial" w:cs="Arial"/>
          <w:b/>
        </w:rPr>
      </w:pPr>
      <w:r w:rsidRPr="00321A07">
        <w:rPr>
          <w:rFonts w:ascii="Arial" w:hAnsi="Arial" w:cs="Arial"/>
          <w:b/>
        </w:rPr>
        <w:t>Reference:</w:t>
      </w:r>
      <w:r w:rsidRPr="00321A07">
        <w:rPr>
          <w:rFonts w:ascii="Arial" w:hAnsi="Arial" w:cs="Arial"/>
          <w:b/>
        </w:rPr>
        <w:tab/>
        <w:t xml:space="preserve">Exhibit 4, </w:t>
      </w:r>
      <w:r>
        <w:rPr>
          <w:rFonts w:ascii="Arial" w:hAnsi="Arial" w:cs="Arial"/>
          <w:b/>
        </w:rPr>
        <w:t>Tab 1, Schedule 1</w:t>
      </w:r>
      <w:r w:rsidR="003E7197">
        <w:rPr>
          <w:rFonts w:ascii="Arial" w:hAnsi="Arial" w:cs="Arial"/>
          <w:b/>
        </w:rPr>
        <w:t>/Schedule 5 Tables 4-7</w:t>
      </w:r>
    </w:p>
    <w:p w:rsidR="006A7793" w:rsidRPr="00321A07" w:rsidRDefault="006A7793" w:rsidP="006A7793">
      <w:pPr>
        <w:ind w:left="360"/>
        <w:rPr>
          <w:rFonts w:ascii="Arial" w:hAnsi="Arial" w:cs="Arial"/>
        </w:rPr>
      </w:pPr>
    </w:p>
    <w:p w:rsidR="006A7793" w:rsidRDefault="006A7793" w:rsidP="006A7793">
      <w:pPr>
        <w:numPr>
          <w:ilvl w:val="1"/>
          <w:numId w:val="45"/>
        </w:numPr>
        <w:rPr>
          <w:rFonts w:ascii="Arial" w:hAnsi="Arial" w:cs="Arial"/>
        </w:rPr>
      </w:pPr>
      <w:r>
        <w:rPr>
          <w:rFonts w:ascii="Arial" w:hAnsi="Arial" w:cs="Arial"/>
        </w:rPr>
        <w:t xml:space="preserve">Please </w:t>
      </w:r>
      <w:r w:rsidR="00715105">
        <w:rPr>
          <w:rFonts w:ascii="Arial" w:hAnsi="Arial" w:cs="Arial"/>
        </w:rPr>
        <w:t xml:space="preserve">update the 2011 OM&amp;A Tables to show </w:t>
      </w:r>
      <w:r>
        <w:rPr>
          <w:rFonts w:ascii="Arial" w:hAnsi="Arial" w:cs="Arial"/>
        </w:rPr>
        <w:t xml:space="preserve">2011 actual results. </w:t>
      </w:r>
    </w:p>
    <w:p w:rsidR="0037502E" w:rsidRDefault="0037502E" w:rsidP="0037502E">
      <w:pPr>
        <w:ind w:left="1080"/>
        <w:rPr>
          <w:rFonts w:ascii="Arial" w:hAnsi="Arial" w:cs="Arial"/>
        </w:rPr>
      </w:pPr>
    </w:p>
    <w:p w:rsidR="003E7197" w:rsidRDefault="003E7197" w:rsidP="006A7793">
      <w:pPr>
        <w:numPr>
          <w:ilvl w:val="1"/>
          <w:numId w:val="45"/>
        </w:numPr>
        <w:rPr>
          <w:rFonts w:ascii="Arial" w:hAnsi="Arial" w:cs="Arial"/>
        </w:rPr>
      </w:pPr>
      <w:r>
        <w:rPr>
          <w:rFonts w:ascii="Arial" w:hAnsi="Arial" w:cs="Arial"/>
        </w:rPr>
        <w:t xml:space="preserve">Please show for each </w:t>
      </w:r>
      <w:r w:rsidR="0037502E">
        <w:rPr>
          <w:rFonts w:ascii="Arial" w:hAnsi="Arial" w:cs="Arial"/>
        </w:rPr>
        <w:t>a</w:t>
      </w:r>
      <w:r>
        <w:rPr>
          <w:rFonts w:ascii="Arial" w:hAnsi="Arial" w:cs="Arial"/>
        </w:rPr>
        <w:t>ccount category (i.e. Maintenance/Billing &amp; Collecting, etc</w:t>
      </w:r>
      <w:r w:rsidR="0037502E">
        <w:rPr>
          <w:rFonts w:ascii="Arial" w:hAnsi="Arial" w:cs="Arial"/>
        </w:rPr>
        <w:t>.</w:t>
      </w:r>
      <w:r>
        <w:rPr>
          <w:rFonts w:ascii="Arial" w:hAnsi="Arial" w:cs="Arial"/>
        </w:rPr>
        <w:t xml:space="preserve">) the costs </w:t>
      </w:r>
      <w:r w:rsidR="0037502E">
        <w:rPr>
          <w:rFonts w:ascii="Arial" w:hAnsi="Arial" w:cs="Arial"/>
        </w:rPr>
        <w:t xml:space="preserve">for </w:t>
      </w:r>
      <w:r>
        <w:rPr>
          <w:rFonts w:ascii="Arial" w:hAnsi="Arial" w:cs="Arial"/>
        </w:rPr>
        <w:t xml:space="preserve">services provided by PUC.  [For example in 2012 ERHDC proposes to spend $397,159 on Maintenance.  </w:t>
      </w:r>
      <w:r w:rsidR="009E11C4">
        <w:rPr>
          <w:rFonts w:ascii="Arial" w:hAnsi="Arial" w:cs="Arial"/>
        </w:rPr>
        <w:t xml:space="preserve">The </w:t>
      </w:r>
      <w:r>
        <w:rPr>
          <w:rFonts w:ascii="Arial" w:hAnsi="Arial" w:cs="Arial"/>
        </w:rPr>
        <w:t>added row</w:t>
      </w:r>
      <w:r w:rsidR="009E11C4">
        <w:rPr>
          <w:rFonts w:ascii="Arial" w:hAnsi="Arial" w:cs="Arial"/>
        </w:rPr>
        <w:t xml:space="preserve"> in the revised table </w:t>
      </w:r>
      <w:r>
        <w:rPr>
          <w:rFonts w:ascii="Arial" w:hAnsi="Arial" w:cs="Arial"/>
        </w:rPr>
        <w:t>would show what amount of this figure is forecast to be remitted to PUC in accordance with the service contract].</w:t>
      </w:r>
    </w:p>
    <w:p w:rsidR="003E7197" w:rsidRDefault="003E7197" w:rsidP="003E7197">
      <w:pPr>
        <w:ind w:left="360"/>
        <w:rPr>
          <w:rFonts w:ascii="Arial" w:hAnsi="Arial" w:cs="Arial"/>
        </w:rPr>
      </w:pPr>
    </w:p>
    <w:p w:rsidR="00314079" w:rsidRDefault="00314079" w:rsidP="00314079">
      <w:pPr>
        <w:rPr>
          <w:rFonts w:ascii="Arial" w:hAnsi="Arial" w:cs="Arial"/>
        </w:rPr>
      </w:pPr>
    </w:p>
    <w:p w:rsidR="00314079" w:rsidRPr="00321A07" w:rsidRDefault="00314079" w:rsidP="00314079">
      <w:pPr>
        <w:numPr>
          <w:ilvl w:val="0"/>
          <w:numId w:val="45"/>
        </w:numPr>
        <w:rPr>
          <w:rFonts w:ascii="Arial" w:hAnsi="Arial" w:cs="Arial"/>
          <w:b/>
        </w:rPr>
      </w:pPr>
      <w:r w:rsidRPr="00321A07">
        <w:rPr>
          <w:rFonts w:ascii="Arial" w:hAnsi="Arial" w:cs="Arial"/>
          <w:b/>
        </w:rPr>
        <w:t>Reference:</w:t>
      </w:r>
      <w:r w:rsidRPr="00321A07">
        <w:rPr>
          <w:rFonts w:ascii="Arial" w:hAnsi="Arial" w:cs="Arial"/>
          <w:b/>
        </w:rPr>
        <w:tab/>
        <w:t xml:space="preserve">Exhibit 4, </w:t>
      </w:r>
      <w:r>
        <w:rPr>
          <w:rFonts w:ascii="Arial" w:hAnsi="Arial" w:cs="Arial"/>
          <w:b/>
        </w:rPr>
        <w:t>T</w:t>
      </w:r>
      <w:r w:rsidR="003E7197">
        <w:rPr>
          <w:rFonts w:ascii="Arial" w:hAnsi="Arial" w:cs="Arial"/>
          <w:b/>
        </w:rPr>
        <w:t>ab 2</w:t>
      </w:r>
      <w:r>
        <w:rPr>
          <w:rFonts w:ascii="Arial" w:hAnsi="Arial" w:cs="Arial"/>
          <w:b/>
        </w:rPr>
        <w:t xml:space="preserve">, Schedule </w:t>
      </w:r>
      <w:r w:rsidR="003E7197">
        <w:rPr>
          <w:rFonts w:ascii="Arial" w:hAnsi="Arial" w:cs="Arial"/>
          <w:b/>
        </w:rPr>
        <w:t>4</w:t>
      </w:r>
      <w:r>
        <w:rPr>
          <w:rFonts w:ascii="Arial" w:hAnsi="Arial" w:cs="Arial"/>
          <w:b/>
        </w:rPr>
        <w:t>, BDR Report page 11</w:t>
      </w:r>
    </w:p>
    <w:p w:rsidR="00314079" w:rsidRPr="00321A07" w:rsidRDefault="00314079" w:rsidP="00314079">
      <w:pPr>
        <w:ind w:left="360"/>
        <w:rPr>
          <w:rFonts w:ascii="Arial" w:hAnsi="Arial" w:cs="Arial"/>
        </w:rPr>
      </w:pPr>
    </w:p>
    <w:p w:rsidR="00314079" w:rsidRDefault="00314079" w:rsidP="00314079">
      <w:pPr>
        <w:numPr>
          <w:ilvl w:val="1"/>
          <w:numId w:val="45"/>
        </w:numPr>
        <w:rPr>
          <w:rFonts w:ascii="Arial" w:hAnsi="Arial" w:cs="Arial"/>
        </w:rPr>
      </w:pPr>
      <w:r>
        <w:rPr>
          <w:rFonts w:ascii="Arial" w:hAnsi="Arial" w:cs="Arial"/>
        </w:rPr>
        <w:t xml:space="preserve">Please update the OM&amp;A Cohort comparator table shown at page 11 of this report for the most recent 2010 (and 2011 if available) OM&amp;A per customer figures. </w:t>
      </w:r>
    </w:p>
    <w:p w:rsidR="001807B2" w:rsidRDefault="001807B2" w:rsidP="001807B2">
      <w:pPr>
        <w:rPr>
          <w:rFonts w:ascii="Arial" w:hAnsi="Arial" w:cs="Arial"/>
        </w:rPr>
      </w:pPr>
    </w:p>
    <w:p w:rsidR="001807B2" w:rsidRPr="00321A07" w:rsidRDefault="001807B2" w:rsidP="001807B2">
      <w:pPr>
        <w:numPr>
          <w:ilvl w:val="0"/>
          <w:numId w:val="45"/>
        </w:numPr>
        <w:rPr>
          <w:rFonts w:ascii="Arial" w:hAnsi="Arial" w:cs="Arial"/>
          <w:b/>
        </w:rPr>
      </w:pPr>
      <w:r w:rsidRPr="00321A07">
        <w:rPr>
          <w:rFonts w:ascii="Arial" w:hAnsi="Arial" w:cs="Arial"/>
          <w:b/>
        </w:rPr>
        <w:t>Reference:</w:t>
      </w:r>
      <w:r w:rsidRPr="00321A07">
        <w:rPr>
          <w:rFonts w:ascii="Arial" w:hAnsi="Arial" w:cs="Arial"/>
          <w:b/>
        </w:rPr>
        <w:tab/>
        <w:t xml:space="preserve">Exhibit </w:t>
      </w:r>
      <w:r w:rsidR="009F4ABD">
        <w:rPr>
          <w:rFonts w:ascii="Arial" w:hAnsi="Arial" w:cs="Arial"/>
          <w:b/>
        </w:rPr>
        <w:t>4</w:t>
      </w:r>
      <w:r w:rsidRPr="00321A07">
        <w:rPr>
          <w:rFonts w:ascii="Arial" w:hAnsi="Arial" w:cs="Arial"/>
          <w:b/>
        </w:rPr>
        <w:t xml:space="preserve">, </w:t>
      </w:r>
      <w:r>
        <w:rPr>
          <w:rFonts w:ascii="Arial" w:hAnsi="Arial" w:cs="Arial"/>
          <w:b/>
        </w:rPr>
        <w:t xml:space="preserve">Tab </w:t>
      </w:r>
      <w:r w:rsidR="009F4ABD">
        <w:rPr>
          <w:rFonts w:ascii="Arial" w:hAnsi="Arial" w:cs="Arial"/>
          <w:b/>
        </w:rPr>
        <w:t>2</w:t>
      </w:r>
      <w:r>
        <w:rPr>
          <w:rFonts w:ascii="Arial" w:hAnsi="Arial" w:cs="Arial"/>
          <w:b/>
        </w:rPr>
        <w:t xml:space="preserve">, Schedule </w:t>
      </w:r>
      <w:r w:rsidR="009F4ABD">
        <w:rPr>
          <w:rFonts w:ascii="Arial" w:hAnsi="Arial" w:cs="Arial"/>
          <w:b/>
        </w:rPr>
        <w:t>5</w:t>
      </w:r>
    </w:p>
    <w:p w:rsidR="001807B2" w:rsidRPr="00321A07" w:rsidRDefault="001807B2" w:rsidP="001807B2">
      <w:pPr>
        <w:ind w:left="360"/>
        <w:rPr>
          <w:rFonts w:ascii="Arial" w:hAnsi="Arial" w:cs="Arial"/>
        </w:rPr>
      </w:pPr>
    </w:p>
    <w:p w:rsidR="001807B2" w:rsidRDefault="001807B2" w:rsidP="001807B2">
      <w:pPr>
        <w:numPr>
          <w:ilvl w:val="1"/>
          <w:numId w:val="45"/>
        </w:numPr>
        <w:rPr>
          <w:rFonts w:ascii="Arial" w:hAnsi="Arial" w:cs="Arial"/>
        </w:rPr>
      </w:pPr>
      <w:r>
        <w:rPr>
          <w:rFonts w:ascii="Arial" w:hAnsi="Arial" w:cs="Arial"/>
        </w:rPr>
        <w:t>There does not appear to be any reference in the Asset Condition Assessment &amp; Asset Management Plan to vegetation issues.  Did Metsco/Costello identify vegetation as an issue?</w:t>
      </w:r>
    </w:p>
    <w:p w:rsidR="0037502E" w:rsidRDefault="0037502E" w:rsidP="0037502E">
      <w:pPr>
        <w:ind w:left="1080"/>
        <w:rPr>
          <w:rFonts w:ascii="Arial" w:hAnsi="Arial" w:cs="Arial"/>
        </w:rPr>
      </w:pPr>
    </w:p>
    <w:p w:rsidR="009F4ABD" w:rsidRDefault="001807B2" w:rsidP="001807B2">
      <w:pPr>
        <w:numPr>
          <w:ilvl w:val="1"/>
          <w:numId w:val="45"/>
        </w:numPr>
        <w:rPr>
          <w:rFonts w:ascii="Arial" w:hAnsi="Arial" w:cs="Arial"/>
        </w:rPr>
      </w:pPr>
      <w:r>
        <w:rPr>
          <w:rFonts w:ascii="Arial" w:hAnsi="Arial" w:cs="Arial"/>
        </w:rPr>
        <w:t>Please explain how ERHDC develop its vegetation management budget</w:t>
      </w:r>
      <w:r w:rsidR="009F4ABD">
        <w:rPr>
          <w:rFonts w:ascii="Arial" w:hAnsi="Arial" w:cs="Arial"/>
        </w:rPr>
        <w:t>.</w:t>
      </w:r>
    </w:p>
    <w:p w:rsidR="0037502E" w:rsidRDefault="0037502E" w:rsidP="0037502E">
      <w:pPr>
        <w:ind w:left="1080"/>
        <w:rPr>
          <w:rFonts w:ascii="Arial" w:hAnsi="Arial" w:cs="Arial"/>
        </w:rPr>
      </w:pPr>
    </w:p>
    <w:p w:rsidR="001807B2" w:rsidRDefault="001807B2" w:rsidP="001807B2">
      <w:pPr>
        <w:numPr>
          <w:ilvl w:val="1"/>
          <w:numId w:val="45"/>
        </w:numPr>
        <w:rPr>
          <w:rFonts w:ascii="Arial" w:hAnsi="Arial" w:cs="Arial"/>
        </w:rPr>
      </w:pPr>
      <w:r>
        <w:rPr>
          <w:rFonts w:ascii="Arial" w:hAnsi="Arial" w:cs="Arial"/>
        </w:rPr>
        <w:t>Please provide the reasons ERHDC neglected its tree trimming responsibilities prior to 2008.</w:t>
      </w:r>
    </w:p>
    <w:p w:rsidR="0037502E" w:rsidRDefault="0037502E" w:rsidP="0037502E">
      <w:pPr>
        <w:ind w:left="1080"/>
        <w:rPr>
          <w:rFonts w:ascii="Arial" w:hAnsi="Arial" w:cs="Arial"/>
        </w:rPr>
      </w:pPr>
    </w:p>
    <w:p w:rsidR="00BF4E45" w:rsidRDefault="00BF4E45" w:rsidP="001807B2">
      <w:pPr>
        <w:numPr>
          <w:ilvl w:val="1"/>
          <w:numId w:val="45"/>
        </w:numPr>
        <w:rPr>
          <w:rFonts w:ascii="Arial" w:hAnsi="Arial" w:cs="Arial"/>
        </w:rPr>
      </w:pPr>
      <w:r>
        <w:rPr>
          <w:rFonts w:ascii="Arial" w:hAnsi="Arial" w:cs="Arial"/>
        </w:rPr>
        <w:t>Please explain the steps that were taken in each year since 2008 to assess the state of vegetation growth near distribution plant.</w:t>
      </w:r>
    </w:p>
    <w:p w:rsidR="0037502E" w:rsidRDefault="0037502E" w:rsidP="0037502E">
      <w:pPr>
        <w:ind w:left="1080"/>
        <w:rPr>
          <w:rFonts w:ascii="Arial" w:hAnsi="Arial" w:cs="Arial"/>
        </w:rPr>
      </w:pPr>
    </w:p>
    <w:p w:rsidR="009F4ABD" w:rsidRDefault="009F4ABD" w:rsidP="001807B2">
      <w:pPr>
        <w:numPr>
          <w:ilvl w:val="1"/>
          <w:numId w:val="45"/>
        </w:numPr>
        <w:rPr>
          <w:rFonts w:ascii="Arial" w:hAnsi="Arial" w:cs="Arial"/>
        </w:rPr>
      </w:pPr>
      <w:r>
        <w:rPr>
          <w:rFonts w:ascii="Arial" w:hAnsi="Arial" w:cs="Arial"/>
        </w:rPr>
        <w:t>When did ERHDC become aware of the Bass Lake Road vegetation issue?</w:t>
      </w:r>
    </w:p>
    <w:p w:rsidR="0037502E" w:rsidRDefault="0037502E" w:rsidP="0037502E">
      <w:pPr>
        <w:ind w:left="1080"/>
        <w:rPr>
          <w:rFonts w:ascii="Arial" w:hAnsi="Arial" w:cs="Arial"/>
        </w:rPr>
      </w:pPr>
    </w:p>
    <w:p w:rsidR="00BF4E45" w:rsidRDefault="00BF4E45" w:rsidP="001807B2">
      <w:pPr>
        <w:numPr>
          <w:ilvl w:val="1"/>
          <w:numId w:val="45"/>
        </w:numPr>
        <w:rPr>
          <w:rFonts w:ascii="Arial" w:hAnsi="Arial" w:cs="Arial"/>
        </w:rPr>
      </w:pPr>
      <w:r>
        <w:rPr>
          <w:rFonts w:ascii="Arial" w:hAnsi="Arial" w:cs="Arial"/>
        </w:rPr>
        <w:t xml:space="preserve">What process was used to select the </w:t>
      </w:r>
      <w:r w:rsidR="0037502E">
        <w:rPr>
          <w:rFonts w:ascii="Arial" w:hAnsi="Arial" w:cs="Arial"/>
        </w:rPr>
        <w:t xml:space="preserve">vegetation </w:t>
      </w:r>
      <w:r>
        <w:rPr>
          <w:rFonts w:ascii="Arial" w:hAnsi="Arial" w:cs="Arial"/>
        </w:rPr>
        <w:t>contractor (Wilderness Environmental Services)?</w:t>
      </w:r>
    </w:p>
    <w:p w:rsidR="001807B2" w:rsidRDefault="001807B2" w:rsidP="001807B2">
      <w:pPr>
        <w:rPr>
          <w:rFonts w:ascii="Arial" w:hAnsi="Arial" w:cs="Arial"/>
        </w:rPr>
      </w:pPr>
    </w:p>
    <w:p w:rsidR="00BF4E45" w:rsidRPr="00321A07" w:rsidRDefault="00BF4E45" w:rsidP="00BF4E45">
      <w:pPr>
        <w:numPr>
          <w:ilvl w:val="0"/>
          <w:numId w:val="45"/>
        </w:numPr>
        <w:rPr>
          <w:rFonts w:ascii="Arial" w:hAnsi="Arial" w:cs="Arial"/>
          <w:b/>
        </w:rPr>
      </w:pPr>
      <w:r w:rsidRPr="00321A07">
        <w:rPr>
          <w:rFonts w:ascii="Arial" w:hAnsi="Arial" w:cs="Arial"/>
          <w:b/>
        </w:rPr>
        <w:t>Reference:</w:t>
      </w:r>
      <w:r w:rsidRPr="00321A07">
        <w:rPr>
          <w:rFonts w:ascii="Arial" w:hAnsi="Arial" w:cs="Arial"/>
          <w:b/>
        </w:rPr>
        <w:tab/>
        <w:t xml:space="preserve">Exhibit 4, </w:t>
      </w:r>
      <w:r>
        <w:rPr>
          <w:rFonts w:ascii="Arial" w:hAnsi="Arial" w:cs="Arial"/>
          <w:b/>
        </w:rPr>
        <w:t>Tab 2, Schedule 5, pg.16 /pg.26</w:t>
      </w:r>
    </w:p>
    <w:p w:rsidR="00BF4E45" w:rsidRPr="00321A07" w:rsidRDefault="00BF4E45" w:rsidP="00BF4E45">
      <w:pPr>
        <w:ind w:left="360"/>
        <w:rPr>
          <w:rFonts w:ascii="Arial" w:hAnsi="Arial" w:cs="Arial"/>
        </w:rPr>
      </w:pPr>
    </w:p>
    <w:p w:rsidR="00BF4E45" w:rsidRDefault="00BF4E45" w:rsidP="00BF4E45">
      <w:pPr>
        <w:numPr>
          <w:ilvl w:val="1"/>
          <w:numId w:val="45"/>
        </w:numPr>
        <w:rPr>
          <w:rFonts w:ascii="Arial" w:hAnsi="Arial" w:cs="Arial"/>
        </w:rPr>
      </w:pPr>
      <w:r>
        <w:rPr>
          <w:rFonts w:ascii="Arial" w:hAnsi="Arial" w:cs="Arial"/>
        </w:rPr>
        <w:t xml:space="preserve">Please reconcile for 2012 the amount shown in Account 5655 – Regulatory Expense – ($35,000) and the amount shown in Table 4-15 (total costs $108,000). </w:t>
      </w:r>
    </w:p>
    <w:p w:rsidR="00BF4E45" w:rsidRDefault="00BF4E45" w:rsidP="00BF4E45">
      <w:pPr>
        <w:rPr>
          <w:rFonts w:ascii="Arial" w:hAnsi="Arial" w:cs="Arial"/>
        </w:rPr>
      </w:pPr>
    </w:p>
    <w:p w:rsidR="00BF4E45" w:rsidRPr="00321A07" w:rsidRDefault="00BF4E45" w:rsidP="00BF4E45">
      <w:pPr>
        <w:numPr>
          <w:ilvl w:val="0"/>
          <w:numId w:val="45"/>
        </w:numPr>
        <w:rPr>
          <w:rFonts w:ascii="Arial" w:hAnsi="Arial" w:cs="Arial"/>
          <w:b/>
        </w:rPr>
      </w:pPr>
      <w:r w:rsidRPr="00321A07">
        <w:rPr>
          <w:rFonts w:ascii="Arial" w:hAnsi="Arial" w:cs="Arial"/>
          <w:b/>
        </w:rPr>
        <w:t>Reference:</w:t>
      </w:r>
      <w:r w:rsidRPr="00321A07">
        <w:rPr>
          <w:rFonts w:ascii="Arial" w:hAnsi="Arial" w:cs="Arial"/>
          <w:b/>
        </w:rPr>
        <w:tab/>
        <w:t xml:space="preserve">Exhibit 4, </w:t>
      </w:r>
      <w:r>
        <w:rPr>
          <w:rFonts w:ascii="Arial" w:hAnsi="Arial" w:cs="Arial"/>
          <w:b/>
        </w:rPr>
        <w:t>Tab</w:t>
      </w:r>
      <w:r w:rsidR="00C25F85">
        <w:rPr>
          <w:rFonts w:ascii="Arial" w:hAnsi="Arial" w:cs="Arial"/>
          <w:b/>
        </w:rPr>
        <w:t xml:space="preserve"> 2</w:t>
      </w:r>
      <w:r>
        <w:rPr>
          <w:rFonts w:ascii="Arial" w:hAnsi="Arial" w:cs="Arial"/>
          <w:b/>
        </w:rPr>
        <w:t xml:space="preserve">, Schedule </w:t>
      </w:r>
      <w:r w:rsidR="00C25F85">
        <w:rPr>
          <w:rFonts w:ascii="Arial" w:hAnsi="Arial" w:cs="Arial"/>
          <w:b/>
        </w:rPr>
        <w:t>6</w:t>
      </w:r>
      <w:r>
        <w:rPr>
          <w:rFonts w:ascii="Arial" w:hAnsi="Arial" w:cs="Arial"/>
          <w:b/>
        </w:rPr>
        <w:t xml:space="preserve">, </w:t>
      </w:r>
      <w:r w:rsidR="00C25F85">
        <w:rPr>
          <w:rFonts w:ascii="Arial" w:hAnsi="Arial" w:cs="Arial"/>
          <w:b/>
        </w:rPr>
        <w:t>pg. 2</w:t>
      </w:r>
    </w:p>
    <w:p w:rsidR="00BF4E45" w:rsidRPr="00321A07" w:rsidRDefault="00BF4E45" w:rsidP="00BF4E45">
      <w:pPr>
        <w:ind w:left="360"/>
        <w:rPr>
          <w:rFonts w:ascii="Arial" w:hAnsi="Arial" w:cs="Arial"/>
        </w:rPr>
      </w:pPr>
    </w:p>
    <w:p w:rsidR="00BF4E45" w:rsidRDefault="00BF4E45" w:rsidP="00BF4E45">
      <w:pPr>
        <w:numPr>
          <w:ilvl w:val="1"/>
          <w:numId w:val="45"/>
        </w:numPr>
        <w:rPr>
          <w:rFonts w:ascii="Arial" w:hAnsi="Arial" w:cs="Arial"/>
        </w:rPr>
      </w:pPr>
      <w:r>
        <w:rPr>
          <w:rFonts w:ascii="Arial" w:hAnsi="Arial" w:cs="Arial"/>
        </w:rPr>
        <w:t xml:space="preserve">Please </w:t>
      </w:r>
      <w:r w:rsidR="00C25F85">
        <w:rPr>
          <w:rFonts w:ascii="Arial" w:hAnsi="Arial" w:cs="Arial"/>
        </w:rPr>
        <w:t>explain the variance between the 2008 Board approved total compensation of $526,423 and the 2008 actual spending of $446,219.</w:t>
      </w:r>
    </w:p>
    <w:p w:rsidR="00BF4E45" w:rsidRDefault="00BF4E45" w:rsidP="00BF4E45">
      <w:pPr>
        <w:rPr>
          <w:rFonts w:ascii="Arial" w:hAnsi="Arial" w:cs="Arial"/>
        </w:rPr>
      </w:pPr>
    </w:p>
    <w:p w:rsidR="006A7793" w:rsidRDefault="006A7793" w:rsidP="00BE49C6">
      <w:pPr>
        <w:rPr>
          <w:rFonts w:ascii="Arial" w:hAnsi="Arial" w:cs="Arial"/>
        </w:rPr>
      </w:pPr>
    </w:p>
    <w:p w:rsidR="00BE49C6" w:rsidRPr="007F5C41" w:rsidRDefault="00BE49C6" w:rsidP="00BE49C6">
      <w:pPr>
        <w:spacing w:after="240"/>
        <w:rPr>
          <w:rFonts w:ascii="Arial" w:hAnsi="Arial" w:cs="Arial"/>
          <w:b/>
          <w:color w:val="FF0000"/>
        </w:rPr>
      </w:pPr>
      <w:r w:rsidRPr="007F5C41">
        <w:rPr>
          <w:rFonts w:ascii="Arial" w:hAnsi="Arial" w:cs="Arial"/>
          <w:b/>
          <w:color w:val="FF0000"/>
        </w:rPr>
        <w:t>COST ALLOCATION</w:t>
      </w:r>
    </w:p>
    <w:p w:rsidR="00B07105" w:rsidRDefault="00B07105" w:rsidP="00B07105">
      <w:pPr>
        <w:numPr>
          <w:ilvl w:val="0"/>
          <w:numId w:val="45"/>
        </w:numPr>
        <w:ind w:left="357" w:hanging="357"/>
        <w:rPr>
          <w:rFonts w:ascii="Arial" w:hAnsi="Arial" w:cs="Arial"/>
          <w:b/>
        </w:rPr>
      </w:pPr>
      <w:r>
        <w:rPr>
          <w:rFonts w:ascii="Arial" w:hAnsi="Arial" w:cs="Arial"/>
          <w:b/>
        </w:rPr>
        <w:t>Reference:</w:t>
      </w:r>
      <w:r>
        <w:rPr>
          <w:rFonts w:ascii="Arial" w:hAnsi="Arial" w:cs="Arial"/>
          <w:b/>
        </w:rPr>
        <w:tab/>
        <w:t>Exhibit 7</w:t>
      </w:r>
      <w:r w:rsidRPr="00305163">
        <w:rPr>
          <w:rFonts w:ascii="Arial" w:hAnsi="Arial" w:cs="Arial"/>
          <w:b/>
        </w:rPr>
        <w:t xml:space="preserve">, </w:t>
      </w:r>
      <w:r>
        <w:rPr>
          <w:rFonts w:ascii="Arial" w:hAnsi="Arial" w:cs="Arial"/>
          <w:b/>
        </w:rPr>
        <w:t>Tab 1, Schedule 2, page 2</w:t>
      </w:r>
    </w:p>
    <w:p w:rsidR="00B07105" w:rsidRDefault="00B07105" w:rsidP="00B07105">
      <w:pPr>
        <w:ind w:left="2160"/>
        <w:rPr>
          <w:rFonts w:ascii="Arial" w:hAnsi="Arial" w:cs="Arial"/>
          <w:b/>
        </w:rPr>
      </w:pPr>
      <w:r>
        <w:rPr>
          <w:rFonts w:ascii="Arial" w:hAnsi="Arial" w:cs="Arial"/>
          <w:b/>
        </w:rPr>
        <w:t>2012 Cost Allocation Model, Tab I7.1 (Meter Capital)</w:t>
      </w:r>
    </w:p>
    <w:p w:rsidR="00B07105" w:rsidRDefault="00B07105" w:rsidP="00B07105">
      <w:pPr>
        <w:spacing w:after="240"/>
        <w:ind w:left="2160"/>
        <w:rPr>
          <w:rFonts w:ascii="Arial" w:hAnsi="Arial" w:cs="Arial"/>
          <w:b/>
        </w:rPr>
      </w:pPr>
      <w:r>
        <w:rPr>
          <w:rFonts w:ascii="Arial" w:hAnsi="Arial" w:cs="Arial"/>
          <w:b/>
        </w:rPr>
        <w:t>Exhibit 9, Table 9-10</w:t>
      </w:r>
    </w:p>
    <w:p w:rsidR="00B07105" w:rsidRDefault="00B07105" w:rsidP="00B07105">
      <w:pPr>
        <w:numPr>
          <w:ilvl w:val="0"/>
          <w:numId w:val="47"/>
        </w:numPr>
        <w:spacing w:after="240"/>
        <w:rPr>
          <w:rFonts w:ascii="Arial" w:hAnsi="Arial" w:cs="Arial"/>
        </w:rPr>
      </w:pPr>
      <w:r>
        <w:rPr>
          <w:rFonts w:ascii="Arial" w:hAnsi="Arial" w:cs="Arial"/>
        </w:rPr>
        <w:t>In the Cost Allocation Model ERHDC has assumed that the cost of a smart meter is the same for all customer classes ($295).  However, the discussion of its smart meter program (Exhibit 9, Tab 2, Table 9-10) indicates that the cost of smart meters varies by customer class.  Please reconcile and provide a revised Cost Allocation Model run which reflects the relative cost of smart meters by customer class.</w:t>
      </w:r>
    </w:p>
    <w:p w:rsidR="00B07105" w:rsidRDefault="00B07105" w:rsidP="00B07105">
      <w:pPr>
        <w:numPr>
          <w:ilvl w:val="0"/>
          <w:numId w:val="47"/>
        </w:numPr>
        <w:spacing w:after="240"/>
        <w:rPr>
          <w:rFonts w:ascii="Arial" w:hAnsi="Arial" w:cs="Arial"/>
        </w:rPr>
      </w:pPr>
      <w:r>
        <w:rPr>
          <w:rFonts w:ascii="Arial" w:hAnsi="Arial" w:cs="Arial"/>
        </w:rPr>
        <w:t>Pleaseupdate Table 7-4 based on the results of this revised Cost Allocation.</w:t>
      </w:r>
    </w:p>
    <w:p w:rsidR="00B07105" w:rsidRDefault="00B07105" w:rsidP="00B07105">
      <w:pPr>
        <w:rPr>
          <w:rFonts w:ascii="Arial" w:hAnsi="Arial" w:cs="Arial"/>
        </w:rPr>
      </w:pPr>
    </w:p>
    <w:p w:rsidR="00B07105" w:rsidRPr="00B07105" w:rsidRDefault="00B07105" w:rsidP="00B07105">
      <w:pPr>
        <w:spacing w:after="240"/>
        <w:rPr>
          <w:rFonts w:ascii="Arial" w:hAnsi="Arial" w:cs="Arial"/>
          <w:b/>
          <w:color w:val="FF0000"/>
        </w:rPr>
      </w:pPr>
      <w:r w:rsidRPr="00B07105">
        <w:rPr>
          <w:rFonts w:ascii="Arial" w:hAnsi="Arial" w:cs="Arial"/>
          <w:b/>
          <w:color w:val="FF0000"/>
        </w:rPr>
        <w:t>RATE DESIGN</w:t>
      </w:r>
    </w:p>
    <w:p w:rsidR="00B07105" w:rsidRPr="00305163" w:rsidRDefault="00B07105" w:rsidP="00B07105">
      <w:pPr>
        <w:numPr>
          <w:ilvl w:val="0"/>
          <w:numId w:val="45"/>
        </w:numPr>
        <w:spacing w:after="240"/>
        <w:rPr>
          <w:rFonts w:ascii="Arial" w:hAnsi="Arial" w:cs="Arial"/>
          <w:b/>
        </w:rPr>
      </w:pPr>
      <w:r>
        <w:rPr>
          <w:rFonts w:ascii="Arial" w:hAnsi="Arial" w:cs="Arial"/>
          <w:b/>
        </w:rPr>
        <w:t>Reference:</w:t>
      </w:r>
      <w:r>
        <w:rPr>
          <w:rFonts w:ascii="Arial" w:hAnsi="Arial" w:cs="Arial"/>
          <w:b/>
        </w:rPr>
        <w:tab/>
        <w:t>Exhibit 8</w:t>
      </w:r>
      <w:r w:rsidRPr="00305163">
        <w:rPr>
          <w:rFonts w:ascii="Arial" w:hAnsi="Arial" w:cs="Arial"/>
          <w:b/>
        </w:rPr>
        <w:t xml:space="preserve">, </w:t>
      </w:r>
      <w:r>
        <w:rPr>
          <w:rFonts w:ascii="Arial" w:hAnsi="Arial" w:cs="Arial"/>
          <w:b/>
        </w:rPr>
        <w:t>Tab 1, Schedule 2, page 3</w:t>
      </w:r>
    </w:p>
    <w:p w:rsidR="00B07105" w:rsidRDefault="00B07105" w:rsidP="00B07105">
      <w:pPr>
        <w:numPr>
          <w:ilvl w:val="1"/>
          <w:numId w:val="45"/>
        </w:numPr>
        <w:spacing w:after="240"/>
        <w:rPr>
          <w:rFonts w:ascii="Arial" w:hAnsi="Arial" w:cs="Arial"/>
        </w:rPr>
      </w:pPr>
      <w:r>
        <w:rPr>
          <w:rFonts w:ascii="Arial" w:hAnsi="Arial" w:cs="Arial"/>
        </w:rPr>
        <w:t>Please confirm that the cost of providing the transformer allowance ($11,512) is incorporated in the variable charge for the GS&gt;50 class.  If not, how is the cost recovered?</w:t>
      </w:r>
    </w:p>
    <w:p w:rsidR="00B07105" w:rsidRDefault="00B07105" w:rsidP="00B07105">
      <w:pPr>
        <w:numPr>
          <w:ilvl w:val="0"/>
          <w:numId w:val="45"/>
        </w:numPr>
        <w:spacing w:before="60" w:after="240" w:line="360" w:lineRule="auto"/>
        <w:ind w:left="357" w:hanging="357"/>
        <w:rPr>
          <w:rFonts w:ascii="Arial" w:hAnsi="Arial" w:cs="Arial"/>
          <w:b/>
        </w:rPr>
      </w:pPr>
      <w:r w:rsidRPr="00811ADE">
        <w:rPr>
          <w:rFonts w:ascii="Arial" w:hAnsi="Arial" w:cs="Arial"/>
          <w:b/>
        </w:rPr>
        <w:t>Reference:</w:t>
      </w:r>
      <w:r>
        <w:rPr>
          <w:rFonts w:ascii="Arial" w:hAnsi="Arial" w:cs="Arial"/>
          <w:b/>
        </w:rPr>
        <w:tab/>
        <w:t>Exhibit 8, Tab 1, Schedule 4, page 1</w:t>
      </w:r>
    </w:p>
    <w:p w:rsidR="00B07105" w:rsidRDefault="00B07105" w:rsidP="00B07105">
      <w:pPr>
        <w:numPr>
          <w:ilvl w:val="1"/>
          <w:numId w:val="45"/>
        </w:numPr>
        <w:spacing w:before="60" w:after="240" w:line="360" w:lineRule="auto"/>
        <w:rPr>
          <w:rFonts w:ascii="Arial" w:hAnsi="Arial" w:cs="Arial"/>
        </w:rPr>
      </w:pPr>
      <w:r>
        <w:rPr>
          <w:rFonts w:ascii="Arial" w:hAnsi="Arial" w:cs="Arial"/>
        </w:rPr>
        <w:t xml:space="preserve">Please explain how the total forecast </w:t>
      </w:r>
      <w:smartTag w:uri="urn:schemas-microsoft-com:office:smarttags" w:element="place">
        <w:smartTag w:uri="urn:schemas-microsoft-com:office:smarttags" w:element="City">
          <w:r>
            <w:rPr>
              <w:rFonts w:ascii="Arial" w:hAnsi="Arial" w:cs="Arial"/>
            </w:rPr>
            <w:t>LV</w:t>
          </w:r>
        </w:smartTag>
      </w:smartTag>
      <w:r>
        <w:rPr>
          <w:rFonts w:ascii="Arial" w:hAnsi="Arial" w:cs="Arial"/>
        </w:rPr>
        <w:t xml:space="preserve"> cost of $276,397 was derived.</w:t>
      </w:r>
    </w:p>
    <w:p w:rsidR="00B07105" w:rsidRPr="00811ADE" w:rsidRDefault="00B07105" w:rsidP="00B07105">
      <w:pPr>
        <w:numPr>
          <w:ilvl w:val="1"/>
          <w:numId w:val="45"/>
        </w:numPr>
        <w:spacing w:before="60" w:after="240"/>
        <w:ind w:left="1077" w:hanging="357"/>
        <w:rPr>
          <w:rFonts w:ascii="Arial" w:hAnsi="Arial" w:cs="Arial"/>
        </w:rPr>
      </w:pPr>
      <w:r>
        <w:rPr>
          <w:rFonts w:ascii="Arial" w:hAnsi="Arial" w:cs="Arial"/>
        </w:rPr>
        <w:t xml:space="preserve">What were ERHDC’s actual </w:t>
      </w:r>
      <w:smartTag w:uri="urn:schemas-microsoft-com:office:smarttags" w:element="City">
        <w:smartTag w:uri="urn:schemas-microsoft-com:office:smarttags" w:element="place">
          <w:r>
            <w:rPr>
              <w:rFonts w:ascii="Arial" w:hAnsi="Arial" w:cs="Arial"/>
            </w:rPr>
            <w:t>LV</w:t>
          </w:r>
        </w:smartTag>
      </w:smartTag>
      <w:r>
        <w:rPr>
          <w:rFonts w:ascii="Arial" w:hAnsi="Arial" w:cs="Arial"/>
        </w:rPr>
        <w:t xml:space="preserve"> costs for 2011 and what were ERHDC’s actual total energy purchases for 2011?</w:t>
      </w:r>
    </w:p>
    <w:p w:rsidR="00B07105" w:rsidRDefault="00B07105" w:rsidP="00B07105">
      <w:pPr>
        <w:numPr>
          <w:ilvl w:val="0"/>
          <w:numId w:val="45"/>
        </w:numPr>
        <w:spacing w:before="60" w:after="240" w:line="360" w:lineRule="auto"/>
        <w:ind w:left="357" w:hanging="357"/>
        <w:rPr>
          <w:rFonts w:ascii="Arial" w:hAnsi="Arial" w:cs="Arial"/>
          <w:b/>
        </w:rPr>
      </w:pPr>
      <w:r w:rsidRPr="00D84527">
        <w:rPr>
          <w:rFonts w:ascii="Arial" w:hAnsi="Arial" w:cs="Arial"/>
          <w:b/>
        </w:rPr>
        <w:t>Reference:</w:t>
      </w:r>
      <w:r>
        <w:rPr>
          <w:rFonts w:ascii="Arial" w:hAnsi="Arial" w:cs="Arial"/>
          <w:b/>
        </w:rPr>
        <w:tab/>
        <w:t xml:space="preserve">Exhibit 8, Tab 2, Schedule 5 </w:t>
      </w:r>
    </w:p>
    <w:p w:rsidR="00B07105" w:rsidRDefault="00B07105" w:rsidP="00B07105">
      <w:pPr>
        <w:numPr>
          <w:ilvl w:val="1"/>
          <w:numId w:val="45"/>
        </w:numPr>
        <w:spacing w:before="60" w:after="240"/>
        <w:ind w:left="1077" w:hanging="357"/>
        <w:rPr>
          <w:rFonts w:ascii="Arial" w:hAnsi="Arial" w:cs="Arial"/>
        </w:rPr>
      </w:pPr>
      <w:r>
        <w:rPr>
          <w:rFonts w:ascii="Arial" w:hAnsi="Arial" w:cs="Arial"/>
        </w:rPr>
        <w:t>Please confirm that the rate impacts shown in Appendix A are the impacts after the adoption of the rate mitigation measures set out at page 1, lines 11-16.  If not, please re-do the residential impact analysis based on the proposed rates.</w:t>
      </w:r>
    </w:p>
    <w:p w:rsidR="00B07105" w:rsidRDefault="00B07105" w:rsidP="00B07105">
      <w:pPr>
        <w:numPr>
          <w:ilvl w:val="1"/>
          <w:numId w:val="45"/>
        </w:numPr>
        <w:ind w:hanging="357"/>
        <w:rPr>
          <w:rFonts w:ascii="Arial" w:hAnsi="Arial" w:cs="Arial"/>
        </w:rPr>
      </w:pPr>
      <w:r>
        <w:rPr>
          <w:rFonts w:ascii="Arial" w:hAnsi="Arial" w:cs="Arial"/>
        </w:rPr>
        <w:t>Based on the most recent 12 months of billing data please indicate the number of Residential customers whose average monthly use falls into each of the following consumption ranges:</w:t>
      </w:r>
    </w:p>
    <w:p w:rsidR="00B07105" w:rsidRDefault="00B07105" w:rsidP="00B07105">
      <w:pPr>
        <w:numPr>
          <w:ilvl w:val="2"/>
          <w:numId w:val="45"/>
        </w:numPr>
        <w:ind w:hanging="357"/>
        <w:rPr>
          <w:rFonts w:ascii="Arial" w:hAnsi="Arial" w:cs="Arial"/>
        </w:rPr>
      </w:pPr>
      <w:r>
        <w:rPr>
          <w:rFonts w:ascii="Arial" w:hAnsi="Arial" w:cs="Arial"/>
        </w:rPr>
        <w:t>0-250 kWh</w:t>
      </w:r>
    </w:p>
    <w:p w:rsidR="00B07105" w:rsidRDefault="00B07105" w:rsidP="00B07105">
      <w:pPr>
        <w:numPr>
          <w:ilvl w:val="2"/>
          <w:numId w:val="45"/>
        </w:numPr>
        <w:ind w:hanging="357"/>
        <w:rPr>
          <w:rFonts w:ascii="Arial" w:hAnsi="Arial" w:cs="Arial"/>
        </w:rPr>
      </w:pPr>
      <w:r>
        <w:rPr>
          <w:rFonts w:ascii="Arial" w:hAnsi="Arial" w:cs="Arial"/>
        </w:rPr>
        <w:t>&gt;250-500 kWh</w:t>
      </w:r>
    </w:p>
    <w:p w:rsidR="00B07105" w:rsidRDefault="00B07105" w:rsidP="00B07105">
      <w:pPr>
        <w:numPr>
          <w:ilvl w:val="2"/>
          <w:numId w:val="45"/>
        </w:numPr>
        <w:ind w:hanging="357"/>
        <w:rPr>
          <w:rFonts w:ascii="Arial" w:hAnsi="Arial" w:cs="Arial"/>
        </w:rPr>
      </w:pPr>
      <w:r>
        <w:rPr>
          <w:rFonts w:ascii="Arial" w:hAnsi="Arial" w:cs="Arial"/>
        </w:rPr>
        <w:t>&gt;500-800 kWh</w:t>
      </w:r>
    </w:p>
    <w:p w:rsidR="00B07105" w:rsidRDefault="00B07105" w:rsidP="00B07105">
      <w:pPr>
        <w:numPr>
          <w:ilvl w:val="2"/>
          <w:numId w:val="45"/>
        </w:numPr>
        <w:ind w:hanging="357"/>
        <w:rPr>
          <w:rFonts w:ascii="Arial" w:hAnsi="Arial" w:cs="Arial"/>
        </w:rPr>
      </w:pPr>
      <w:r>
        <w:rPr>
          <w:rFonts w:ascii="Arial" w:hAnsi="Arial" w:cs="Arial"/>
        </w:rPr>
        <w:t>&gt;800 – 1,500 kWh</w:t>
      </w:r>
    </w:p>
    <w:p w:rsidR="00B07105" w:rsidRDefault="00B07105" w:rsidP="00B07105">
      <w:pPr>
        <w:numPr>
          <w:ilvl w:val="2"/>
          <w:numId w:val="45"/>
        </w:numPr>
        <w:spacing w:after="240"/>
        <w:rPr>
          <w:rFonts w:ascii="Arial" w:hAnsi="Arial" w:cs="Arial"/>
        </w:rPr>
      </w:pPr>
      <w:r>
        <w:rPr>
          <w:rFonts w:ascii="Arial" w:hAnsi="Arial" w:cs="Arial"/>
        </w:rPr>
        <w:t>&gt;1,500 kWh</w:t>
      </w:r>
    </w:p>
    <w:p w:rsidR="00B07105" w:rsidRDefault="00B07105" w:rsidP="00B07105">
      <w:pPr>
        <w:numPr>
          <w:ilvl w:val="1"/>
          <w:numId w:val="45"/>
        </w:numPr>
        <w:spacing w:before="60" w:after="240"/>
        <w:ind w:left="1077" w:hanging="357"/>
        <w:rPr>
          <w:rFonts w:ascii="Arial" w:hAnsi="Arial" w:cs="Arial"/>
        </w:rPr>
      </w:pPr>
      <w:r>
        <w:rPr>
          <w:rFonts w:ascii="Arial" w:hAnsi="Arial" w:cs="Arial"/>
        </w:rPr>
        <w:t>At page 1 (lines 4-8) ERHDC states that it has “taken measures to mitigate these costs to the fairest and most reasonable extent possible”.  Are the “measures” referenced here to the ones described at lines 11-16?  If additional measures were explicitly taken to mitigate costs please outline what they were.</w:t>
      </w:r>
    </w:p>
    <w:p w:rsidR="00B07105" w:rsidRDefault="00B07105" w:rsidP="00B07105">
      <w:pPr>
        <w:rPr>
          <w:rFonts w:ascii="Arial" w:hAnsi="Arial" w:cs="Arial"/>
        </w:rPr>
      </w:pPr>
    </w:p>
    <w:p w:rsidR="00857BBC" w:rsidRDefault="00857BBC" w:rsidP="00B07105">
      <w:pPr>
        <w:rPr>
          <w:rFonts w:ascii="Arial" w:hAnsi="Arial" w:cs="Arial"/>
        </w:rPr>
      </w:pPr>
    </w:p>
    <w:p w:rsidR="00857BBC" w:rsidRDefault="00857BBC" w:rsidP="00B07105">
      <w:pPr>
        <w:rPr>
          <w:rFonts w:ascii="Arial" w:hAnsi="Arial" w:cs="Arial"/>
        </w:rPr>
      </w:pPr>
    </w:p>
    <w:p w:rsidR="00857BBC" w:rsidRDefault="00857BBC" w:rsidP="00B07105">
      <w:pPr>
        <w:rPr>
          <w:rFonts w:ascii="Arial" w:hAnsi="Arial" w:cs="Arial"/>
        </w:rPr>
      </w:pPr>
    </w:p>
    <w:p w:rsidR="00857BBC" w:rsidRDefault="00857BBC" w:rsidP="00B07105">
      <w:pPr>
        <w:rPr>
          <w:rFonts w:ascii="Arial" w:hAnsi="Arial" w:cs="Arial"/>
        </w:rPr>
      </w:pPr>
    </w:p>
    <w:p w:rsidR="00BE49C6" w:rsidRPr="000F22F5" w:rsidRDefault="00BE49C6" w:rsidP="00BE49C6">
      <w:pPr>
        <w:spacing w:after="240"/>
        <w:rPr>
          <w:rFonts w:ascii="Arial" w:hAnsi="Arial" w:cs="Arial"/>
          <w:b/>
          <w:color w:val="FF0000"/>
        </w:rPr>
      </w:pPr>
      <w:r w:rsidRPr="000F22F5">
        <w:rPr>
          <w:rFonts w:ascii="Arial" w:hAnsi="Arial" w:cs="Arial"/>
          <w:b/>
          <w:color w:val="FF0000"/>
        </w:rPr>
        <w:t>LRAM</w:t>
      </w:r>
    </w:p>
    <w:p w:rsidR="0026795B" w:rsidRPr="0026795B" w:rsidRDefault="0026795B" w:rsidP="0026795B">
      <w:pPr>
        <w:pStyle w:val="Heading2"/>
        <w:keepNext w:val="0"/>
        <w:numPr>
          <w:ilvl w:val="0"/>
          <w:numId w:val="45"/>
        </w:numPr>
        <w:spacing w:before="0" w:after="240"/>
        <w:rPr>
          <w:rFonts w:ascii="Arial" w:hAnsi="Arial" w:cs="Arial"/>
          <w:szCs w:val="24"/>
          <w:u w:val="none"/>
        </w:rPr>
      </w:pPr>
      <w:r w:rsidRPr="0026795B">
        <w:rPr>
          <w:rFonts w:ascii="Arial" w:hAnsi="Arial" w:cs="Arial"/>
          <w:szCs w:val="24"/>
          <w:u w:val="none"/>
        </w:rPr>
        <w:t>Reference:</w:t>
      </w:r>
      <w:r w:rsidRPr="0026795B">
        <w:rPr>
          <w:rFonts w:ascii="Arial" w:hAnsi="Arial" w:cs="Arial"/>
          <w:szCs w:val="24"/>
          <w:u w:val="none"/>
        </w:rPr>
        <w:tab/>
        <w:t>Exhibit 10, page 161</w:t>
      </w:r>
    </w:p>
    <w:p w:rsidR="0026795B" w:rsidRPr="0026795B" w:rsidRDefault="0026795B" w:rsidP="0026795B">
      <w:pPr>
        <w:pStyle w:val="Preamble"/>
        <w:numPr>
          <w:ilvl w:val="1"/>
          <w:numId w:val="45"/>
        </w:numPr>
        <w:rPr>
          <w:color w:val="auto"/>
          <w:sz w:val="24"/>
          <w:szCs w:val="24"/>
        </w:rPr>
      </w:pPr>
      <w:r w:rsidRPr="0026795B">
        <w:rPr>
          <w:color w:val="auto"/>
          <w:sz w:val="24"/>
          <w:szCs w:val="24"/>
        </w:rPr>
        <w:t>When will OPA results for 2010 Programs be available and how may this affect the LRAM and Load forecast?</w:t>
      </w:r>
    </w:p>
    <w:p w:rsidR="0026795B" w:rsidRPr="0026795B" w:rsidRDefault="0026795B" w:rsidP="0026795B">
      <w:pPr>
        <w:pStyle w:val="Preamble"/>
        <w:numPr>
          <w:ilvl w:val="1"/>
          <w:numId w:val="45"/>
        </w:numPr>
        <w:rPr>
          <w:color w:val="auto"/>
          <w:sz w:val="24"/>
          <w:szCs w:val="24"/>
        </w:rPr>
      </w:pPr>
      <w:r w:rsidRPr="0026795B">
        <w:rPr>
          <w:color w:val="auto"/>
          <w:sz w:val="24"/>
          <w:szCs w:val="24"/>
        </w:rPr>
        <w:t>List and confirm OPA’s input assumptions for EKC</w:t>
      </w:r>
      <w:r w:rsidR="00B34D65">
        <w:rPr>
          <w:color w:val="auto"/>
          <w:sz w:val="24"/>
          <w:szCs w:val="24"/>
        </w:rPr>
        <w:t xml:space="preserve"> (if offered)</w:t>
      </w:r>
      <w:r w:rsidRPr="0026795B">
        <w:rPr>
          <w:color w:val="auto"/>
          <w:sz w:val="24"/>
          <w:szCs w:val="24"/>
        </w:rPr>
        <w:t xml:space="preserve"> 2005 and 2006 including the measure life and unit kwh savings for Compact Fluorescent Lights and Seasonal Light Emitting Diodes. Confirm some of these assumptions were changed in 2007 and again in 2009 and compare the values</w:t>
      </w:r>
    </w:p>
    <w:p w:rsidR="0026795B" w:rsidRPr="0026795B" w:rsidRDefault="0026795B" w:rsidP="0026795B">
      <w:pPr>
        <w:pStyle w:val="Preamble"/>
        <w:numPr>
          <w:ilvl w:val="1"/>
          <w:numId w:val="45"/>
        </w:numPr>
        <w:rPr>
          <w:color w:val="auto"/>
          <w:sz w:val="24"/>
          <w:szCs w:val="24"/>
        </w:rPr>
      </w:pPr>
      <w:r w:rsidRPr="0026795B">
        <w:rPr>
          <w:color w:val="auto"/>
          <w:sz w:val="24"/>
          <w:szCs w:val="24"/>
        </w:rPr>
        <w:t>Confirm/ demonstrate whether the claimed savings shown in the response to part b) reflect the measure lives in place at the time the programs were run or reflect the latest OPA Measures and Assumptions list values.</w:t>
      </w:r>
    </w:p>
    <w:p w:rsidR="0026795B" w:rsidRPr="0026795B" w:rsidRDefault="0026795B" w:rsidP="0026795B">
      <w:pPr>
        <w:pStyle w:val="Preamble"/>
        <w:numPr>
          <w:ilvl w:val="1"/>
          <w:numId w:val="45"/>
        </w:numPr>
        <w:rPr>
          <w:color w:val="auto"/>
          <w:sz w:val="24"/>
          <w:szCs w:val="24"/>
        </w:rPr>
      </w:pPr>
      <w:r w:rsidRPr="0026795B">
        <w:rPr>
          <w:color w:val="auto"/>
          <w:sz w:val="24"/>
          <w:szCs w:val="24"/>
        </w:rPr>
        <w:t>Adjust the LRAM claim as necessary to reflect the measure lives (and Unit savings) for any/all measures that have expired starting in 2010</w:t>
      </w:r>
    </w:p>
    <w:p w:rsidR="006E57BD" w:rsidRDefault="006E57BD" w:rsidP="00E57F81">
      <w:pPr>
        <w:spacing w:after="240"/>
        <w:rPr>
          <w:rFonts w:ascii="Arial" w:hAnsi="Arial" w:cs="Arial"/>
        </w:rPr>
      </w:pPr>
    </w:p>
    <w:p w:rsidR="007038B6" w:rsidRPr="006414F1" w:rsidRDefault="007038B6" w:rsidP="007038B6">
      <w:pPr>
        <w:numPr>
          <w:ilvl w:val="0"/>
          <w:numId w:val="45"/>
        </w:numPr>
        <w:spacing w:after="240"/>
        <w:rPr>
          <w:rFonts w:ascii="Arial" w:hAnsi="Arial" w:cs="Arial"/>
          <w:b/>
        </w:rPr>
      </w:pPr>
      <w:r>
        <w:rPr>
          <w:rFonts w:ascii="Arial" w:hAnsi="Arial" w:cs="Arial"/>
          <w:b/>
        </w:rPr>
        <w:t>Reference:</w:t>
      </w:r>
      <w:r>
        <w:rPr>
          <w:rFonts w:ascii="Arial" w:hAnsi="Arial" w:cs="Arial"/>
          <w:b/>
        </w:rPr>
        <w:tab/>
        <w:t>Update Summary</w:t>
      </w:r>
    </w:p>
    <w:p w:rsidR="003856A3" w:rsidRDefault="007038B6" w:rsidP="007038B6">
      <w:pPr>
        <w:numPr>
          <w:ilvl w:val="1"/>
          <w:numId w:val="45"/>
        </w:numPr>
        <w:spacing w:after="240"/>
        <w:rPr>
          <w:rFonts w:ascii="Arial" w:hAnsi="Arial" w:cs="Arial"/>
        </w:rPr>
      </w:pPr>
      <w:r>
        <w:rPr>
          <w:rFonts w:ascii="Arial" w:hAnsi="Arial" w:cs="Arial"/>
        </w:rPr>
        <w:t xml:space="preserve">In order to assist in tracking updates to the original application, please complete a table similar to the one shown below for all changes made (whether due to interrogatory response or otherwise). </w:t>
      </w:r>
    </w:p>
    <w:p w:rsidR="003856A3" w:rsidRDefault="003856A3" w:rsidP="00E57F81">
      <w:pPr>
        <w:spacing w:after="240"/>
        <w:rPr>
          <w:rFonts w:ascii="Arial" w:hAnsi="Arial" w:cs="Arial"/>
        </w:rPr>
      </w:pPr>
    </w:p>
    <w:p w:rsidR="00E352BF" w:rsidRDefault="00E352BF">
      <w:pPr>
        <w:rPr>
          <w:rFonts w:ascii="Arial" w:hAnsi="Arial" w:cs="Arial"/>
        </w:rPr>
      </w:pPr>
      <w:bookmarkStart w:id="0" w:name="_GoBack"/>
      <w:bookmarkEnd w:id="0"/>
    </w:p>
    <w:tbl>
      <w:tblPr>
        <w:tblW w:w="11977" w:type="dxa"/>
        <w:jc w:val="center"/>
        <w:tblLayout w:type="fixed"/>
        <w:tblCellMar>
          <w:left w:w="0" w:type="dxa"/>
          <w:right w:w="0" w:type="dxa"/>
        </w:tblCellMar>
        <w:tblLook w:val="0000"/>
      </w:tblPr>
      <w:tblGrid>
        <w:gridCol w:w="1063"/>
        <w:gridCol w:w="1063"/>
        <w:gridCol w:w="911"/>
        <w:gridCol w:w="911"/>
        <w:gridCol w:w="910"/>
        <w:gridCol w:w="910"/>
        <w:gridCol w:w="910"/>
        <w:gridCol w:w="819"/>
        <w:gridCol w:w="875"/>
        <w:gridCol w:w="875"/>
        <w:gridCol w:w="910"/>
        <w:gridCol w:w="910"/>
        <w:gridCol w:w="910"/>
      </w:tblGrid>
      <w:tr w:rsidR="00E352BF" w:rsidTr="007038B6">
        <w:trPr>
          <w:trHeight w:hRule="exact" w:val="165"/>
          <w:jc w:val="center"/>
        </w:trPr>
        <w:tc>
          <w:tcPr>
            <w:tcW w:w="964" w:type="dxa"/>
            <w:gridSpan w:val="13"/>
            <w:tcBorders>
              <w:top w:val="nil"/>
              <w:left w:val="single" w:sz="4" w:space="0" w:color="D0D7E5"/>
              <w:bottom w:val="single" w:sz="4" w:space="0" w:color="D0D7E5"/>
              <w:right w:val="single" w:sz="4" w:space="0" w:color="D0D7E5"/>
            </w:tcBorders>
          </w:tcPr>
          <w:p w:rsidR="00E352BF" w:rsidRDefault="00E352BF">
            <w:pPr>
              <w:autoSpaceDE w:val="0"/>
              <w:autoSpaceDN w:val="0"/>
              <w:adjustRightInd w:val="0"/>
              <w:spacing w:before="5" w:line="155" w:lineRule="exact"/>
              <w:ind w:left="4393" w:right="-20"/>
              <w:rPr>
                <w:lang w:val="en-CA" w:eastAsia="en-CA"/>
              </w:rPr>
            </w:pPr>
            <w:r>
              <w:rPr>
                <w:rFonts w:ascii="Calibri" w:hAnsi="Calibri" w:cs="Calibri"/>
                <w:b/>
                <w:bCs/>
                <w:spacing w:val="4"/>
                <w:sz w:val="13"/>
                <w:szCs w:val="13"/>
                <w:u w:val="single"/>
                <w:lang w:val="en-CA" w:eastAsia="en-CA"/>
              </w:rPr>
              <w:t>S</w:t>
            </w:r>
            <w:r>
              <w:rPr>
                <w:rFonts w:ascii="Calibri" w:hAnsi="Calibri" w:cs="Calibri"/>
                <w:b/>
                <w:bCs/>
                <w:spacing w:val="-4"/>
                <w:sz w:val="13"/>
                <w:szCs w:val="13"/>
                <w:u w:val="single"/>
                <w:lang w:val="en-CA" w:eastAsia="en-CA"/>
              </w:rPr>
              <w:t>U</w:t>
            </w:r>
            <w:r>
              <w:rPr>
                <w:rFonts w:ascii="Calibri" w:hAnsi="Calibri" w:cs="Calibri"/>
                <w:b/>
                <w:bCs/>
                <w:sz w:val="13"/>
                <w:szCs w:val="13"/>
                <w:u w:val="single"/>
                <w:lang w:val="en-CA" w:eastAsia="en-CA"/>
              </w:rPr>
              <w:t>MM</w:t>
            </w:r>
            <w:r>
              <w:rPr>
                <w:rFonts w:ascii="Calibri" w:hAnsi="Calibri" w:cs="Calibri"/>
                <w:b/>
                <w:bCs/>
                <w:spacing w:val="3"/>
                <w:sz w:val="13"/>
                <w:szCs w:val="13"/>
                <w:u w:val="single"/>
                <w:lang w:val="en-CA" w:eastAsia="en-CA"/>
              </w:rPr>
              <w:t>A</w:t>
            </w:r>
            <w:r>
              <w:rPr>
                <w:rFonts w:ascii="Calibri" w:hAnsi="Calibri" w:cs="Calibri"/>
                <w:b/>
                <w:bCs/>
                <w:sz w:val="13"/>
                <w:szCs w:val="13"/>
                <w:u w:val="single"/>
                <w:lang w:val="en-CA" w:eastAsia="en-CA"/>
              </w:rPr>
              <w:t>RY</w:t>
            </w:r>
            <w:r>
              <w:rPr>
                <w:rFonts w:ascii="Calibri" w:hAnsi="Calibri" w:cs="Calibri"/>
                <w:b/>
                <w:bCs/>
                <w:spacing w:val="1"/>
                <w:sz w:val="13"/>
                <w:szCs w:val="13"/>
                <w:u w:val="single"/>
                <w:lang w:val="en-CA" w:eastAsia="en-CA"/>
              </w:rPr>
              <w:t>O</w:t>
            </w:r>
            <w:r>
              <w:rPr>
                <w:rFonts w:ascii="Calibri" w:hAnsi="Calibri" w:cs="Calibri"/>
                <w:b/>
                <w:bCs/>
                <w:sz w:val="13"/>
                <w:szCs w:val="13"/>
                <w:u w:val="single"/>
                <w:lang w:val="en-CA" w:eastAsia="en-CA"/>
              </w:rPr>
              <w:t>F</w:t>
            </w:r>
            <w:r>
              <w:rPr>
                <w:rFonts w:ascii="Calibri" w:hAnsi="Calibri" w:cs="Calibri"/>
                <w:b/>
                <w:bCs/>
                <w:spacing w:val="4"/>
                <w:sz w:val="13"/>
                <w:szCs w:val="13"/>
                <w:u w:val="single"/>
                <w:lang w:val="en-CA" w:eastAsia="en-CA"/>
              </w:rPr>
              <w:t>P</w:t>
            </w:r>
            <w:r>
              <w:rPr>
                <w:rFonts w:ascii="Calibri" w:hAnsi="Calibri" w:cs="Calibri"/>
                <w:b/>
                <w:bCs/>
                <w:sz w:val="13"/>
                <w:szCs w:val="13"/>
                <w:u w:val="single"/>
                <w:lang w:val="en-CA" w:eastAsia="en-CA"/>
              </w:rPr>
              <w:t>R</w:t>
            </w:r>
            <w:r>
              <w:rPr>
                <w:rFonts w:ascii="Calibri" w:hAnsi="Calibri" w:cs="Calibri"/>
                <w:b/>
                <w:bCs/>
                <w:spacing w:val="1"/>
                <w:sz w:val="13"/>
                <w:szCs w:val="13"/>
                <w:u w:val="single"/>
                <w:lang w:val="en-CA" w:eastAsia="en-CA"/>
              </w:rPr>
              <w:t>O</w:t>
            </w:r>
            <w:r>
              <w:rPr>
                <w:rFonts w:ascii="Calibri" w:hAnsi="Calibri" w:cs="Calibri"/>
                <w:b/>
                <w:bCs/>
                <w:spacing w:val="4"/>
                <w:sz w:val="13"/>
                <w:szCs w:val="13"/>
                <w:u w:val="single"/>
                <w:lang w:val="en-CA" w:eastAsia="en-CA"/>
              </w:rPr>
              <w:t>P</w:t>
            </w:r>
            <w:r>
              <w:rPr>
                <w:rFonts w:ascii="Calibri" w:hAnsi="Calibri" w:cs="Calibri"/>
                <w:b/>
                <w:bCs/>
                <w:spacing w:val="1"/>
                <w:sz w:val="13"/>
                <w:szCs w:val="13"/>
                <w:u w:val="single"/>
                <w:lang w:val="en-CA" w:eastAsia="en-CA"/>
              </w:rPr>
              <w:t>O</w:t>
            </w:r>
            <w:r>
              <w:rPr>
                <w:rFonts w:ascii="Calibri" w:hAnsi="Calibri" w:cs="Calibri"/>
                <w:b/>
                <w:bCs/>
                <w:spacing w:val="4"/>
                <w:sz w:val="13"/>
                <w:szCs w:val="13"/>
                <w:u w:val="single"/>
                <w:lang w:val="en-CA" w:eastAsia="en-CA"/>
              </w:rPr>
              <w:t>S</w:t>
            </w:r>
            <w:r>
              <w:rPr>
                <w:rFonts w:ascii="Calibri" w:hAnsi="Calibri" w:cs="Calibri"/>
                <w:b/>
                <w:bCs/>
                <w:spacing w:val="2"/>
                <w:sz w:val="13"/>
                <w:szCs w:val="13"/>
                <w:u w:val="single"/>
                <w:lang w:val="en-CA" w:eastAsia="en-CA"/>
              </w:rPr>
              <w:t>ED</w:t>
            </w:r>
            <w:r>
              <w:rPr>
                <w:rFonts w:ascii="Calibri" w:hAnsi="Calibri" w:cs="Calibri"/>
                <w:b/>
                <w:bCs/>
                <w:spacing w:val="-4"/>
                <w:w w:val="101"/>
                <w:sz w:val="13"/>
                <w:szCs w:val="13"/>
                <w:u w:val="single"/>
                <w:lang w:val="en-CA" w:eastAsia="en-CA"/>
              </w:rPr>
              <w:t>C</w:t>
            </w:r>
            <w:r>
              <w:rPr>
                <w:rFonts w:ascii="Calibri" w:hAnsi="Calibri" w:cs="Calibri"/>
                <w:b/>
                <w:bCs/>
                <w:spacing w:val="-1"/>
                <w:w w:val="101"/>
                <w:sz w:val="13"/>
                <w:szCs w:val="13"/>
                <w:u w:val="single"/>
                <w:lang w:val="en-CA" w:eastAsia="en-CA"/>
              </w:rPr>
              <w:t>H</w:t>
            </w:r>
            <w:r>
              <w:rPr>
                <w:rFonts w:ascii="Calibri" w:hAnsi="Calibri" w:cs="Calibri"/>
                <w:b/>
                <w:bCs/>
                <w:spacing w:val="3"/>
                <w:w w:val="101"/>
                <w:sz w:val="13"/>
                <w:szCs w:val="13"/>
                <w:u w:val="single"/>
                <w:lang w:val="en-CA" w:eastAsia="en-CA"/>
              </w:rPr>
              <w:t>A</w:t>
            </w:r>
            <w:r>
              <w:rPr>
                <w:rFonts w:ascii="Calibri" w:hAnsi="Calibri" w:cs="Calibri"/>
                <w:b/>
                <w:bCs/>
                <w:spacing w:val="4"/>
                <w:w w:val="101"/>
                <w:sz w:val="13"/>
                <w:szCs w:val="13"/>
                <w:u w:val="single"/>
                <w:lang w:val="en-CA" w:eastAsia="en-CA"/>
              </w:rPr>
              <w:t>N</w:t>
            </w:r>
            <w:r>
              <w:rPr>
                <w:rFonts w:ascii="Calibri" w:hAnsi="Calibri" w:cs="Calibri"/>
                <w:b/>
                <w:bCs/>
                <w:spacing w:val="-2"/>
                <w:w w:val="101"/>
                <w:sz w:val="13"/>
                <w:szCs w:val="13"/>
                <w:u w:val="single"/>
                <w:lang w:val="en-CA" w:eastAsia="en-CA"/>
              </w:rPr>
              <w:t>G</w:t>
            </w:r>
            <w:r>
              <w:rPr>
                <w:rFonts w:ascii="Calibri" w:hAnsi="Calibri" w:cs="Calibri"/>
                <w:b/>
                <w:bCs/>
                <w:spacing w:val="2"/>
                <w:w w:val="101"/>
                <w:sz w:val="13"/>
                <w:szCs w:val="13"/>
                <w:u w:val="single"/>
                <w:lang w:val="en-CA" w:eastAsia="en-CA"/>
              </w:rPr>
              <w:t>ES</w:t>
            </w:r>
          </w:p>
        </w:tc>
      </w:tr>
      <w:tr w:rsidR="00E352BF" w:rsidTr="007038B6">
        <w:trPr>
          <w:trHeight w:hRule="exact" w:val="215"/>
          <w:jc w:val="center"/>
        </w:trPr>
        <w:tc>
          <w:tcPr>
            <w:tcW w:w="964" w:type="dxa"/>
            <w:tcBorders>
              <w:top w:val="single" w:sz="4" w:space="0" w:color="D0D7E5"/>
              <w:left w:val="single" w:sz="4" w:space="0" w:color="D0D7E5"/>
              <w:bottom w:val="single" w:sz="4" w:space="0" w:color="000000"/>
              <w:right w:val="single" w:sz="4" w:space="0" w:color="D0D7E5"/>
            </w:tcBorders>
          </w:tcPr>
          <w:p w:rsidR="00E352BF" w:rsidRDefault="00E352BF">
            <w:pPr>
              <w:autoSpaceDE w:val="0"/>
              <w:autoSpaceDN w:val="0"/>
              <w:adjustRightInd w:val="0"/>
              <w:rPr>
                <w:lang w:val="en-CA" w:eastAsia="en-CA"/>
              </w:rPr>
            </w:pPr>
          </w:p>
        </w:tc>
        <w:tc>
          <w:tcPr>
            <w:tcW w:w="964" w:type="dxa"/>
            <w:tcBorders>
              <w:top w:val="single" w:sz="4" w:space="0" w:color="D0D7E5"/>
              <w:left w:val="single" w:sz="4" w:space="0" w:color="D0D7E5"/>
              <w:bottom w:val="single" w:sz="4" w:space="0" w:color="000000"/>
              <w:right w:val="single" w:sz="4" w:space="0" w:color="D0D7E5"/>
            </w:tcBorders>
          </w:tcPr>
          <w:p w:rsidR="00E352BF" w:rsidRDefault="00E352BF">
            <w:pPr>
              <w:autoSpaceDE w:val="0"/>
              <w:autoSpaceDN w:val="0"/>
              <w:adjustRightInd w:val="0"/>
              <w:rPr>
                <w:lang w:val="en-CA" w:eastAsia="en-CA"/>
              </w:rPr>
            </w:pPr>
          </w:p>
        </w:tc>
        <w:tc>
          <w:tcPr>
            <w:tcW w:w="826" w:type="dxa"/>
            <w:tcBorders>
              <w:top w:val="single" w:sz="4" w:space="0" w:color="D0D7E5"/>
              <w:left w:val="single" w:sz="4" w:space="0" w:color="D0D7E5"/>
              <w:bottom w:val="single" w:sz="4" w:space="0" w:color="000000"/>
              <w:right w:val="single" w:sz="4" w:space="0" w:color="D0D7E5"/>
            </w:tcBorders>
          </w:tcPr>
          <w:p w:rsidR="00E352BF" w:rsidRDefault="00E352BF">
            <w:pPr>
              <w:autoSpaceDE w:val="0"/>
              <w:autoSpaceDN w:val="0"/>
              <w:adjustRightInd w:val="0"/>
              <w:rPr>
                <w:lang w:val="en-CA" w:eastAsia="en-CA"/>
              </w:rPr>
            </w:pPr>
          </w:p>
        </w:tc>
        <w:tc>
          <w:tcPr>
            <w:tcW w:w="826" w:type="dxa"/>
            <w:tcBorders>
              <w:top w:val="single" w:sz="4" w:space="0" w:color="D0D7E5"/>
              <w:left w:val="single" w:sz="4" w:space="0" w:color="D0D7E5"/>
              <w:bottom w:val="single" w:sz="4" w:space="0" w:color="000000"/>
              <w:right w:val="single" w:sz="4" w:space="0" w:color="D0D7E5"/>
            </w:tcBorders>
          </w:tcPr>
          <w:p w:rsidR="00E352BF" w:rsidRDefault="00E352BF">
            <w:pPr>
              <w:autoSpaceDE w:val="0"/>
              <w:autoSpaceDN w:val="0"/>
              <w:adjustRightInd w:val="0"/>
              <w:rPr>
                <w:lang w:val="en-CA" w:eastAsia="en-CA"/>
              </w:rPr>
            </w:pPr>
          </w:p>
        </w:tc>
        <w:tc>
          <w:tcPr>
            <w:tcW w:w="826" w:type="dxa"/>
            <w:tcBorders>
              <w:top w:val="single" w:sz="4" w:space="0" w:color="D0D7E5"/>
              <w:left w:val="single" w:sz="4" w:space="0" w:color="D0D7E5"/>
              <w:bottom w:val="single" w:sz="4" w:space="0" w:color="000000"/>
              <w:right w:val="single" w:sz="4" w:space="0" w:color="D0D7E5"/>
            </w:tcBorders>
          </w:tcPr>
          <w:p w:rsidR="00E352BF" w:rsidRDefault="00E352BF">
            <w:pPr>
              <w:autoSpaceDE w:val="0"/>
              <w:autoSpaceDN w:val="0"/>
              <w:adjustRightInd w:val="0"/>
              <w:rPr>
                <w:lang w:val="en-CA" w:eastAsia="en-CA"/>
              </w:rPr>
            </w:pPr>
          </w:p>
        </w:tc>
        <w:tc>
          <w:tcPr>
            <w:tcW w:w="826" w:type="dxa"/>
            <w:tcBorders>
              <w:top w:val="single" w:sz="4" w:space="0" w:color="D0D7E5"/>
              <w:left w:val="single" w:sz="4" w:space="0" w:color="D0D7E5"/>
              <w:bottom w:val="single" w:sz="4" w:space="0" w:color="000000"/>
              <w:right w:val="single" w:sz="4" w:space="0" w:color="D0D7E5"/>
            </w:tcBorders>
          </w:tcPr>
          <w:p w:rsidR="00E352BF" w:rsidRDefault="00E352BF">
            <w:pPr>
              <w:autoSpaceDE w:val="0"/>
              <w:autoSpaceDN w:val="0"/>
              <w:adjustRightInd w:val="0"/>
              <w:rPr>
                <w:lang w:val="en-CA" w:eastAsia="en-CA"/>
              </w:rPr>
            </w:pPr>
          </w:p>
        </w:tc>
        <w:tc>
          <w:tcPr>
            <w:tcW w:w="826" w:type="dxa"/>
            <w:tcBorders>
              <w:top w:val="single" w:sz="4" w:space="0" w:color="D0D7E5"/>
              <w:left w:val="single" w:sz="4" w:space="0" w:color="D0D7E5"/>
              <w:bottom w:val="single" w:sz="4" w:space="0" w:color="000000"/>
              <w:right w:val="single" w:sz="4" w:space="0" w:color="D0D7E5"/>
            </w:tcBorders>
          </w:tcPr>
          <w:p w:rsidR="00E352BF" w:rsidRDefault="00E352BF">
            <w:pPr>
              <w:autoSpaceDE w:val="0"/>
              <w:autoSpaceDN w:val="0"/>
              <w:adjustRightInd w:val="0"/>
              <w:rPr>
                <w:lang w:val="en-CA" w:eastAsia="en-CA"/>
              </w:rPr>
            </w:pPr>
          </w:p>
        </w:tc>
        <w:tc>
          <w:tcPr>
            <w:tcW w:w="743" w:type="dxa"/>
            <w:tcBorders>
              <w:top w:val="single" w:sz="4" w:space="0" w:color="D0D7E5"/>
              <w:left w:val="single" w:sz="4" w:space="0" w:color="D0D7E5"/>
              <w:bottom w:val="single" w:sz="4" w:space="0" w:color="000000"/>
              <w:right w:val="single" w:sz="4" w:space="0" w:color="D0D7E5"/>
            </w:tcBorders>
          </w:tcPr>
          <w:p w:rsidR="00E352BF" w:rsidRDefault="00E352BF">
            <w:pPr>
              <w:autoSpaceDE w:val="0"/>
              <w:autoSpaceDN w:val="0"/>
              <w:adjustRightInd w:val="0"/>
              <w:rPr>
                <w:lang w:val="en-CA" w:eastAsia="en-CA"/>
              </w:rPr>
            </w:pPr>
          </w:p>
        </w:tc>
        <w:tc>
          <w:tcPr>
            <w:tcW w:w="794" w:type="dxa"/>
            <w:tcBorders>
              <w:top w:val="single" w:sz="4" w:space="0" w:color="D0D7E5"/>
              <w:left w:val="single" w:sz="4" w:space="0" w:color="D0D7E5"/>
              <w:bottom w:val="single" w:sz="4" w:space="0" w:color="000000"/>
              <w:right w:val="single" w:sz="4" w:space="0" w:color="D0D7E5"/>
            </w:tcBorders>
          </w:tcPr>
          <w:p w:rsidR="00E352BF" w:rsidRDefault="00E352BF">
            <w:pPr>
              <w:autoSpaceDE w:val="0"/>
              <w:autoSpaceDN w:val="0"/>
              <w:adjustRightInd w:val="0"/>
              <w:rPr>
                <w:lang w:val="en-CA" w:eastAsia="en-CA"/>
              </w:rPr>
            </w:pPr>
          </w:p>
        </w:tc>
        <w:tc>
          <w:tcPr>
            <w:tcW w:w="794" w:type="dxa"/>
            <w:tcBorders>
              <w:top w:val="single" w:sz="4" w:space="0" w:color="D0D7E5"/>
              <w:left w:val="single" w:sz="4" w:space="0" w:color="D0D7E5"/>
              <w:bottom w:val="single" w:sz="4" w:space="0" w:color="000000"/>
              <w:right w:val="single" w:sz="4" w:space="0" w:color="D0D7E5"/>
            </w:tcBorders>
          </w:tcPr>
          <w:p w:rsidR="00E352BF" w:rsidRDefault="00E352BF">
            <w:pPr>
              <w:autoSpaceDE w:val="0"/>
              <w:autoSpaceDN w:val="0"/>
              <w:adjustRightInd w:val="0"/>
              <w:rPr>
                <w:lang w:val="en-CA" w:eastAsia="en-CA"/>
              </w:rPr>
            </w:pPr>
          </w:p>
        </w:tc>
        <w:tc>
          <w:tcPr>
            <w:tcW w:w="826" w:type="dxa"/>
            <w:tcBorders>
              <w:top w:val="single" w:sz="4" w:space="0" w:color="D0D7E5"/>
              <w:left w:val="single" w:sz="4" w:space="0" w:color="D0D7E5"/>
              <w:bottom w:val="single" w:sz="4" w:space="0" w:color="000000"/>
              <w:right w:val="single" w:sz="4" w:space="0" w:color="D0D7E5"/>
            </w:tcBorders>
          </w:tcPr>
          <w:p w:rsidR="00E352BF" w:rsidRDefault="00E352BF">
            <w:pPr>
              <w:autoSpaceDE w:val="0"/>
              <w:autoSpaceDN w:val="0"/>
              <w:adjustRightInd w:val="0"/>
              <w:rPr>
                <w:lang w:val="en-CA" w:eastAsia="en-CA"/>
              </w:rPr>
            </w:pPr>
          </w:p>
        </w:tc>
        <w:tc>
          <w:tcPr>
            <w:tcW w:w="826" w:type="dxa"/>
            <w:tcBorders>
              <w:top w:val="single" w:sz="4" w:space="0" w:color="D0D7E5"/>
              <w:left w:val="single" w:sz="4" w:space="0" w:color="D0D7E5"/>
              <w:bottom w:val="single" w:sz="4" w:space="0" w:color="000000"/>
              <w:right w:val="single" w:sz="4" w:space="0" w:color="D0D7E5"/>
            </w:tcBorders>
          </w:tcPr>
          <w:p w:rsidR="00E352BF" w:rsidRDefault="00E352BF">
            <w:pPr>
              <w:autoSpaceDE w:val="0"/>
              <w:autoSpaceDN w:val="0"/>
              <w:adjustRightInd w:val="0"/>
              <w:rPr>
                <w:lang w:val="en-CA" w:eastAsia="en-CA"/>
              </w:rPr>
            </w:pPr>
          </w:p>
        </w:tc>
        <w:tc>
          <w:tcPr>
            <w:tcW w:w="826" w:type="dxa"/>
            <w:tcBorders>
              <w:top w:val="single" w:sz="4" w:space="0" w:color="D0D7E5"/>
              <w:left w:val="single" w:sz="4" w:space="0" w:color="D0D7E5"/>
              <w:bottom w:val="single" w:sz="4" w:space="0" w:color="000000"/>
              <w:right w:val="single" w:sz="4" w:space="0" w:color="D0D7E5"/>
            </w:tcBorders>
          </w:tcPr>
          <w:p w:rsidR="00E352BF" w:rsidRDefault="00E352BF">
            <w:pPr>
              <w:autoSpaceDE w:val="0"/>
              <w:autoSpaceDN w:val="0"/>
              <w:adjustRightInd w:val="0"/>
              <w:rPr>
                <w:lang w:val="en-CA" w:eastAsia="en-CA"/>
              </w:rPr>
            </w:pPr>
          </w:p>
        </w:tc>
      </w:tr>
      <w:tr w:rsidR="00E352BF" w:rsidTr="007038B6">
        <w:trPr>
          <w:trHeight w:hRule="exact" w:val="495"/>
          <w:jc w:val="center"/>
        </w:trPr>
        <w:tc>
          <w:tcPr>
            <w:tcW w:w="964" w:type="dxa"/>
            <w:tcBorders>
              <w:top w:val="single" w:sz="4" w:space="0" w:color="000000"/>
              <w:left w:val="single" w:sz="4" w:space="0" w:color="000000"/>
              <w:bottom w:val="single" w:sz="4" w:space="0" w:color="000000"/>
              <w:right w:val="single" w:sz="4" w:space="0" w:color="000000"/>
            </w:tcBorders>
            <w:shd w:val="clear" w:color="auto" w:fill="95B3D7"/>
          </w:tcPr>
          <w:p w:rsidR="00E352BF" w:rsidRDefault="00E352BF">
            <w:pPr>
              <w:autoSpaceDE w:val="0"/>
              <w:autoSpaceDN w:val="0"/>
              <w:adjustRightInd w:val="0"/>
              <w:spacing w:before="4" w:line="170" w:lineRule="exact"/>
              <w:rPr>
                <w:sz w:val="17"/>
                <w:szCs w:val="17"/>
                <w:lang w:val="en-CA" w:eastAsia="en-CA"/>
              </w:rPr>
            </w:pPr>
          </w:p>
          <w:p w:rsidR="00E352BF" w:rsidRDefault="00E352BF">
            <w:pPr>
              <w:autoSpaceDE w:val="0"/>
              <w:autoSpaceDN w:val="0"/>
              <w:adjustRightInd w:val="0"/>
              <w:ind w:left="387" w:right="-20"/>
              <w:rPr>
                <w:lang w:val="en-CA" w:eastAsia="en-CA"/>
              </w:rPr>
            </w:pPr>
            <w:r>
              <w:rPr>
                <w:rFonts w:ascii="Calibri" w:hAnsi="Calibri" w:cs="Calibri"/>
                <w:b/>
                <w:bCs/>
                <w:spacing w:val="-4"/>
                <w:w w:val="103"/>
                <w:sz w:val="12"/>
                <w:szCs w:val="12"/>
                <w:lang w:val="en-CA" w:eastAsia="en-CA"/>
              </w:rPr>
              <w:t>R</w:t>
            </w:r>
            <w:r>
              <w:rPr>
                <w:rFonts w:ascii="Calibri" w:hAnsi="Calibri" w:cs="Calibri"/>
                <w:b/>
                <w:bCs/>
                <w:spacing w:val="4"/>
                <w:w w:val="103"/>
                <w:sz w:val="12"/>
                <w:szCs w:val="12"/>
                <w:lang w:val="en-CA" w:eastAsia="en-CA"/>
              </w:rPr>
              <w:t>e</w:t>
            </w:r>
            <w:r>
              <w:rPr>
                <w:rFonts w:ascii="Calibri" w:hAnsi="Calibri" w:cs="Calibri"/>
                <w:b/>
                <w:bCs/>
                <w:spacing w:val="2"/>
                <w:w w:val="103"/>
                <w:sz w:val="12"/>
                <w:szCs w:val="12"/>
                <w:lang w:val="en-CA" w:eastAsia="en-CA"/>
              </w:rPr>
              <w:t>f</w:t>
            </w:r>
            <w:r>
              <w:rPr>
                <w:rFonts w:ascii="Calibri" w:hAnsi="Calibri" w:cs="Calibri"/>
                <w:b/>
                <w:bCs/>
                <w:spacing w:val="4"/>
                <w:w w:val="103"/>
                <w:sz w:val="12"/>
                <w:szCs w:val="12"/>
                <w:lang w:val="en-CA" w:eastAsia="en-CA"/>
              </w:rPr>
              <w:t>e</w:t>
            </w:r>
            <w:r>
              <w:rPr>
                <w:rFonts w:ascii="Calibri" w:hAnsi="Calibri" w:cs="Calibri"/>
                <w:b/>
                <w:bCs/>
                <w:spacing w:val="-3"/>
                <w:w w:val="103"/>
                <w:sz w:val="12"/>
                <w:szCs w:val="12"/>
                <w:lang w:val="en-CA" w:eastAsia="en-CA"/>
              </w:rPr>
              <w:t>r</w:t>
            </w:r>
            <w:r>
              <w:rPr>
                <w:rFonts w:ascii="Calibri" w:hAnsi="Calibri" w:cs="Calibri"/>
                <w:b/>
                <w:bCs/>
                <w:spacing w:val="4"/>
                <w:w w:val="103"/>
                <w:sz w:val="12"/>
                <w:szCs w:val="12"/>
                <w:lang w:val="en-CA" w:eastAsia="en-CA"/>
              </w:rPr>
              <w:t>e</w:t>
            </w:r>
            <w:r>
              <w:rPr>
                <w:rFonts w:ascii="Calibri" w:hAnsi="Calibri" w:cs="Calibri"/>
                <w:b/>
                <w:bCs/>
                <w:spacing w:val="-1"/>
                <w:w w:val="103"/>
                <w:sz w:val="12"/>
                <w:szCs w:val="12"/>
                <w:lang w:val="en-CA" w:eastAsia="en-CA"/>
              </w:rPr>
              <w:t>n</w:t>
            </w:r>
            <w:r>
              <w:rPr>
                <w:rFonts w:ascii="Calibri" w:hAnsi="Calibri" w:cs="Calibri"/>
                <w:b/>
                <w:bCs/>
                <w:spacing w:val="-2"/>
                <w:w w:val="103"/>
                <w:sz w:val="12"/>
                <w:szCs w:val="12"/>
                <w:lang w:val="en-CA" w:eastAsia="en-CA"/>
              </w:rPr>
              <w:t>c</w:t>
            </w:r>
            <w:r>
              <w:rPr>
                <w:rFonts w:ascii="Calibri" w:hAnsi="Calibri" w:cs="Calibri"/>
                <w:b/>
                <w:bCs/>
                <w:w w:val="103"/>
                <w:sz w:val="12"/>
                <w:szCs w:val="12"/>
                <w:lang w:val="en-CA" w:eastAsia="en-CA"/>
              </w:rPr>
              <w:t>e</w:t>
            </w:r>
          </w:p>
        </w:tc>
        <w:tc>
          <w:tcPr>
            <w:tcW w:w="964" w:type="dxa"/>
            <w:tcBorders>
              <w:top w:val="single" w:sz="4" w:space="0" w:color="000000"/>
              <w:left w:val="single" w:sz="4" w:space="0" w:color="000000"/>
              <w:bottom w:val="single" w:sz="4" w:space="0" w:color="000000"/>
              <w:right w:val="single" w:sz="4" w:space="0" w:color="000000"/>
            </w:tcBorders>
            <w:shd w:val="clear" w:color="auto" w:fill="95B3D7"/>
          </w:tcPr>
          <w:p w:rsidR="00E352BF" w:rsidRDefault="00E352BF">
            <w:pPr>
              <w:autoSpaceDE w:val="0"/>
              <w:autoSpaceDN w:val="0"/>
              <w:adjustRightInd w:val="0"/>
              <w:spacing w:before="4" w:line="170" w:lineRule="exact"/>
              <w:rPr>
                <w:sz w:val="17"/>
                <w:szCs w:val="17"/>
                <w:lang w:val="en-CA" w:eastAsia="en-CA"/>
              </w:rPr>
            </w:pPr>
          </w:p>
          <w:p w:rsidR="00E352BF" w:rsidRDefault="00E352BF">
            <w:pPr>
              <w:autoSpaceDE w:val="0"/>
              <w:autoSpaceDN w:val="0"/>
              <w:adjustRightInd w:val="0"/>
              <w:ind w:left="1696" w:right="1683"/>
              <w:jc w:val="center"/>
              <w:rPr>
                <w:lang w:val="en-CA" w:eastAsia="en-CA"/>
              </w:rPr>
            </w:pPr>
            <w:r>
              <w:rPr>
                <w:rFonts w:ascii="Calibri" w:hAnsi="Calibri" w:cs="Calibri"/>
                <w:b/>
                <w:bCs/>
                <w:w w:val="103"/>
                <w:sz w:val="12"/>
                <w:szCs w:val="12"/>
                <w:lang w:val="en-CA" w:eastAsia="en-CA"/>
              </w:rPr>
              <w:t>I</w:t>
            </w:r>
            <w:r>
              <w:rPr>
                <w:rFonts w:ascii="Calibri" w:hAnsi="Calibri" w:cs="Calibri"/>
                <w:b/>
                <w:bCs/>
                <w:spacing w:val="-2"/>
                <w:w w:val="103"/>
                <w:sz w:val="12"/>
                <w:szCs w:val="12"/>
                <w:lang w:val="en-CA" w:eastAsia="en-CA"/>
              </w:rPr>
              <w:t>t</w:t>
            </w:r>
            <w:r>
              <w:rPr>
                <w:rFonts w:ascii="Calibri" w:hAnsi="Calibri" w:cs="Calibri"/>
                <w:b/>
                <w:bCs/>
                <w:spacing w:val="4"/>
                <w:w w:val="103"/>
                <w:sz w:val="12"/>
                <w:szCs w:val="12"/>
                <w:lang w:val="en-CA" w:eastAsia="en-CA"/>
              </w:rPr>
              <w:t>e</w:t>
            </w:r>
            <w:r>
              <w:rPr>
                <w:rFonts w:ascii="Calibri" w:hAnsi="Calibri" w:cs="Calibri"/>
                <w:b/>
                <w:bCs/>
                <w:w w:val="103"/>
                <w:sz w:val="12"/>
                <w:szCs w:val="12"/>
                <w:lang w:val="en-CA" w:eastAsia="en-CA"/>
              </w:rPr>
              <w:t>m</w:t>
            </w:r>
          </w:p>
        </w:tc>
        <w:tc>
          <w:tcPr>
            <w:tcW w:w="826" w:type="dxa"/>
            <w:tcBorders>
              <w:top w:val="single" w:sz="4" w:space="0" w:color="000000"/>
              <w:left w:val="single" w:sz="4" w:space="0" w:color="000000"/>
              <w:bottom w:val="single" w:sz="4" w:space="0" w:color="000000"/>
              <w:right w:val="single" w:sz="4" w:space="0" w:color="000000"/>
            </w:tcBorders>
            <w:shd w:val="clear" w:color="auto" w:fill="95B3D7"/>
          </w:tcPr>
          <w:p w:rsidR="00E352BF" w:rsidRDefault="00E352BF">
            <w:pPr>
              <w:autoSpaceDE w:val="0"/>
              <w:autoSpaceDN w:val="0"/>
              <w:adjustRightInd w:val="0"/>
              <w:spacing w:before="8" w:line="270" w:lineRule="auto"/>
              <w:ind w:left="137" w:right="116"/>
              <w:jc w:val="center"/>
              <w:rPr>
                <w:lang w:val="en-CA" w:eastAsia="en-CA"/>
              </w:rPr>
            </w:pPr>
            <w:r>
              <w:rPr>
                <w:rFonts w:ascii="Calibri" w:hAnsi="Calibri" w:cs="Calibri"/>
                <w:b/>
                <w:bCs/>
                <w:spacing w:val="-4"/>
                <w:sz w:val="12"/>
                <w:szCs w:val="12"/>
                <w:lang w:val="en-CA" w:eastAsia="en-CA"/>
              </w:rPr>
              <w:t>R</w:t>
            </w:r>
            <w:r>
              <w:rPr>
                <w:rFonts w:ascii="Calibri" w:hAnsi="Calibri" w:cs="Calibri"/>
                <w:b/>
                <w:bCs/>
                <w:spacing w:val="4"/>
                <w:sz w:val="12"/>
                <w:szCs w:val="12"/>
                <w:lang w:val="en-CA" w:eastAsia="en-CA"/>
              </w:rPr>
              <w:t>e</w:t>
            </w:r>
            <w:r>
              <w:rPr>
                <w:rFonts w:ascii="Calibri" w:hAnsi="Calibri" w:cs="Calibri"/>
                <w:b/>
                <w:bCs/>
                <w:spacing w:val="-1"/>
                <w:sz w:val="12"/>
                <w:szCs w:val="12"/>
                <w:lang w:val="en-CA" w:eastAsia="en-CA"/>
              </w:rPr>
              <w:t>g</w:t>
            </w:r>
            <w:r>
              <w:rPr>
                <w:rFonts w:ascii="Calibri" w:hAnsi="Calibri" w:cs="Calibri"/>
                <w:b/>
                <w:bCs/>
                <w:sz w:val="12"/>
                <w:szCs w:val="12"/>
                <w:lang w:val="en-CA" w:eastAsia="en-CA"/>
              </w:rPr>
              <w:t>u</w:t>
            </w:r>
            <w:r>
              <w:rPr>
                <w:rFonts w:ascii="Calibri" w:hAnsi="Calibri" w:cs="Calibri"/>
                <w:b/>
                <w:bCs/>
                <w:spacing w:val="3"/>
                <w:sz w:val="12"/>
                <w:szCs w:val="12"/>
                <w:lang w:val="en-CA" w:eastAsia="en-CA"/>
              </w:rPr>
              <w:t>l</w:t>
            </w:r>
            <w:r>
              <w:rPr>
                <w:rFonts w:ascii="Calibri" w:hAnsi="Calibri" w:cs="Calibri"/>
                <w:b/>
                <w:bCs/>
                <w:spacing w:val="-3"/>
                <w:sz w:val="12"/>
                <w:szCs w:val="12"/>
                <w:lang w:val="en-CA" w:eastAsia="en-CA"/>
              </w:rPr>
              <w:t>a</w:t>
            </w:r>
            <w:r>
              <w:rPr>
                <w:rFonts w:ascii="Calibri" w:hAnsi="Calibri" w:cs="Calibri"/>
                <w:b/>
                <w:bCs/>
                <w:spacing w:val="-2"/>
                <w:sz w:val="12"/>
                <w:szCs w:val="12"/>
                <w:lang w:val="en-CA" w:eastAsia="en-CA"/>
              </w:rPr>
              <w:t>t</w:t>
            </w:r>
            <w:r>
              <w:rPr>
                <w:rFonts w:ascii="Calibri" w:hAnsi="Calibri" w:cs="Calibri"/>
                <w:b/>
                <w:bCs/>
                <w:spacing w:val="4"/>
                <w:sz w:val="12"/>
                <w:szCs w:val="12"/>
                <w:lang w:val="en-CA" w:eastAsia="en-CA"/>
              </w:rPr>
              <w:t>e</w:t>
            </w:r>
            <w:r>
              <w:rPr>
                <w:rFonts w:ascii="Calibri" w:hAnsi="Calibri" w:cs="Calibri"/>
                <w:b/>
                <w:bCs/>
                <w:sz w:val="12"/>
                <w:szCs w:val="12"/>
                <w:lang w:val="en-CA" w:eastAsia="en-CA"/>
              </w:rPr>
              <w:t>d</w:t>
            </w:r>
            <w:r>
              <w:rPr>
                <w:rFonts w:ascii="Calibri" w:hAnsi="Calibri" w:cs="Calibri"/>
                <w:b/>
                <w:bCs/>
                <w:spacing w:val="-4"/>
                <w:sz w:val="12"/>
                <w:szCs w:val="12"/>
                <w:lang w:val="en-CA" w:eastAsia="en-CA"/>
              </w:rPr>
              <w:t>R</w:t>
            </w:r>
            <w:r>
              <w:rPr>
                <w:rFonts w:ascii="Calibri" w:hAnsi="Calibri" w:cs="Calibri"/>
                <w:b/>
                <w:bCs/>
                <w:spacing w:val="4"/>
                <w:sz w:val="12"/>
                <w:szCs w:val="12"/>
                <w:lang w:val="en-CA" w:eastAsia="en-CA"/>
              </w:rPr>
              <w:t>e</w:t>
            </w:r>
            <w:r>
              <w:rPr>
                <w:rFonts w:ascii="Calibri" w:hAnsi="Calibri" w:cs="Calibri"/>
                <w:b/>
                <w:bCs/>
                <w:spacing w:val="-2"/>
                <w:sz w:val="12"/>
                <w:szCs w:val="12"/>
                <w:lang w:val="en-CA" w:eastAsia="en-CA"/>
              </w:rPr>
              <w:t>t</w:t>
            </w:r>
            <w:r>
              <w:rPr>
                <w:rFonts w:ascii="Calibri" w:hAnsi="Calibri" w:cs="Calibri"/>
                <w:b/>
                <w:bCs/>
                <w:sz w:val="12"/>
                <w:szCs w:val="12"/>
                <w:lang w:val="en-CA" w:eastAsia="en-CA"/>
              </w:rPr>
              <w:t>u</w:t>
            </w:r>
            <w:r>
              <w:rPr>
                <w:rFonts w:ascii="Calibri" w:hAnsi="Calibri" w:cs="Calibri"/>
                <w:b/>
                <w:bCs/>
                <w:spacing w:val="-3"/>
                <w:sz w:val="12"/>
                <w:szCs w:val="12"/>
                <w:lang w:val="en-CA" w:eastAsia="en-CA"/>
              </w:rPr>
              <w:t>r</w:t>
            </w:r>
            <w:r>
              <w:rPr>
                <w:rFonts w:ascii="Calibri" w:hAnsi="Calibri" w:cs="Calibri"/>
                <w:b/>
                <w:bCs/>
                <w:sz w:val="12"/>
                <w:szCs w:val="12"/>
                <w:lang w:val="en-CA" w:eastAsia="en-CA"/>
              </w:rPr>
              <w:t>n</w:t>
            </w:r>
            <w:r>
              <w:rPr>
                <w:rFonts w:ascii="Calibri" w:hAnsi="Calibri" w:cs="Calibri"/>
                <w:b/>
                <w:bCs/>
                <w:spacing w:val="-1"/>
                <w:sz w:val="12"/>
                <w:szCs w:val="12"/>
                <w:lang w:val="en-CA" w:eastAsia="en-CA"/>
              </w:rPr>
              <w:t>o</w:t>
            </w:r>
            <w:r>
              <w:rPr>
                <w:rFonts w:ascii="Calibri" w:hAnsi="Calibri" w:cs="Calibri"/>
                <w:b/>
                <w:bCs/>
                <w:sz w:val="12"/>
                <w:szCs w:val="12"/>
                <w:lang w:val="en-CA" w:eastAsia="en-CA"/>
              </w:rPr>
              <w:t>nC</w:t>
            </w:r>
            <w:r>
              <w:rPr>
                <w:rFonts w:ascii="Calibri" w:hAnsi="Calibri" w:cs="Calibri"/>
                <w:b/>
                <w:bCs/>
                <w:spacing w:val="-3"/>
                <w:sz w:val="12"/>
                <w:szCs w:val="12"/>
                <w:lang w:val="en-CA" w:eastAsia="en-CA"/>
              </w:rPr>
              <w:t>a</w:t>
            </w:r>
            <w:r>
              <w:rPr>
                <w:rFonts w:ascii="Calibri" w:hAnsi="Calibri" w:cs="Calibri"/>
                <w:b/>
                <w:bCs/>
                <w:sz w:val="12"/>
                <w:szCs w:val="12"/>
                <w:lang w:val="en-CA" w:eastAsia="en-CA"/>
              </w:rPr>
              <w:t>p</w:t>
            </w:r>
            <w:r>
              <w:rPr>
                <w:rFonts w:ascii="Calibri" w:hAnsi="Calibri" w:cs="Calibri"/>
                <w:b/>
                <w:bCs/>
                <w:spacing w:val="3"/>
                <w:sz w:val="12"/>
                <w:szCs w:val="12"/>
                <w:lang w:val="en-CA" w:eastAsia="en-CA"/>
              </w:rPr>
              <w:t>i</w:t>
            </w:r>
            <w:r>
              <w:rPr>
                <w:rFonts w:ascii="Calibri" w:hAnsi="Calibri" w:cs="Calibri"/>
                <w:b/>
                <w:bCs/>
                <w:spacing w:val="-2"/>
                <w:sz w:val="12"/>
                <w:szCs w:val="12"/>
                <w:lang w:val="en-CA" w:eastAsia="en-CA"/>
              </w:rPr>
              <w:t>t</w:t>
            </w:r>
            <w:r>
              <w:rPr>
                <w:rFonts w:ascii="Calibri" w:hAnsi="Calibri" w:cs="Calibri"/>
                <w:b/>
                <w:bCs/>
                <w:spacing w:val="-3"/>
                <w:sz w:val="12"/>
                <w:szCs w:val="12"/>
                <w:lang w:val="en-CA" w:eastAsia="en-CA"/>
              </w:rPr>
              <w:t>al</w:t>
            </w:r>
          </w:p>
        </w:tc>
        <w:tc>
          <w:tcPr>
            <w:tcW w:w="826" w:type="dxa"/>
            <w:tcBorders>
              <w:top w:val="single" w:sz="4" w:space="0" w:color="000000"/>
              <w:left w:val="single" w:sz="4" w:space="0" w:color="000000"/>
              <w:bottom w:val="single" w:sz="4" w:space="0" w:color="000000"/>
              <w:right w:val="single" w:sz="4" w:space="0" w:color="000000"/>
            </w:tcBorders>
            <w:shd w:val="clear" w:color="auto" w:fill="95B3D7"/>
          </w:tcPr>
          <w:p w:rsidR="00E352BF" w:rsidRDefault="00E352BF">
            <w:pPr>
              <w:autoSpaceDE w:val="0"/>
              <w:autoSpaceDN w:val="0"/>
              <w:adjustRightInd w:val="0"/>
              <w:spacing w:before="91" w:line="270" w:lineRule="auto"/>
              <w:ind w:left="164" w:right="-14" w:hanging="149"/>
              <w:rPr>
                <w:lang w:val="en-CA" w:eastAsia="en-CA"/>
              </w:rPr>
            </w:pPr>
            <w:r>
              <w:rPr>
                <w:rFonts w:ascii="Calibri" w:hAnsi="Calibri" w:cs="Calibri"/>
                <w:b/>
                <w:bCs/>
                <w:spacing w:val="-4"/>
                <w:sz w:val="12"/>
                <w:szCs w:val="12"/>
                <w:lang w:val="en-CA" w:eastAsia="en-CA"/>
              </w:rPr>
              <w:t>R</w:t>
            </w:r>
            <w:r>
              <w:rPr>
                <w:rFonts w:ascii="Calibri" w:hAnsi="Calibri" w:cs="Calibri"/>
                <w:b/>
                <w:bCs/>
                <w:spacing w:val="4"/>
                <w:sz w:val="12"/>
                <w:szCs w:val="12"/>
                <w:lang w:val="en-CA" w:eastAsia="en-CA"/>
              </w:rPr>
              <w:t>e</w:t>
            </w:r>
            <w:r>
              <w:rPr>
                <w:rFonts w:ascii="Calibri" w:hAnsi="Calibri" w:cs="Calibri"/>
                <w:b/>
                <w:bCs/>
                <w:spacing w:val="-1"/>
                <w:sz w:val="12"/>
                <w:szCs w:val="12"/>
                <w:lang w:val="en-CA" w:eastAsia="en-CA"/>
              </w:rPr>
              <w:t>g</w:t>
            </w:r>
            <w:r>
              <w:rPr>
                <w:rFonts w:ascii="Calibri" w:hAnsi="Calibri" w:cs="Calibri"/>
                <w:b/>
                <w:bCs/>
                <w:sz w:val="12"/>
                <w:szCs w:val="12"/>
                <w:lang w:val="en-CA" w:eastAsia="en-CA"/>
              </w:rPr>
              <w:t>u</w:t>
            </w:r>
            <w:r>
              <w:rPr>
                <w:rFonts w:ascii="Calibri" w:hAnsi="Calibri" w:cs="Calibri"/>
                <w:b/>
                <w:bCs/>
                <w:spacing w:val="3"/>
                <w:sz w:val="12"/>
                <w:szCs w:val="12"/>
                <w:lang w:val="en-CA" w:eastAsia="en-CA"/>
              </w:rPr>
              <w:t>l</w:t>
            </w:r>
            <w:r>
              <w:rPr>
                <w:rFonts w:ascii="Calibri" w:hAnsi="Calibri" w:cs="Calibri"/>
                <w:b/>
                <w:bCs/>
                <w:spacing w:val="-3"/>
                <w:sz w:val="12"/>
                <w:szCs w:val="12"/>
                <w:lang w:val="en-CA" w:eastAsia="en-CA"/>
              </w:rPr>
              <w:t>a</w:t>
            </w:r>
            <w:r>
              <w:rPr>
                <w:rFonts w:ascii="Calibri" w:hAnsi="Calibri" w:cs="Calibri"/>
                <w:b/>
                <w:bCs/>
                <w:spacing w:val="-2"/>
                <w:sz w:val="12"/>
                <w:szCs w:val="12"/>
                <w:lang w:val="en-CA" w:eastAsia="en-CA"/>
              </w:rPr>
              <w:t>t</w:t>
            </w:r>
            <w:r>
              <w:rPr>
                <w:rFonts w:ascii="Calibri" w:hAnsi="Calibri" w:cs="Calibri"/>
                <w:b/>
                <w:bCs/>
                <w:spacing w:val="4"/>
                <w:sz w:val="12"/>
                <w:szCs w:val="12"/>
                <w:lang w:val="en-CA" w:eastAsia="en-CA"/>
              </w:rPr>
              <w:t>e</w:t>
            </w:r>
            <w:r>
              <w:rPr>
                <w:rFonts w:ascii="Calibri" w:hAnsi="Calibri" w:cs="Calibri"/>
                <w:b/>
                <w:bCs/>
                <w:sz w:val="12"/>
                <w:szCs w:val="12"/>
                <w:lang w:val="en-CA" w:eastAsia="en-CA"/>
              </w:rPr>
              <w:t>d</w:t>
            </w:r>
            <w:r>
              <w:rPr>
                <w:rFonts w:ascii="Calibri" w:hAnsi="Calibri" w:cs="Calibri"/>
                <w:b/>
                <w:bCs/>
                <w:spacing w:val="-4"/>
                <w:sz w:val="12"/>
                <w:szCs w:val="12"/>
                <w:lang w:val="en-CA" w:eastAsia="en-CA"/>
              </w:rPr>
              <w:t>R</w:t>
            </w:r>
            <w:r>
              <w:rPr>
                <w:rFonts w:ascii="Calibri" w:hAnsi="Calibri" w:cs="Calibri"/>
                <w:b/>
                <w:bCs/>
                <w:spacing w:val="-3"/>
                <w:sz w:val="12"/>
                <w:szCs w:val="12"/>
                <w:lang w:val="en-CA" w:eastAsia="en-CA"/>
              </w:rPr>
              <w:t>a</w:t>
            </w:r>
            <w:r>
              <w:rPr>
                <w:rFonts w:ascii="Calibri" w:hAnsi="Calibri" w:cs="Calibri"/>
                <w:b/>
                <w:bCs/>
                <w:spacing w:val="-2"/>
                <w:sz w:val="12"/>
                <w:szCs w:val="12"/>
                <w:lang w:val="en-CA" w:eastAsia="en-CA"/>
              </w:rPr>
              <w:t>t</w:t>
            </w:r>
            <w:r>
              <w:rPr>
                <w:rFonts w:ascii="Calibri" w:hAnsi="Calibri" w:cs="Calibri"/>
                <w:b/>
                <w:bCs/>
                <w:sz w:val="12"/>
                <w:szCs w:val="12"/>
                <w:lang w:val="en-CA" w:eastAsia="en-CA"/>
              </w:rPr>
              <w:t>e</w:t>
            </w:r>
            <w:r>
              <w:rPr>
                <w:rFonts w:ascii="Calibri" w:hAnsi="Calibri" w:cs="Calibri"/>
                <w:b/>
                <w:bCs/>
                <w:spacing w:val="-1"/>
                <w:sz w:val="12"/>
                <w:szCs w:val="12"/>
                <w:lang w:val="en-CA" w:eastAsia="en-CA"/>
              </w:rPr>
              <w:t>o</w:t>
            </w:r>
            <w:r>
              <w:rPr>
                <w:rFonts w:ascii="Calibri" w:hAnsi="Calibri" w:cs="Calibri"/>
                <w:b/>
                <w:bCs/>
                <w:sz w:val="12"/>
                <w:szCs w:val="12"/>
                <w:lang w:val="en-CA" w:eastAsia="en-CA"/>
              </w:rPr>
              <w:t>f</w:t>
            </w:r>
            <w:r>
              <w:rPr>
                <w:rFonts w:ascii="Calibri" w:hAnsi="Calibri" w:cs="Calibri"/>
                <w:b/>
                <w:bCs/>
                <w:spacing w:val="-4"/>
                <w:w w:val="103"/>
                <w:sz w:val="12"/>
                <w:szCs w:val="12"/>
                <w:lang w:val="en-CA" w:eastAsia="en-CA"/>
              </w:rPr>
              <w:t>R</w:t>
            </w:r>
            <w:r>
              <w:rPr>
                <w:rFonts w:ascii="Calibri" w:hAnsi="Calibri" w:cs="Calibri"/>
                <w:b/>
                <w:bCs/>
                <w:spacing w:val="4"/>
                <w:w w:val="103"/>
                <w:sz w:val="12"/>
                <w:szCs w:val="12"/>
                <w:lang w:val="en-CA" w:eastAsia="en-CA"/>
              </w:rPr>
              <w:t>e</w:t>
            </w:r>
            <w:r>
              <w:rPr>
                <w:rFonts w:ascii="Calibri" w:hAnsi="Calibri" w:cs="Calibri"/>
                <w:b/>
                <w:bCs/>
                <w:spacing w:val="-2"/>
                <w:w w:val="103"/>
                <w:sz w:val="12"/>
                <w:szCs w:val="12"/>
                <w:lang w:val="en-CA" w:eastAsia="en-CA"/>
              </w:rPr>
              <w:t>t</w:t>
            </w:r>
            <w:r>
              <w:rPr>
                <w:rFonts w:ascii="Calibri" w:hAnsi="Calibri" w:cs="Calibri"/>
                <w:b/>
                <w:bCs/>
                <w:w w:val="103"/>
                <w:sz w:val="12"/>
                <w:szCs w:val="12"/>
                <w:lang w:val="en-CA" w:eastAsia="en-CA"/>
              </w:rPr>
              <w:t>u</w:t>
            </w:r>
            <w:r>
              <w:rPr>
                <w:rFonts w:ascii="Calibri" w:hAnsi="Calibri" w:cs="Calibri"/>
                <w:b/>
                <w:bCs/>
                <w:spacing w:val="-3"/>
                <w:w w:val="103"/>
                <w:sz w:val="12"/>
                <w:szCs w:val="12"/>
                <w:lang w:val="en-CA" w:eastAsia="en-CA"/>
              </w:rPr>
              <w:t>r</w:t>
            </w:r>
            <w:r>
              <w:rPr>
                <w:rFonts w:ascii="Calibri" w:hAnsi="Calibri" w:cs="Calibri"/>
                <w:b/>
                <w:bCs/>
                <w:w w:val="103"/>
                <w:sz w:val="12"/>
                <w:szCs w:val="12"/>
                <w:lang w:val="en-CA" w:eastAsia="en-CA"/>
              </w:rPr>
              <w:t>n</w:t>
            </w:r>
          </w:p>
        </w:tc>
        <w:tc>
          <w:tcPr>
            <w:tcW w:w="826" w:type="dxa"/>
            <w:tcBorders>
              <w:top w:val="single" w:sz="4" w:space="0" w:color="000000"/>
              <w:left w:val="single" w:sz="4" w:space="0" w:color="000000"/>
              <w:bottom w:val="single" w:sz="4" w:space="0" w:color="000000"/>
              <w:right w:val="single" w:sz="4" w:space="0" w:color="000000"/>
            </w:tcBorders>
            <w:shd w:val="clear" w:color="auto" w:fill="95B3D7"/>
          </w:tcPr>
          <w:p w:rsidR="00E352BF" w:rsidRDefault="00E352BF">
            <w:pPr>
              <w:autoSpaceDE w:val="0"/>
              <w:autoSpaceDN w:val="0"/>
              <w:adjustRightInd w:val="0"/>
              <w:spacing w:before="4" w:line="170" w:lineRule="exact"/>
              <w:rPr>
                <w:sz w:val="17"/>
                <w:szCs w:val="17"/>
                <w:lang w:val="en-CA" w:eastAsia="en-CA"/>
              </w:rPr>
            </w:pPr>
          </w:p>
          <w:p w:rsidR="00E352BF" w:rsidRDefault="00E352BF">
            <w:pPr>
              <w:autoSpaceDE w:val="0"/>
              <w:autoSpaceDN w:val="0"/>
              <w:adjustRightInd w:val="0"/>
              <w:ind w:left="156" w:right="-20"/>
              <w:rPr>
                <w:lang w:val="en-CA" w:eastAsia="en-CA"/>
              </w:rPr>
            </w:pPr>
            <w:r>
              <w:rPr>
                <w:rFonts w:ascii="Calibri" w:hAnsi="Calibri" w:cs="Calibri"/>
                <w:b/>
                <w:bCs/>
                <w:spacing w:val="-4"/>
                <w:sz w:val="12"/>
                <w:szCs w:val="12"/>
                <w:lang w:val="en-CA" w:eastAsia="en-CA"/>
              </w:rPr>
              <w:t>R</w:t>
            </w:r>
            <w:r>
              <w:rPr>
                <w:rFonts w:ascii="Calibri" w:hAnsi="Calibri" w:cs="Calibri"/>
                <w:b/>
                <w:bCs/>
                <w:spacing w:val="-3"/>
                <w:sz w:val="12"/>
                <w:szCs w:val="12"/>
                <w:lang w:val="en-CA" w:eastAsia="en-CA"/>
              </w:rPr>
              <w:t>a</w:t>
            </w:r>
            <w:r>
              <w:rPr>
                <w:rFonts w:ascii="Calibri" w:hAnsi="Calibri" w:cs="Calibri"/>
                <w:b/>
                <w:bCs/>
                <w:spacing w:val="-2"/>
                <w:sz w:val="12"/>
                <w:szCs w:val="12"/>
                <w:lang w:val="en-CA" w:eastAsia="en-CA"/>
              </w:rPr>
              <w:t>t</w:t>
            </w:r>
            <w:r>
              <w:rPr>
                <w:rFonts w:ascii="Calibri" w:hAnsi="Calibri" w:cs="Calibri"/>
                <w:b/>
                <w:bCs/>
                <w:sz w:val="12"/>
                <w:szCs w:val="12"/>
                <w:lang w:val="en-CA" w:eastAsia="en-CA"/>
              </w:rPr>
              <w:t>e</w:t>
            </w:r>
            <w:r>
              <w:rPr>
                <w:rFonts w:ascii="Calibri" w:hAnsi="Calibri" w:cs="Calibri"/>
                <w:b/>
                <w:bCs/>
                <w:spacing w:val="-3"/>
                <w:w w:val="103"/>
                <w:sz w:val="12"/>
                <w:szCs w:val="12"/>
                <w:lang w:val="en-CA" w:eastAsia="en-CA"/>
              </w:rPr>
              <w:t>Ba</w:t>
            </w:r>
            <w:r>
              <w:rPr>
                <w:rFonts w:ascii="Calibri" w:hAnsi="Calibri" w:cs="Calibri"/>
                <w:b/>
                <w:bCs/>
                <w:w w:val="103"/>
                <w:sz w:val="12"/>
                <w:szCs w:val="12"/>
                <w:lang w:val="en-CA" w:eastAsia="en-CA"/>
              </w:rPr>
              <w:t>se</w:t>
            </w:r>
          </w:p>
        </w:tc>
        <w:tc>
          <w:tcPr>
            <w:tcW w:w="826" w:type="dxa"/>
            <w:tcBorders>
              <w:top w:val="single" w:sz="4" w:space="0" w:color="000000"/>
              <w:left w:val="single" w:sz="4" w:space="0" w:color="000000"/>
              <w:bottom w:val="single" w:sz="4" w:space="0" w:color="000000"/>
              <w:right w:val="single" w:sz="4" w:space="0" w:color="000000"/>
            </w:tcBorders>
            <w:shd w:val="clear" w:color="auto" w:fill="95B3D7"/>
          </w:tcPr>
          <w:p w:rsidR="00E352BF" w:rsidRDefault="00E352BF">
            <w:pPr>
              <w:autoSpaceDE w:val="0"/>
              <w:autoSpaceDN w:val="0"/>
              <w:adjustRightInd w:val="0"/>
              <w:spacing w:before="91"/>
              <w:ind w:left="189" w:right="-20"/>
              <w:rPr>
                <w:rFonts w:ascii="Calibri" w:hAnsi="Calibri" w:cs="Calibri"/>
                <w:sz w:val="12"/>
                <w:szCs w:val="12"/>
                <w:lang w:val="en-CA" w:eastAsia="en-CA"/>
              </w:rPr>
            </w:pPr>
            <w:r>
              <w:rPr>
                <w:rFonts w:ascii="Calibri" w:hAnsi="Calibri" w:cs="Calibri"/>
                <w:b/>
                <w:bCs/>
                <w:spacing w:val="3"/>
                <w:w w:val="103"/>
                <w:sz w:val="12"/>
                <w:szCs w:val="12"/>
                <w:lang w:val="en-CA" w:eastAsia="en-CA"/>
              </w:rPr>
              <w:t>W</w:t>
            </w:r>
            <w:r>
              <w:rPr>
                <w:rFonts w:ascii="Calibri" w:hAnsi="Calibri" w:cs="Calibri"/>
                <w:b/>
                <w:bCs/>
                <w:spacing w:val="-1"/>
                <w:w w:val="103"/>
                <w:sz w:val="12"/>
                <w:szCs w:val="12"/>
                <w:lang w:val="en-CA" w:eastAsia="en-CA"/>
              </w:rPr>
              <w:t>o</w:t>
            </w:r>
            <w:r>
              <w:rPr>
                <w:rFonts w:ascii="Calibri" w:hAnsi="Calibri" w:cs="Calibri"/>
                <w:b/>
                <w:bCs/>
                <w:spacing w:val="-3"/>
                <w:w w:val="103"/>
                <w:sz w:val="12"/>
                <w:szCs w:val="12"/>
                <w:lang w:val="en-CA" w:eastAsia="en-CA"/>
              </w:rPr>
              <w:t>r</w:t>
            </w:r>
            <w:r>
              <w:rPr>
                <w:rFonts w:ascii="Calibri" w:hAnsi="Calibri" w:cs="Calibri"/>
                <w:b/>
                <w:bCs/>
                <w:spacing w:val="-2"/>
                <w:w w:val="103"/>
                <w:sz w:val="12"/>
                <w:szCs w:val="12"/>
                <w:lang w:val="en-CA" w:eastAsia="en-CA"/>
              </w:rPr>
              <w:t>k</w:t>
            </w:r>
            <w:r>
              <w:rPr>
                <w:rFonts w:ascii="Calibri" w:hAnsi="Calibri" w:cs="Calibri"/>
                <w:b/>
                <w:bCs/>
                <w:spacing w:val="3"/>
                <w:w w:val="103"/>
                <w:sz w:val="12"/>
                <w:szCs w:val="12"/>
                <w:lang w:val="en-CA" w:eastAsia="en-CA"/>
              </w:rPr>
              <w:t>i</w:t>
            </w:r>
            <w:r>
              <w:rPr>
                <w:rFonts w:ascii="Calibri" w:hAnsi="Calibri" w:cs="Calibri"/>
                <w:b/>
                <w:bCs/>
                <w:w w:val="103"/>
                <w:sz w:val="12"/>
                <w:szCs w:val="12"/>
                <w:lang w:val="en-CA" w:eastAsia="en-CA"/>
              </w:rPr>
              <w:t>ng</w:t>
            </w:r>
          </w:p>
          <w:p w:rsidR="00E352BF" w:rsidRDefault="00E352BF">
            <w:pPr>
              <w:autoSpaceDE w:val="0"/>
              <w:autoSpaceDN w:val="0"/>
              <w:adjustRightInd w:val="0"/>
              <w:spacing w:before="18"/>
              <w:ind w:left="230" w:right="-20"/>
              <w:rPr>
                <w:lang w:val="en-CA" w:eastAsia="en-CA"/>
              </w:rPr>
            </w:pPr>
            <w:r>
              <w:rPr>
                <w:rFonts w:ascii="Calibri" w:hAnsi="Calibri" w:cs="Calibri"/>
                <w:b/>
                <w:bCs/>
                <w:w w:val="103"/>
                <w:sz w:val="12"/>
                <w:szCs w:val="12"/>
                <w:lang w:val="en-CA" w:eastAsia="en-CA"/>
              </w:rPr>
              <w:t>C</w:t>
            </w:r>
            <w:r>
              <w:rPr>
                <w:rFonts w:ascii="Calibri" w:hAnsi="Calibri" w:cs="Calibri"/>
                <w:b/>
                <w:bCs/>
                <w:spacing w:val="-3"/>
                <w:w w:val="103"/>
                <w:sz w:val="12"/>
                <w:szCs w:val="12"/>
                <w:lang w:val="en-CA" w:eastAsia="en-CA"/>
              </w:rPr>
              <w:t>a</w:t>
            </w:r>
            <w:r>
              <w:rPr>
                <w:rFonts w:ascii="Calibri" w:hAnsi="Calibri" w:cs="Calibri"/>
                <w:b/>
                <w:bCs/>
                <w:w w:val="103"/>
                <w:sz w:val="12"/>
                <w:szCs w:val="12"/>
                <w:lang w:val="en-CA" w:eastAsia="en-CA"/>
              </w:rPr>
              <w:t>p</w:t>
            </w:r>
            <w:r>
              <w:rPr>
                <w:rFonts w:ascii="Calibri" w:hAnsi="Calibri" w:cs="Calibri"/>
                <w:b/>
                <w:bCs/>
                <w:spacing w:val="3"/>
                <w:w w:val="103"/>
                <w:sz w:val="12"/>
                <w:szCs w:val="12"/>
                <w:lang w:val="en-CA" w:eastAsia="en-CA"/>
              </w:rPr>
              <w:t>i</w:t>
            </w:r>
            <w:r>
              <w:rPr>
                <w:rFonts w:ascii="Calibri" w:hAnsi="Calibri" w:cs="Calibri"/>
                <w:b/>
                <w:bCs/>
                <w:spacing w:val="-2"/>
                <w:w w:val="103"/>
                <w:sz w:val="12"/>
                <w:szCs w:val="12"/>
                <w:lang w:val="en-CA" w:eastAsia="en-CA"/>
              </w:rPr>
              <w:t>t</w:t>
            </w:r>
            <w:r>
              <w:rPr>
                <w:rFonts w:ascii="Calibri" w:hAnsi="Calibri" w:cs="Calibri"/>
                <w:b/>
                <w:bCs/>
                <w:spacing w:val="-3"/>
                <w:w w:val="103"/>
                <w:sz w:val="12"/>
                <w:szCs w:val="12"/>
                <w:lang w:val="en-CA" w:eastAsia="en-CA"/>
              </w:rPr>
              <w:t>al</w:t>
            </w:r>
          </w:p>
        </w:tc>
        <w:tc>
          <w:tcPr>
            <w:tcW w:w="826" w:type="dxa"/>
            <w:tcBorders>
              <w:top w:val="single" w:sz="4" w:space="0" w:color="000000"/>
              <w:left w:val="single" w:sz="4" w:space="0" w:color="000000"/>
              <w:bottom w:val="single" w:sz="4" w:space="0" w:color="000000"/>
              <w:right w:val="single" w:sz="4" w:space="0" w:color="000000"/>
            </w:tcBorders>
            <w:shd w:val="clear" w:color="auto" w:fill="95B3D7"/>
          </w:tcPr>
          <w:p w:rsidR="00E352BF" w:rsidRDefault="00E352BF">
            <w:pPr>
              <w:autoSpaceDE w:val="0"/>
              <w:autoSpaceDN w:val="0"/>
              <w:adjustRightInd w:val="0"/>
              <w:spacing w:before="8" w:line="270" w:lineRule="auto"/>
              <w:ind w:left="128" w:right="112" w:firstLine="5"/>
              <w:jc w:val="center"/>
              <w:rPr>
                <w:lang w:val="en-CA" w:eastAsia="en-CA"/>
              </w:rPr>
            </w:pPr>
            <w:r>
              <w:rPr>
                <w:rFonts w:ascii="Calibri" w:hAnsi="Calibri" w:cs="Calibri"/>
                <w:b/>
                <w:bCs/>
                <w:spacing w:val="3"/>
                <w:sz w:val="12"/>
                <w:szCs w:val="12"/>
                <w:lang w:val="en-CA" w:eastAsia="en-CA"/>
              </w:rPr>
              <w:t>W</w:t>
            </w:r>
            <w:r>
              <w:rPr>
                <w:rFonts w:ascii="Calibri" w:hAnsi="Calibri" w:cs="Calibri"/>
                <w:b/>
                <w:bCs/>
                <w:spacing w:val="-1"/>
                <w:sz w:val="12"/>
                <w:szCs w:val="12"/>
                <w:lang w:val="en-CA" w:eastAsia="en-CA"/>
              </w:rPr>
              <w:t>o</w:t>
            </w:r>
            <w:r>
              <w:rPr>
                <w:rFonts w:ascii="Calibri" w:hAnsi="Calibri" w:cs="Calibri"/>
                <w:b/>
                <w:bCs/>
                <w:spacing w:val="-3"/>
                <w:sz w:val="12"/>
                <w:szCs w:val="12"/>
                <w:lang w:val="en-CA" w:eastAsia="en-CA"/>
              </w:rPr>
              <w:t>r</w:t>
            </w:r>
            <w:r>
              <w:rPr>
                <w:rFonts w:ascii="Calibri" w:hAnsi="Calibri" w:cs="Calibri"/>
                <w:b/>
                <w:bCs/>
                <w:spacing w:val="-2"/>
                <w:sz w:val="12"/>
                <w:szCs w:val="12"/>
                <w:lang w:val="en-CA" w:eastAsia="en-CA"/>
              </w:rPr>
              <w:t>k</w:t>
            </w:r>
            <w:r>
              <w:rPr>
                <w:rFonts w:ascii="Calibri" w:hAnsi="Calibri" w:cs="Calibri"/>
                <w:b/>
                <w:bCs/>
                <w:spacing w:val="3"/>
                <w:sz w:val="12"/>
                <w:szCs w:val="12"/>
                <w:lang w:val="en-CA" w:eastAsia="en-CA"/>
              </w:rPr>
              <w:t>i</w:t>
            </w:r>
            <w:r>
              <w:rPr>
                <w:rFonts w:ascii="Calibri" w:hAnsi="Calibri" w:cs="Calibri"/>
                <w:b/>
                <w:bCs/>
                <w:sz w:val="12"/>
                <w:szCs w:val="12"/>
                <w:lang w:val="en-CA" w:eastAsia="en-CA"/>
              </w:rPr>
              <w:t>ngC</w:t>
            </w:r>
            <w:r>
              <w:rPr>
                <w:rFonts w:ascii="Calibri" w:hAnsi="Calibri" w:cs="Calibri"/>
                <w:b/>
                <w:bCs/>
                <w:spacing w:val="-3"/>
                <w:sz w:val="12"/>
                <w:szCs w:val="12"/>
                <w:lang w:val="en-CA" w:eastAsia="en-CA"/>
              </w:rPr>
              <w:t>a</w:t>
            </w:r>
            <w:r>
              <w:rPr>
                <w:rFonts w:ascii="Calibri" w:hAnsi="Calibri" w:cs="Calibri"/>
                <w:b/>
                <w:bCs/>
                <w:sz w:val="12"/>
                <w:szCs w:val="12"/>
                <w:lang w:val="en-CA" w:eastAsia="en-CA"/>
              </w:rPr>
              <w:t>p</w:t>
            </w:r>
            <w:r>
              <w:rPr>
                <w:rFonts w:ascii="Calibri" w:hAnsi="Calibri" w:cs="Calibri"/>
                <w:b/>
                <w:bCs/>
                <w:spacing w:val="3"/>
                <w:sz w:val="12"/>
                <w:szCs w:val="12"/>
                <w:lang w:val="en-CA" w:eastAsia="en-CA"/>
              </w:rPr>
              <w:t>i</w:t>
            </w:r>
            <w:r>
              <w:rPr>
                <w:rFonts w:ascii="Calibri" w:hAnsi="Calibri" w:cs="Calibri"/>
                <w:b/>
                <w:bCs/>
                <w:spacing w:val="-2"/>
                <w:sz w:val="12"/>
                <w:szCs w:val="12"/>
                <w:lang w:val="en-CA" w:eastAsia="en-CA"/>
              </w:rPr>
              <w:t>t</w:t>
            </w:r>
            <w:r>
              <w:rPr>
                <w:rFonts w:ascii="Calibri" w:hAnsi="Calibri" w:cs="Calibri"/>
                <w:b/>
                <w:bCs/>
                <w:spacing w:val="-3"/>
                <w:sz w:val="12"/>
                <w:szCs w:val="12"/>
                <w:lang w:val="en-CA" w:eastAsia="en-CA"/>
              </w:rPr>
              <w:t>al</w:t>
            </w:r>
            <w:r>
              <w:rPr>
                <w:rFonts w:ascii="Calibri" w:hAnsi="Calibri" w:cs="Calibri"/>
                <w:b/>
                <w:bCs/>
                <w:spacing w:val="-1"/>
                <w:sz w:val="12"/>
                <w:szCs w:val="12"/>
                <w:lang w:val="en-CA" w:eastAsia="en-CA"/>
              </w:rPr>
              <w:t>A</w:t>
            </w:r>
            <w:r>
              <w:rPr>
                <w:rFonts w:ascii="Calibri" w:hAnsi="Calibri" w:cs="Calibri"/>
                <w:b/>
                <w:bCs/>
                <w:spacing w:val="3"/>
                <w:sz w:val="12"/>
                <w:szCs w:val="12"/>
                <w:lang w:val="en-CA" w:eastAsia="en-CA"/>
              </w:rPr>
              <w:t>ll</w:t>
            </w:r>
            <w:r>
              <w:rPr>
                <w:rFonts w:ascii="Calibri" w:hAnsi="Calibri" w:cs="Calibri"/>
                <w:b/>
                <w:bCs/>
                <w:sz w:val="12"/>
                <w:szCs w:val="12"/>
                <w:lang w:val="en-CA" w:eastAsia="en-CA"/>
              </w:rPr>
              <w:t>o</w:t>
            </w:r>
            <w:r>
              <w:rPr>
                <w:rFonts w:ascii="Calibri" w:hAnsi="Calibri" w:cs="Calibri"/>
                <w:b/>
                <w:bCs/>
                <w:spacing w:val="-2"/>
                <w:sz w:val="12"/>
                <w:szCs w:val="12"/>
                <w:lang w:val="en-CA" w:eastAsia="en-CA"/>
              </w:rPr>
              <w:t>w</w:t>
            </w:r>
            <w:r>
              <w:rPr>
                <w:rFonts w:ascii="Calibri" w:hAnsi="Calibri" w:cs="Calibri"/>
                <w:b/>
                <w:bCs/>
                <w:spacing w:val="-3"/>
                <w:sz w:val="12"/>
                <w:szCs w:val="12"/>
                <w:lang w:val="en-CA" w:eastAsia="en-CA"/>
              </w:rPr>
              <w:t>a</w:t>
            </w:r>
            <w:r>
              <w:rPr>
                <w:rFonts w:ascii="Calibri" w:hAnsi="Calibri" w:cs="Calibri"/>
                <w:b/>
                <w:bCs/>
                <w:sz w:val="12"/>
                <w:szCs w:val="12"/>
                <w:lang w:val="en-CA" w:eastAsia="en-CA"/>
              </w:rPr>
              <w:t>n</w:t>
            </w:r>
            <w:r>
              <w:rPr>
                <w:rFonts w:ascii="Calibri" w:hAnsi="Calibri" w:cs="Calibri"/>
                <w:b/>
                <w:bCs/>
                <w:spacing w:val="-2"/>
                <w:sz w:val="12"/>
                <w:szCs w:val="12"/>
                <w:lang w:val="en-CA" w:eastAsia="en-CA"/>
              </w:rPr>
              <w:t>c</w:t>
            </w:r>
            <w:r>
              <w:rPr>
                <w:rFonts w:ascii="Calibri" w:hAnsi="Calibri" w:cs="Calibri"/>
                <w:b/>
                <w:bCs/>
                <w:sz w:val="12"/>
                <w:szCs w:val="12"/>
                <w:lang w:val="en-CA" w:eastAsia="en-CA"/>
              </w:rPr>
              <w:t>e</w:t>
            </w:r>
          </w:p>
        </w:tc>
        <w:tc>
          <w:tcPr>
            <w:tcW w:w="743" w:type="dxa"/>
            <w:tcBorders>
              <w:top w:val="single" w:sz="4" w:space="0" w:color="000000"/>
              <w:left w:val="single" w:sz="4" w:space="0" w:color="000000"/>
              <w:bottom w:val="single" w:sz="4" w:space="0" w:color="000000"/>
              <w:right w:val="single" w:sz="4" w:space="0" w:color="000000"/>
            </w:tcBorders>
            <w:shd w:val="clear" w:color="auto" w:fill="95B3D7"/>
          </w:tcPr>
          <w:p w:rsidR="00E352BF" w:rsidRDefault="00E352BF">
            <w:pPr>
              <w:autoSpaceDE w:val="0"/>
              <w:autoSpaceDN w:val="0"/>
              <w:adjustRightInd w:val="0"/>
              <w:spacing w:before="4" w:line="170" w:lineRule="exact"/>
              <w:rPr>
                <w:sz w:val="17"/>
                <w:szCs w:val="17"/>
                <w:lang w:val="en-CA" w:eastAsia="en-CA"/>
              </w:rPr>
            </w:pPr>
          </w:p>
          <w:p w:rsidR="00E352BF" w:rsidRDefault="00E352BF">
            <w:pPr>
              <w:autoSpaceDE w:val="0"/>
              <w:autoSpaceDN w:val="0"/>
              <w:adjustRightInd w:val="0"/>
              <w:ind w:left="73" w:right="-20"/>
              <w:rPr>
                <w:lang w:val="en-CA" w:eastAsia="en-CA"/>
              </w:rPr>
            </w:pPr>
            <w:r>
              <w:rPr>
                <w:rFonts w:ascii="Calibri" w:hAnsi="Calibri" w:cs="Calibri"/>
                <w:b/>
                <w:bCs/>
                <w:spacing w:val="-1"/>
                <w:w w:val="103"/>
                <w:sz w:val="12"/>
                <w:szCs w:val="12"/>
                <w:lang w:val="en-CA" w:eastAsia="en-CA"/>
              </w:rPr>
              <w:t>A</w:t>
            </w:r>
            <w:r>
              <w:rPr>
                <w:rFonts w:ascii="Calibri" w:hAnsi="Calibri" w:cs="Calibri"/>
                <w:b/>
                <w:bCs/>
                <w:spacing w:val="-2"/>
                <w:w w:val="103"/>
                <w:sz w:val="12"/>
                <w:szCs w:val="12"/>
                <w:lang w:val="en-CA" w:eastAsia="en-CA"/>
              </w:rPr>
              <w:t>m</w:t>
            </w:r>
            <w:r>
              <w:rPr>
                <w:rFonts w:ascii="Calibri" w:hAnsi="Calibri" w:cs="Calibri"/>
                <w:b/>
                <w:bCs/>
                <w:spacing w:val="-1"/>
                <w:w w:val="103"/>
                <w:sz w:val="12"/>
                <w:szCs w:val="12"/>
                <w:lang w:val="en-CA" w:eastAsia="en-CA"/>
              </w:rPr>
              <w:t>o</w:t>
            </w:r>
            <w:r>
              <w:rPr>
                <w:rFonts w:ascii="Calibri" w:hAnsi="Calibri" w:cs="Calibri"/>
                <w:b/>
                <w:bCs/>
                <w:spacing w:val="-3"/>
                <w:w w:val="103"/>
                <w:sz w:val="12"/>
                <w:szCs w:val="12"/>
                <w:lang w:val="en-CA" w:eastAsia="en-CA"/>
              </w:rPr>
              <w:t>r</w:t>
            </w:r>
            <w:r>
              <w:rPr>
                <w:rFonts w:ascii="Calibri" w:hAnsi="Calibri" w:cs="Calibri"/>
                <w:b/>
                <w:bCs/>
                <w:spacing w:val="-2"/>
                <w:w w:val="103"/>
                <w:sz w:val="12"/>
                <w:szCs w:val="12"/>
                <w:lang w:val="en-CA" w:eastAsia="en-CA"/>
              </w:rPr>
              <w:t>t</w:t>
            </w:r>
            <w:r>
              <w:rPr>
                <w:rFonts w:ascii="Calibri" w:hAnsi="Calibri" w:cs="Calibri"/>
                <w:b/>
                <w:bCs/>
                <w:spacing w:val="3"/>
                <w:w w:val="103"/>
                <w:sz w:val="12"/>
                <w:szCs w:val="12"/>
                <w:lang w:val="en-CA" w:eastAsia="en-CA"/>
              </w:rPr>
              <w:t>i</w:t>
            </w:r>
            <w:r>
              <w:rPr>
                <w:rFonts w:ascii="Calibri" w:hAnsi="Calibri" w:cs="Calibri"/>
                <w:b/>
                <w:bCs/>
                <w:w w:val="103"/>
                <w:sz w:val="12"/>
                <w:szCs w:val="12"/>
                <w:lang w:val="en-CA" w:eastAsia="en-CA"/>
              </w:rPr>
              <w:t>z</w:t>
            </w:r>
            <w:r>
              <w:rPr>
                <w:rFonts w:ascii="Calibri" w:hAnsi="Calibri" w:cs="Calibri"/>
                <w:b/>
                <w:bCs/>
                <w:spacing w:val="-3"/>
                <w:w w:val="103"/>
                <w:sz w:val="12"/>
                <w:szCs w:val="12"/>
                <w:lang w:val="en-CA" w:eastAsia="en-CA"/>
              </w:rPr>
              <w:t>a</w:t>
            </w:r>
            <w:r>
              <w:rPr>
                <w:rFonts w:ascii="Calibri" w:hAnsi="Calibri" w:cs="Calibri"/>
                <w:b/>
                <w:bCs/>
                <w:spacing w:val="-2"/>
                <w:w w:val="103"/>
                <w:sz w:val="12"/>
                <w:szCs w:val="12"/>
                <w:lang w:val="en-CA" w:eastAsia="en-CA"/>
              </w:rPr>
              <w:t>t</w:t>
            </w:r>
            <w:r>
              <w:rPr>
                <w:rFonts w:ascii="Calibri" w:hAnsi="Calibri" w:cs="Calibri"/>
                <w:b/>
                <w:bCs/>
                <w:spacing w:val="3"/>
                <w:w w:val="103"/>
                <w:sz w:val="12"/>
                <w:szCs w:val="12"/>
                <w:lang w:val="en-CA" w:eastAsia="en-CA"/>
              </w:rPr>
              <w:t>i</w:t>
            </w:r>
            <w:r>
              <w:rPr>
                <w:rFonts w:ascii="Calibri" w:hAnsi="Calibri" w:cs="Calibri"/>
                <w:b/>
                <w:bCs/>
                <w:spacing w:val="-1"/>
                <w:w w:val="103"/>
                <w:sz w:val="12"/>
                <w:szCs w:val="12"/>
                <w:lang w:val="en-CA" w:eastAsia="en-CA"/>
              </w:rPr>
              <w:t>o</w:t>
            </w:r>
            <w:r>
              <w:rPr>
                <w:rFonts w:ascii="Calibri" w:hAnsi="Calibri" w:cs="Calibri"/>
                <w:b/>
                <w:bCs/>
                <w:w w:val="103"/>
                <w:sz w:val="12"/>
                <w:szCs w:val="12"/>
                <w:lang w:val="en-CA" w:eastAsia="en-CA"/>
              </w:rPr>
              <w:t>n</w:t>
            </w:r>
          </w:p>
        </w:tc>
        <w:tc>
          <w:tcPr>
            <w:tcW w:w="794" w:type="dxa"/>
            <w:tcBorders>
              <w:top w:val="single" w:sz="4" w:space="0" w:color="000000"/>
              <w:left w:val="single" w:sz="4" w:space="0" w:color="000000"/>
              <w:bottom w:val="single" w:sz="4" w:space="0" w:color="000000"/>
              <w:right w:val="single" w:sz="4" w:space="0" w:color="000000"/>
            </w:tcBorders>
            <w:shd w:val="clear" w:color="auto" w:fill="95B3D7"/>
          </w:tcPr>
          <w:p w:rsidR="00E352BF" w:rsidRDefault="00E352BF">
            <w:pPr>
              <w:autoSpaceDE w:val="0"/>
              <w:autoSpaceDN w:val="0"/>
              <w:adjustRightInd w:val="0"/>
              <w:spacing w:before="4" w:line="170" w:lineRule="exact"/>
              <w:rPr>
                <w:sz w:val="17"/>
                <w:szCs w:val="17"/>
                <w:lang w:val="en-CA" w:eastAsia="en-CA"/>
              </w:rPr>
            </w:pPr>
          </w:p>
          <w:p w:rsidR="00E352BF" w:rsidRDefault="00E352BF">
            <w:pPr>
              <w:autoSpaceDE w:val="0"/>
              <w:autoSpaceDN w:val="0"/>
              <w:adjustRightInd w:val="0"/>
              <w:ind w:left="275" w:right="258"/>
              <w:jc w:val="center"/>
              <w:rPr>
                <w:lang w:val="en-CA" w:eastAsia="en-CA"/>
              </w:rPr>
            </w:pPr>
            <w:r>
              <w:rPr>
                <w:rFonts w:ascii="Calibri" w:hAnsi="Calibri" w:cs="Calibri"/>
                <w:b/>
                <w:bCs/>
                <w:w w:val="103"/>
                <w:sz w:val="12"/>
                <w:szCs w:val="12"/>
                <w:lang w:val="en-CA" w:eastAsia="en-CA"/>
              </w:rPr>
              <w:t>PI</w:t>
            </w:r>
            <w:r>
              <w:rPr>
                <w:rFonts w:ascii="Calibri" w:hAnsi="Calibri" w:cs="Calibri"/>
                <w:b/>
                <w:bCs/>
                <w:spacing w:val="-3"/>
                <w:w w:val="103"/>
                <w:sz w:val="12"/>
                <w:szCs w:val="12"/>
                <w:lang w:val="en-CA" w:eastAsia="en-CA"/>
              </w:rPr>
              <w:t>LS</w:t>
            </w:r>
          </w:p>
        </w:tc>
        <w:tc>
          <w:tcPr>
            <w:tcW w:w="794" w:type="dxa"/>
            <w:tcBorders>
              <w:top w:val="single" w:sz="4" w:space="0" w:color="000000"/>
              <w:left w:val="single" w:sz="4" w:space="0" w:color="000000"/>
              <w:bottom w:val="single" w:sz="4" w:space="0" w:color="000000"/>
              <w:right w:val="single" w:sz="4" w:space="0" w:color="000000"/>
            </w:tcBorders>
            <w:shd w:val="clear" w:color="auto" w:fill="95B3D7"/>
          </w:tcPr>
          <w:p w:rsidR="00E352BF" w:rsidRDefault="00E352BF">
            <w:pPr>
              <w:autoSpaceDE w:val="0"/>
              <w:autoSpaceDN w:val="0"/>
              <w:adjustRightInd w:val="0"/>
              <w:spacing w:before="4" w:line="170" w:lineRule="exact"/>
              <w:rPr>
                <w:sz w:val="17"/>
                <w:szCs w:val="17"/>
                <w:lang w:val="en-CA" w:eastAsia="en-CA"/>
              </w:rPr>
            </w:pPr>
          </w:p>
          <w:p w:rsidR="00E352BF" w:rsidRDefault="00E352BF">
            <w:pPr>
              <w:autoSpaceDE w:val="0"/>
              <w:autoSpaceDN w:val="0"/>
              <w:adjustRightInd w:val="0"/>
              <w:ind w:left="230" w:right="-20"/>
              <w:rPr>
                <w:lang w:val="en-CA" w:eastAsia="en-CA"/>
              </w:rPr>
            </w:pPr>
            <w:r>
              <w:rPr>
                <w:rFonts w:ascii="Calibri" w:hAnsi="Calibri" w:cs="Calibri"/>
                <w:b/>
                <w:bCs/>
                <w:spacing w:val="-1"/>
                <w:w w:val="103"/>
                <w:sz w:val="12"/>
                <w:szCs w:val="12"/>
                <w:lang w:val="en-CA" w:eastAsia="en-CA"/>
              </w:rPr>
              <w:t>OM</w:t>
            </w:r>
            <w:r>
              <w:rPr>
                <w:rFonts w:ascii="Calibri" w:hAnsi="Calibri" w:cs="Calibri"/>
                <w:b/>
                <w:bCs/>
                <w:spacing w:val="4"/>
                <w:w w:val="103"/>
                <w:sz w:val="12"/>
                <w:szCs w:val="12"/>
                <w:lang w:val="en-CA" w:eastAsia="en-CA"/>
              </w:rPr>
              <w:t>&amp;</w:t>
            </w:r>
            <w:r>
              <w:rPr>
                <w:rFonts w:ascii="Calibri" w:hAnsi="Calibri" w:cs="Calibri"/>
                <w:b/>
                <w:bCs/>
                <w:w w:val="103"/>
                <w:sz w:val="12"/>
                <w:szCs w:val="12"/>
                <w:lang w:val="en-CA" w:eastAsia="en-CA"/>
              </w:rPr>
              <w:t>A</w:t>
            </w:r>
          </w:p>
        </w:tc>
        <w:tc>
          <w:tcPr>
            <w:tcW w:w="826" w:type="dxa"/>
            <w:tcBorders>
              <w:top w:val="single" w:sz="4" w:space="0" w:color="000000"/>
              <w:left w:val="single" w:sz="4" w:space="0" w:color="000000"/>
              <w:bottom w:val="single" w:sz="4" w:space="0" w:color="000000"/>
              <w:right w:val="single" w:sz="4" w:space="0" w:color="000000"/>
            </w:tcBorders>
            <w:shd w:val="clear" w:color="auto" w:fill="95B3D7"/>
          </w:tcPr>
          <w:p w:rsidR="00E352BF" w:rsidRDefault="00E352BF">
            <w:pPr>
              <w:autoSpaceDE w:val="0"/>
              <w:autoSpaceDN w:val="0"/>
              <w:adjustRightInd w:val="0"/>
              <w:spacing w:before="8" w:line="270" w:lineRule="auto"/>
              <w:ind w:left="54" w:right="41" w:firstLine="3"/>
              <w:jc w:val="center"/>
              <w:rPr>
                <w:lang w:val="en-CA" w:eastAsia="en-CA"/>
              </w:rPr>
            </w:pPr>
            <w:r>
              <w:rPr>
                <w:rFonts w:ascii="Calibri" w:hAnsi="Calibri" w:cs="Calibri"/>
                <w:b/>
                <w:bCs/>
                <w:spacing w:val="-1"/>
                <w:sz w:val="12"/>
                <w:szCs w:val="12"/>
                <w:lang w:val="en-CA" w:eastAsia="en-CA"/>
              </w:rPr>
              <w:t>S</w:t>
            </w:r>
            <w:r>
              <w:rPr>
                <w:rFonts w:ascii="Calibri" w:hAnsi="Calibri" w:cs="Calibri"/>
                <w:b/>
                <w:bCs/>
                <w:spacing w:val="4"/>
                <w:sz w:val="12"/>
                <w:szCs w:val="12"/>
                <w:lang w:val="en-CA" w:eastAsia="en-CA"/>
              </w:rPr>
              <w:t>e</w:t>
            </w:r>
            <w:r>
              <w:rPr>
                <w:rFonts w:ascii="Calibri" w:hAnsi="Calibri" w:cs="Calibri"/>
                <w:b/>
                <w:bCs/>
                <w:spacing w:val="-3"/>
                <w:sz w:val="12"/>
                <w:szCs w:val="12"/>
                <w:lang w:val="en-CA" w:eastAsia="en-CA"/>
              </w:rPr>
              <w:t>r</w:t>
            </w:r>
            <w:r>
              <w:rPr>
                <w:rFonts w:ascii="Calibri" w:hAnsi="Calibri" w:cs="Calibri"/>
                <w:b/>
                <w:bCs/>
                <w:spacing w:val="-1"/>
                <w:sz w:val="12"/>
                <w:szCs w:val="12"/>
                <w:lang w:val="en-CA" w:eastAsia="en-CA"/>
              </w:rPr>
              <w:t>v</w:t>
            </w:r>
            <w:r>
              <w:rPr>
                <w:rFonts w:ascii="Calibri" w:hAnsi="Calibri" w:cs="Calibri"/>
                <w:b/>
                <w:bCs/>
                <w:spacing w:val="3"/>
                <w:sz w:val="12"/>
                <w:szCs w:val="12"/>
                <w:lang w:val="en-CA" w:eastAsia="en-CA"/>
              </w:rPr>
              <w:t>i</w:t>
            </w:r>
            <w:r>
              <w:rPr>
                <w:rFonts w:ascii="Calibri" w:hAnsi="Calibri" w:cs="Calibri"/>
                <w:b/>
                <w:bCs/>
                <w:spacing w:val="-2"/>
                <w:sz w:val="12"/>
                <w:szCs w:val="12"/>
                <w:lang w:val="en-CA" w:eastAsia="en-CA"/>
              </w:rPr>
              <w:t>c</w:t>
            </w:r>
            <w:r>
              <w:rPr>
                <w:rFonts w:ascii="Calibri" w:hAnsi="Calibri" w:cs="Calibri"/>
                <w:b/>
                <w:bCs/>
                <w:sz w:val="12"/>
                <w:szCs w:val="12"/>
                <w:lang w:val="en-CA" w:eastAsia="en-CA"/>
              </w:rPr>
              <w:t>e</w:t>
            </w:r>
            <w:r>
              <w:rPr>
                <w:rFonts w:ascii="Calibri" w:hAnsi="Calibri" w:cs="Calibri"/>
                <w:b/>
                <w:bCs/>
                <w:spacing w:val="-4"/>
                <w:sz w:val="12"/>
                <w:szCs w:val="12"/>
                <w:lang w:val="en-CA" w:eastAsia="en-CA"/>
              </w:rPr>
              <w:t>R</w:t>
            </w:r>
            <w:r>
              <w:rPr>
                <w:rFonts w:ascii="Calibri" w:hAnsi="Calibri" w:cs="Calibri"/>
                <w:b/>
                <w:bCs/>
                <w:spacing w:val="4"/>
                <w:sz w:val="12"/>
                <w:szCs w:val="12"/>
                <w:lang w:val="en-CA" w:eastAsia="en-CA"/>
              </w:rPr>
              <w:t>e</w:t>
            </w:r>
            <w:r>
              <w:rPr>
                <w:rFonts w:ascii="Calibri" w:hAnsi="Calibri" w:cs="Calibri"/>
                <w:b/>
                <w:bCs/>
                <w:spacing w:val="-1"/>
                <w:sz w:val="12"/>
                <w:szCs w:val="12"/>
                <w:lang w:val="en-CA" w:eastAsia="en-CA"/>
              </w:rPr>
              <w:t>v</w:t>
            </w:r>
            <w:r>
              <w:rPr>
                <w:rFonts w:ascii="Calibri" w:hAnsi="Calibri" w:cs="Calibri"/>
                <w:b/>
                <w:bCs/>
                <w:spacing w:val="4"/>
                <w:sz w:val="12"/>
                <w:szCs w:val="12"/>
                <w:lang w:val="en-CA" w:eastAsia="en-CA"/>
              </w:rPr>
              <w:t>e</w:t>
            </w:r>
            <w:r>
              <w:rPr>
                <w:rFonts w:ascii="Calibri" w:hAnsi="Calibri" w:cs="Calibri"/>
                <w:b/>
                <w:bCs/>
                <w:spacing w:val="-1"/>
                <w:sz w:val="12"/>
                <w:szCs w:val="12"/>
                <w:lang w:val="en-CA" w:eastAsia="en-CA"/>
              </w:rPr>
              <w:t>n</w:t>
            </w:r>
            <w:r>
              <w:rPr>
                <w:rFonts w:ascii="Calibri" w:hAnsi="Calibri" w:cs="Calibri"/>
                <w:b/>
                <w:bCs/>
                <w:sz w:val="12"/>
                <w:szCs w:val="12"/>
                <w:lang w:val="en-CA" w:eastAsia="en-CA"/>
              </w:rPr>
              <w:t>ue</w:t>
            </w:r>
            <w:r>
              <w:rPr>
                <w:rFonts w:ascii="Calibri" w:hAnsi="Calibri" w:cs="Calibri"/>
                <w:b/>
                <w:bCs/>
                <w:spacing w:val="-4"/>
                <w:sz w:val="12"/>
                <w:szCs w:val="12"/>
                <w:lang w:val="en-CA" w:eastAsia="en-CA"/>
              </w:rPr>
              <w:t>R</w:t>
            </w:r>
            <w:r>
              <w:rPr>
                <w:rFonts w:ascii="Calibri" w:hAnsi="Calibri" w:cs="Calibri"/>
                <w:b/>
                <w:bCs/>
                <w:spacing w:val="4"/>
                <w:sz w:val="12"/>
                <w:szCs w:val="12"/>
                <w:lang w:val="en-CA" w:eastAsia="en-CA"/>
              </w:rPr>
              <w:t>e</w:t>
            </w:r>
            <w:r>
              <w:rPr>
                <w:rFonts w:ascii="Calibri" w:hAnsi="Calibri" w:cs="Calibri"/>
                <w:b/>
                <w:bCs/>
                <w:sz w:val="12"/>
                <w:szCs w:val="12"/>
                <w:lang w:val="en-CA" w:eastAsia="en-CA"/>
              </w:rPr>
              <w:t>qu</w:t>
            </w:r>
            <w:r>
              <w:rPr>
                <w:rFonts w:ascii="Calibri" w:hAnsi="Calibri" w:cs="Calibri"/>
                <w:b/>
                <w:bCs/>
                <w:spacing w:val="3"/>
                <w:sz w:val="12"/>
                <w:szCs w:val="12"/>
                <w:lang w:val="en-CA" w:eastAsia="en-CA"/>
              </w:rPr>
              <w:t>i</w:t>
            </w:r>
            <w:r>
              <w:rPr>
                <w:rFonts w:ascii="Calibri" w:hAnsi="Calibri" w:cs="Calibri"/>
                <w:b/>
                <w:bCs/>
                <w:spacing w:val="-3"/>
                <w:sz w:val="12"/>
                <w:szCs w:val="12"/>
                <w:lang w:val="en-CA" w:eastAsia="en-CA"/>
              </w:rPr>
              <w:t>r</w:t>
            </w:r>
            <w:r>
              <w:rPr>
                <w:rFonts w:ascii="Calibri" w:hAnsi="Calibri" w:cs="Calibri"/>
                <w:b/>
                <w:bCs/>
                <w:spacing w:val="4"/>
                <w:sz w:val="12"/>
                <w:szCs w:val="12"/>
                <w:lang w:val="en-CA" w:eastAsia="en-CA"/>
              </w:rPr>
              <w:t>e</w:t>
            </w:r>
            <w:r>
              <w:rPr>
                <w:rFonts w:ascii="Calibri" w:hAnsi="Calibri" w:cs="Calibri"/>
                <w:b/>
                <w:bCs/>
                <w:spacing w:val="-2"/>
                <w:sz w:val="12"/>
                <w:szCs w:val="12"/>
                <w:lang w:val="en-CA" w:eastAsia="en-CA"/>
              </w:rPr>
              <w:t>m</w:t>
            </w:r>
            <w:r>
              <w:rPr>
                <w:rFonts w:ascii="Calibri" w:hAnsi="Calibri" w:cs="Calibri"/>
                <w:b/>
                <w:bCs/>
                <w:spacing w:val="4"/>
                <w:sz w:val="12"/>
                <w:szCs w:val="12"/>
                <w:lang w:val="en-CA" w:eastAsia="en-CA"/>
              </w:rPr>
              <w:t>e</w:t>
            </w:r>
            <w:r>
              <w:rPr>
                <w:rFonts w:ascii="Calibri" w:hAnsi="Calibri" w:cs="Calibri"/>
                <w:b/>
                <w:bCs/>
                <w:sz w:val="12"/>
                <w:szCs w:val="12"/>
                <w:lang w:val="en-CA" w:eastAsia="en-CA"/>
              </w:rPr>
              <w:t>nt</w:t>
            </w:r>
          </w:p>
        </w:tc>
        <w:tc>
          <w:tcPr>
            <w:tcW w:w="826" w:type="dxa"/>
            <w:tcBorders>
              <w:top w:val="single" w:sz="4" w:space="0" w:color="000000"/>
              <w:left w:val="single" w:sz="4" w:space="0" w:color="000000"/>
              <w:bottom w:val="single" w:sz="4" w:space="0" w:color="000000"/>
              <w:right w:val="single" w:sz="4" w:space="0" w:color="000000"/>
            </w:tcBorders>
            <w:shd w:val="clear" w:color="auto" w:fill="95B3D7"/>
          </w:tcPr>
          <w:p w:rsidR="00E352BF" w:rsidRDefault="00E352BF">
            <w:pPr>
              <w:autoSpaceDE w:val="0"/>
              <w:autoSpaceDN w:val="0"/>
              <w:adjustRightInd w:val="0"/>
              <w:spacing w:before="91"/>
              <w:ind w:left="48" w:right="-20"/>
              <w:rPr>
                <w:rFonts w:ascii="Calibri" w:hAnsi="Calibri" w:cs="Calibri"/>
                <w:sz w:val="12"/>
                <w:szCs w:val="12"/>
                <w:lang w:val="en-CA" w:eastAsia="en-CA"/>
              </w:rPr>
            </w:pPr>
            <w:r>
              <w:rPr>
                <w:rFonts w:ascii="Calibri" w:hAnsi="Calibri" w:cs="Calibri"/>
                <w:b/>
                <w:bCs/>
                <w:spacing w:val="-3"/>
                <w:sz w:val="12"/>
                <w:szCs w:val="12"/>
                <w:lang w:val="en-CA" w:eastAsia="en-CA"/>
              </w:rPr>
              <w:t>Ba</w:t>
            </w:r>
            <w:r>
              <w:rPr>
                <w:rFonts w:ascii="Calibri" w:hAnsi="Calibri" w:cs="Calibri"/>
                <w:b/>
                <w:bCs/>
                <w:sz w:val="12"/>
                <w:szCs w:val="12"/>
                <w:lang w:val="en-CA" w:eastAsia="en-CA"/>
              </w:rPr>
              <w:t>se</w:t>
            </w:r>
            <w:r>
              <w:rPr>
                <w:rFonts w:ascii="Calibri" w:hAnsi="Calibri" w:cs="Calibri"/>
                <w:b/>
                <w:bCs/>
                <w:spacing w:val="-4"/>
                <w:w w:val="103"/>
                <w:sz w:val="12"/>
                <w:szCs w:val="12"/>
                <w:lang w:val="en-CA" w:eastAsia="en-CA"/>
              </w:rPr>
              <w:t>R</w:t>
            </w:r>
            <w:r>
              <w:rPr>
                <w:rFonts w:ascii="Calibri" w:hAnsi="Calibri" w:cs="Calibri"/>
                <w:b/>
                <w:bCs/>
                <w:spacing w:val="4"/>
                <w:w w:val="103"/>
                <w:sz w:val="12"/>
                <w:szCs w:val="12"/>
                <w:lang w:val="en-CA" w:eastAsia="en-CA"/>
              </w:rPr>
              <w:t>e</w:t>
            </w:r>
            <w:r>
              <w:rPr>
                <w:rFonts w:ascii="Calibri" w:hAnsi="Calibri" w:cs="Calibri"/>
                <w:b/>
                <w:bCs/>
                <w:spacing w:val="-1"/>
                <w:w w:val="103"/>
                <w:sz w:val="12"/>
                <w:szCs w:val="12"/>
                <w:lang w:val="en-CA" w:eastAsia="en-CA"/>
              </w:rPr>
              <w:t>v</w:t>
            </w:r>
            <w:r>
              <w:rPr>
                <w:rFonts w:ascii="Calibri" w:hAnsi="Calibri" w:cs="Calibri"/>
                <w:b/>
                <w:bCs/>
                <w:spacing w:val="4"/>
                <w:w w:val="103"/>
                <w:sz w:val="12"/>
                <w:szCs w:val="12"/>
                <w:lang w:val="en-CA" w:eastAsia="en-CA"/>
              </w:rPr>
              <w:t>e</w:t>
            </w:r>
            <w:r>
              <w:rPr>
                <w:rFonts w:ascii="Calibri" w:hAnsi="Calibri" w:cs="Calibri"/>
                <w:b/>
                <w:bCs/>
                <w:spacing w:val="-1"/>
                <w:w w:val="103"/>
                <w:sz w:val="12"/>
                <w:szCs w:val="12"/>
                <w:lang w:val="en-CA" w:eastAsia="en-CA"/>
              </w:rPr>
              <w:t>n</w:t>
            </w:r>
            <w:r>
              <w:rPr>
                <w:rFonts w:ascii="Calibri" w:hAnsi="Calibri" w:cs="Calibri"/>
                <w:b/>
                <w:bCs/>
                <w:w w:val="103"/>
                <w:sz w:val="12"/>
                <w:szCs w:val="12"/>
                <w:lang w:val="en-CA" w:eastAsia="en-CA"/>
              </w:rPr>
              <w:t>ue</w:t>
            </w:r>
          </w:p>
          <w:p w:rsidR="00E352BF" w:rsidRDefault="00E352BF">
            <w:pPr>
              <w:autoSpaceDE w:val="0"/>
              <w:autoSpaceDN w:val="0"/>
              <w:adjustRightInd w:val="0"/>
              <w:spacing w:before="18"/>
              <w:ind w:left="73" w:right="-20"/>
              <w:rPr>
                <w:lang w:val="en-CA" w:eastAsia="en-CA"/>
              </w:rPr>
            </w:pPr>
            <w:r>
              <w:rPr>
                <w:rFonts w:ascii="Calibri" w:hAnsi="Calibri" w:cs="Calibri"/>
                <w:b/>
                <w:bCs/>
                <w:spacing w:val="-4"/>
                <w:w w:val="103"/>
                <w:sz w:val="12"/>
                <w:szCs w:val="12"/>
                <w:lang w:val="en-CA" w:eastAsia="en-CA"/>
              </w:rPr>
              <w:t>R</w:t>
            </w:r>
            <w:r>
              <w:rPr>
                <w:rFonts w:ascii="Calibri" w:hAnsi="Calibri" w:cs="Calibri"/>
                <w:b/>
                <w:bCs/>
                <w:spacing w:val="4"/>
                <w:w w:val="103"/>
                <w:sz w:val="12"/>
                <w:szCs w:val="12"/>
                <w:lang w:val="en-CA" w:eastAsia="en-CA"/>
              </w:rPr>
              <w:t>e</w:t>
            </w:r>
            <w:r>
              <w:rPr>
                <w:rFonts w:ascii="Calibri" w:hAnsi="Calibri" w:cs="Calibri"/>
                <w:b/>
                <w:bCs/>
                <w:w w:val="103"/>
                <w:sz w:val="12"/>
                <w:szCs w:val="12"/>
                <w:lang w:val="en-CA" w:eastAsia="en-CA"/>
              </w:rPr>
              <w:t>qu</w:t>
            </w:r>
            <w:r>
              <w:rPr>
                <w:rFonts w:ascii="Calibri" w:hAnsi="Calibri" w:cs="Calibri"/>
                <w:b/>
                <w:bCs/>
                <w:spacing w:val="3"/>
                <w:w w:val="103"/>
                <w:sz w:val="12"/>
                <w:szCs w:val="12"/>
                <w:lang w:val="en-CA" w:eastAsia="en-CA"/>
              </w:rPr>
              <w:t>i</w:t>
            </w:r>
            <w:r>
              <w:rPr>
                <w:rFonts w:ascii="Calibri" w:hAnsi="Calibri" w:cs="Calibri"/>
                <w:b/>
                <w:bCs/>
                <w:spacing w:val="-3"/>
                <w:w w:val="103"/>
                <w:sz w:val="12"/>
                <w:szCs w:val="12"/>
                <w:lang w:val="en-CA" w:eastAsia="en-CA"/>
              </w:rPr>
              <w:t>r</w:t>
            </w:r>
            <w:r>
              <w:rPr>
                <w:rFonts w:ascii="Calibri" w:hAnsi="Calibri" w:cs="Calibri"/>
                <w:b/>
                <w:bCs/>
                <w:spacing w:val="4"/>
                <w:w w:val="103"/>
                <w:sz w:val="12"/>
                <w:szCs w:val="12"/>
                <w:lang w:val="en-CA" w:eastAsia="en-CA"/>
              </w:rPr>
              <w:t>e</w:t>
            </w:r>
            <w:r>
              <w:rPr>
                <w:rFonts w:ascii="Calibri" w:hAnsi="Calibri" w:cs="Calibri"/>
                <w:b/>
                <w:bCs/>
                <w:spacing w:val="-2"/>
                <w:w w:val="103"/>
                <w:sz w:val="12"/>
                <w:szCs w:val="12"/>
                <w:lang w:val="en-CA" w:eastAsia="en-CA"/>
              </w:rPr>
              <w:t>m</w:t>
            </w:r>
            <w:r>
              <w:rPr>
                <w:rFonts w:ascii="Calibri" w:hAnsi="Calibri" w:cs="Calibri"/>
                <w:b/>
                <w:bCs/>
                <w:spacing w:val="4"/>
                <w:w w:val="103"/>
                <w:sz w:val="12"/>
                <w:szCs w:val="12"/>
                <w:lang w:val="en-CA" w:eastAsia="en-CA"/>
              </w:rPr>
              <w:t>e</w:t>
            </w:r>
            <w:r>
              <w:rPr>
                <w:rFonts w:ascii="Calibri" w:hAnsi="Calibri" w:cs="Calibri"/>
                <w:b/>
                <w:bCs/>
                <w:w w:val="103"/>
                <w:sz w:val="12"/>
                <w:szCs w:val="12"/>
                <w:lang w:val="en-CA" w:eastAsia="en-CA"/>
              </w:rPr>
              <w:t>nt</w:t>
            </w:r>
          </w:p>
        </w:tc>
        <w:tc>
          <w:tcPr>
            <w:tcW w:w="826" w:type="dxa"/>
            <w:tcBorders>
              <w:top w:val="single" w:sz="4" w:space="0" w:color="000000"/>
              <w:left w:val="single" w:sz="4" w:space="0" w:color="000000"/>
              <w:bottom w:val="single" w:sz="4" w:space="0" w:color="000000"/>
              <w:right w:val="single" w:sz="4" w:space="0" w:color="000000"/>
            </w:tcBorders>
            <w:shd w:val="clear" w:color="auto" w:fill="95B3D7"/>
          </w:tcPr>
          <w:p w:rsidR="00E352BF" w:rsidRDefault="00E352BF">
            <w:pPr>
              <w:autoSpaceDE w:val="0"/>
              <w:autoSpaceDN w:val="0"/>
              <w:adjustRightInd w:val="0"/>
              <w:spacing w:before="91"/>
              <w:ind w:left="-12" w:right="-28"/>
              <w:jc w:val="center"/>
              <w:rPr>
                <w:rFonts w:ascii="Calibri" w:hAnsi="Calibri" w:cs="Calibri"/>
                <w:sz w:val="12"/>
                <w:szCs w:val="12"/>
                <w:lang w:val="en-CA" w:eastAsia="en-CA"/>
              </w:rPr>
            </w:pPr>
            <w:r>
              <w:rPr>
                <w:rFonts w:ascii="Calibri" w:hAnsi="Calibri" w:cs="Calibri"/>
                <w:b/>
                <w:bCs/>
                <w:spacing w:val="4"/>
                <w:sz w:val="12"/>
                <w:szCs w:val="12"/>
                <w:lang w:val="en-CA" w:eastAsia="en-CA"/>
              </w:rPr>
              <w:t>G</w:t>
            </w:r>
            <w:r>
              <w:rPr>
                <w:rFonts w:ascii="Calibri" w:hAnsi="Calibri" w:cs="Calibri"/>
                <w:b/>
                <w:bCs/>
                <w:spacing w:val="-3"/>
                <w:sz w:val="12"/>
                <w:szCs w:val="12"/>
                <w:lang w:val="en-CA" w:eastAsia="en-CA"/>
              </w:rPr>
              <w:t>r</w:t>
            </w:r>
            <w:r>
              <w:rPr>
                <w:rFonts w:ascii="Calibri" w:hAnsi="Calibri" w:cs="Calibri"/>
                <w:b/>
                <w:bCs/>
                <w:spacing w:val="-1"/>
                <w:sz w:val="12"/>
                <w:szCs w:val="12"/>
                <w:lang w:val="en-CA" w:eastAsia="en-CA"/>
              </w:rPr>
              <w:t>o</w:t>
            </w:r>
            <w:r>
              <w:rPr>
                <w:rFonts w:ascii="Calibri" w:hAnsi="Calibri" w:cs="Calibri"/>
                <w:b/>
                <w:bCs/>
                <w:sz w:val="12"/>
                <w:szCs w:val="12"/>
                <w:lang w:val="en-CA" w:eastAsia="en-CA"/>
              </w:rPr>
              <w:t>ss</w:t>
            </w:r>
            <w:r>
              <w:rPr>
                <w:rFonts w:ascii="Calibri" w:hAnsi="Calibri" w:cs="Calibri"/>
                <w:b/>
                <w:bCs/>
                <w:spacing w:val="-4"/>
                <w:w w:val="103"/>
                <w:sz w:val="12"/>
                <w:szCs w:val="12"/>
                <w:lang w:val="en-CA" w:eastAsia="en-CA"/>
              </w:rPr>
              <w:t>R</w:t>
            </w:r>
            <w:r>
              <w:rPr>
                <w:rFonts w:ascii="Calibri" w:hAnsi="Calibri" w:cs="Calibri"/>
                <w:b/>
                <w:bCs/>
                <w:spacing w:val="4"/>
                <w:w w:val="103"/>
                <w:sz w:val="12"/>
                <w:szCs w:val="12"/>
                <w:lang w:val="en-CA" w:eastAsia="en-CA"/>
              </w:rPr>
              <w:t>e</w:t>
            </w:r>
            <w:r>
              <w:rPr>
                <w:rFonts w:ascii="Calibri" w:hAnsi="Calibri" w:cs="Calibri"/>
                <w:b/>
                <w:bCs/>
                <w:spacing w:val="-1"/>
                <w:w w:val="103"/>
                <w:sz w:val="12"/>
                <w:szCs w:val="12"/>
                <w:lang w:val="en-CA" w:eastAsia="en-CA"/>
              </w:rPr>
              <w:t>v</w:t>
            </w:r>
            <w:r>
              <w:rPr>
                <w:rFonts w:ascii="Calibri" w:hAnsi="Calibri" w:cs="Calibri"/>
                <w:b/>
                <w:bCs/>
                <w:spacing w:val="4"/>
                <w:w w:val="103"/>
                <w:sz w:val="12"/>
                <w:szCs w:val="12"/>
                <w:lang w:val="en-CA" w:eastAsia="en-CA"/>
              </w:rPr>
              <w:t>e</w:t>
            </w:r>
            <w:r>
              <w:rPr>
                <w:rFonts w:ascii="Calibri" w:hAnsi="Calibri" w:cs="Calibri"/>
                <w:b/>
                <w:bCs/>
                <w:spacing w:val="-1"/>
                <w:w w:val="103"/>
                <w:sz w:val="12"/>
                <w:szCs w:val="12"/>
                <w:lang w:val="en-CA" w:eastAsia="en-CA"/>
              </w:rPr>
              <w:t>n</w:t>
            </w:r>
            <w:r>
              <w:rPr>
                <w:rFonts w:ascii="Calibri" w:hAnsi="Calibri" w:cs="Calibri"/>
                <w:b/>
                <w:bCs/>
                <w:w w:val="103"/>
                <w:sz w:val="12"/>
                <w:szCs w:val="12"/>
                <w:lang w:val="en-CA" w:eastAsia="en-CA"/>
              </w:rPr>
              <w:t>ue</w:t>
            </w:r>
          </w:p>
          <w:p w:rsidR="00E352BF" w:rsidRDefault="00E352BF">
            <w:pPr>
              <w:autoSpaceDE w:val="0"/>
              <w:autoSpaceDN w:val="0"/>
              <w:adjustRightInd w:val="0"/>
              <w:spacing w:before="18"/>
              <w:ind w:left="110" w:right="92"/>
              <w:jc w:val="center"/>
              <w:rPr>
                <w:lang w:val="en-CA" w:eastAsia="en-CA"/>
              </w:rPr>
            </w:pPr>
            <w:r>
              <w:rPr>
                <w:rFonts w:ascii="Calibri" w:hAnsi="Calibri" w:cs="Calibri"/>
                <w:b/>
                <w:bCs/>
                <w:spacing w:val="-4"/>
                <w:w w:val="103"/>
                <w:sz w:val="12"/>
                <w:szCs w:val="12"/>
                <w:lang w:val="en-CA" w:eastAsia="en-CA"/>
              </w:rPr>
              <w:t>D</w:t>
            </w:r>
            <w:r>
              <w:rPr>
                <w:rFonts w:ascii="Calibri" w:hAnsi="Calibri" w:cs="Calibri"/>
                <w:b/>
                <w:bCs/>
                <w:spacing w:val="4"/>
                <w:w w:val="103"/>
                <w:sz w:val="12"/>
                <w:szCs w:val="12"/>
                <w:lang w:val="en-CA" w:eastAsia="en-CA"/>
              </w:rPr>
              <w:t>e</w:t>
            </w:r>
            <w:r>
              <w:rPr>
                <w:rFonts w:ascii="Calibri" w:hAnsi="Calibri" w:cs="Calibri"/>
                <w:b/>
                <w:bCs/>
                <w:spacing w:val="2"/>
                <w:w w:val="103"/>
                <w:sz w:val="12"/>
                <w:szCs w:val="12"/>
                <w:lang w:val="en-CA" w:eastAsia="en-CA"/>
              </w:rPr>
              <w:t>f</w:t>
            </w:r>
            <w:r>
              <w:rPr>
                <w:rFonts w:ascii="Calibri" w:hAnsi="Calibri" w:cs="Calibri"/>
                <w:b/>
                <w:bCs/>
                <w:spacing w:val="3"/>
                <w:w w:val="103"/>
                <w:sz w:val="12"/>
                <w:szCs w:val="12"/>
                <w:lang w:val="en-CA" w:eastAsia="en-CA"/>
              </w:rPr>
              <w:t>i</w:t>
            </w:r>
            <w:r>
              <w:rPr>
                <w:rFonts w:ascii="Calibri" w:hAnsi="Calibri" w:cs="Calibri"/>
                <w:b/>
                <w:bCs/>
                <w:spacing w:val="-2"/>
                <w:w w:val="103"/>
                <w:sz w:val="12"/>
                <w:szCs w:val="12"/>
                <w:lang w:val="en-CA" w:eastAsia="en-CA"/>
              </w:rPr>
              <w:t>c</w:t>
            </w:r>
            <w:r>
              <w:rPr>
                <w:rFonts w:ascii="Calibri" w:hAnsi="Calibri" w:cs="Calibri"/>
                <w:b/>
                <w:bCs/>
                <w:spacing w:val="3"/>
                <w:w w:val="103"/>
                <w:sz w:val="12"/>
                <w:szCs w:val="12"/>
                <w:lang w:val="en-CA" w:eastAsia="en-CA"/>
              </w:rPr>
              <w:t>i</w:t>
            </w:r>
            <w:r>
              <w:rPr>
                <w:rFonts w:ascii="Calibri" w:hAnsi="Calibri" w:cs="Calibri"/>
                <w:b/>
                <w:bCs/>
                <w:spacing w:val="4"/>
                <w:w w:val="103"/>
                <w:sz w:val="12"/>
                <w:szCs w:val="12"/>
                <w:lang w:val="en-CA" w:eastAsia="en-CA"/>
              </w:rPr>
              <w:t>e</w:t>
            </w:r>
            <w:r>
              <w:rPr>
                <w:rFonts w:ascii="Calibri" w:hAnsi="Calibri" w:cs="Calibri"/>
                <w:b/>
                <w:bCs/>
                <w:w w:val="103"/>
                <w:sz w:val="12"/>
                <w:szCs w:val="12"/>
                <w:lang w:val="en-CA" w:eastAsia="en-CA"/>
              </w:rPr>
              <w:t>n</w:t>
            </w:r>
            <w:r>
              <w:rPr>
                <w:rFonts w:ascii="Calibri" w:hAnsi="Calibri" w:cs="Calibri"/>
                <w:b/>
                <w:bCs/>
                <w:spacing w:val="-2"/>
                <w:w w:val="103"/>
                <w:sz w:val="12"/>
                <w:szCs w:val="12"/>
                <w:lang w:val="en-CA" w:eastAsia="en-CA"/>
              </w:rPr>
              <w:t>cy</w:t>
            </w:r>
          </w:p>
        </w:tc>
      </w:tr>
      <w:tr w:rsidR="00E352BF" w:rsidTr="007038B6">
        <w:trPr>
          <w:trHeight w:hRule="exact" w:val="210"/>
          <w:jc w:val="center"/>
        </w:trPr>
        <w:tc>
          <w:tcPr>
            <w:tcW w:w="964" w:type="dxa"/>
            <w:tcBorders>
              <w:top w:val="single" w:sz="4" w:space="0" w:color="000000"/>
              <w:left w:val="single" w:sz="4" w:space="0" w:color="000000"/>
              <w:bottom w:val="single" w:sz="4" w:space="0" w:color="D0D7E5"/>
              <w:right w:val="single" w:sz="4" w:space="0" w:color="000000"/>
            </w:tcBorders>
          </w:tcPr>
          <w:p w:rsidR="00E352BF" w:rsidRDefault="00E352BF">
            <w:pPr>
              <w:autoSpaceDE w:val="0"/>
              <w:autoSpaceDN w:val="0"/>
              <w:adjustRightInd w:val="0"/>
              <w:rPr>
                <w:lang w:val="en-CA" w:eastAsia="en-CA"/>
              </w:rPr>
            </w:pPr>
          </w:p>
        </w:tc>
        <w:tc>
          <w:tcPr>
            <w:tcW w:w="964" w:type="dxa"/>
            <w:tcBorders>
              <w:top w:val="single" w:sz="4" w:space="0" w:color="000000"/>
              <w:left w:val="single" w:sz="4" w:space="0" w:color="000000"/>
              <w:bottom w:val="nil"/>
              <w:right w:val="single" w:sz="4" w:space="0" w:color="000000"/>
            </w:tcBorders>
          </w:tcPr>
          <w:p w:rsidR="00E352BF" w:rsidRDefault="00E352BF">
            <w:pPr>
              <w:autoSpaceDE w:val="0"/>
              <w:autoSpaceDN w:val="0"/>
              <w:adjustRightInd w:val="0"/>
              <w:rPr>
                <w:lang w:val="en-CA" w:eastAsia="en-CA"/>
              </w:rPr>
            </w:pPr>
          </w:p>
        </w:tc>
        <w:tc>
          <w:tcPr>
            <w:tcW w:w="826" w:type="dxa"/>
            <w:tcBorders>
              <w:top w:val="single" w:sz="4" w:space="0" w:color="000000"/>
              <w:left w:val="single" w:sz="4" w:space="0" w:color="000000"/>
              <w:bottom w:val="nil"/>
              <w:right w:val="single" w:sz="4" w:space="0" w:color="000000"/>
            </w:tcBorders>
          </w:tcPr>
          <w:p w:rsidR="00E352BF" w:rsidRDefault="00E352BF">
            <w:pPr>
              <w:autoSpaceDE w:val="0"/>
              <w:autoSpaceDN w:val="0"/>
              <w:adjustRightInd w:val="0"/>
              <w:rPr>
                <w:lang w:val="en-CA" w:eastAsia="en-CA"/>
              </w:rPr>
            </w:pPr>
          </w:p>
        </w:tc>
        <w:tc>
          <w:tcPr>
            <w:tcW w:w="826" w:type="dxa"/>
            <w:tcBorders>
              <w:top w:val="single" w:sz="4" w:space="0" w:color="000000"/>
              <w:left w:val="single" w:sz="4" w:space="0" w:color="000000"/>
              <w:bottom w:val="nil"/>
              <w:right w:val="single" w:sz="4" w:space="0" w:color="000000"/>
            </w:tcBorders>
          </w:tcPr>
          <w:p w:rsidR="00E352BF" w:rsidRDefault="00E352BF">
            <w:pPr>
              <w:autoSpaceDE w:val="0"/>
              <w:autoSpaceDN w:val="0"/>
              <w:adjustRightInd w:val="0"/>
              <w:rPr>
                <w:lang w:val="en-CA" w:eastAsia="en-CA"/>
              </w:rPr>
            </w:pPr>
          </w:p>
        </w:tc>
        <w:tc>
          <w:tcPr>
            <w:tcW w:w="826" w:type="dxa"/>
            <w:tcBorders>
              <w:top w:val="single" w:sz="4" w:space="0" w:color="000000"/>
              <w:left w:val="single" w:sz="4" w:space="0" w:color="000000"/>
              <w:bottom w:val="nil"/>
              <w:right w:val="single" w:sz="4" w:space="0" w:color="000000"/>
            </w:tcBorders>
          </w:tcPr>
          <w:p w:rsidR="00E352BF" w:rsidRDefault="00E352BF">
            <w:pPr>
              <w:autoSpaceDE w:val="0"/>
              <w:autoSpaceDN w:val="0"/>
              <w:adjustRightInd w:val="0"/>
              <w:rPr>
                <w:lang w:val="en-CA" w:eastAsia="en-CA"/>
              </w:rPr>
            </w:pPr>
          </w:p>
        </w:tc>
        <w:tc>
          <w:tcPr>
            <w:tcW w:w="826" w:type="dxa"/>
            <w:tcBorders>
              <w:top w:val="single" w:sz="4" w:space="0" w:color="000000"/>
              <w:left w:val="single" w:sz="4" w:space="0" w:color="000000"/>
              <w:bottom w:val="nil"/>
              <w:right w:val="single" w:sz="4" w:space="0" w:color="000000"/>
            </w:tcBorders>
          </w:tcPr>
          <w:p w:rsidR="00E352BF" w:rsidRDefault="00E352BF">
            <w:pPr>
              <w:autoSpaceDE w:val="0"/>
              <w:autoSpaceDN w:val="0"/>
              <w:adjustRightInd w:val="0"/>
              <w:rPr>
                <w:lang w:val="en-CA" w:eastAsia="en-CA"/>
              </w:rPr>
            </w:pPr>
          </w:p>
        </w:tc>
        <w:tc>
          <w:tcPr>
            <w:tcW w:w="826" w:type="dxa"/>
            <w:tcBorders>
              <w:top w:val="single" w:sz="4" w:space="0" w:color="000000"/>
              <w:left w:val="single" w:sz="4" w:space="0" w:color="000000"/>
              <w:bottom w:val="nil"/>
              <w:right w:val="single" w:sz="4" w:space="0" w:color="000000"/>
            </w:tcBorders>
          </w:tcPr>
          <w:p w:rsidR="00E352BF" w:rsidRDefault="00E352BF">
            <w:pPr>
              <w:autoSpaceDE w:val="0"/>
              <w:autoSpaceDN w:val="0"/>
              <w:adjustRightInd w:val="0"/>
              <w:rPr>
                <w:lang w:val="en-CA" w:eastAsia="en-CA"/>
              </w:rPr>
            </w:pPr>
          </w:p>
        </w:tc>
        <w:tc>
          <w:tcPr>
            <w:tcW w:w="743" w:type="dxa"/>
            <w:tcBorders>
              <w:top w:val="single" w:sz="4" w:space="0" w:color="000000"/>
              <w:left w:val="single" w:sz="4" w:space="0" w:color="000000"/>
              <w:bottom w:val="nil"/>
              <w:right w:val="single" w:sz="4" w:space="0" w:color="000000"/>
            </w:tcBorders>
          </w:tcPr>
          <w:p w:rsidR="00E352BF" w:rsidRDefault="00E352BF">
            <w:pPr>
              <w:autoSpaceDE w:val="0"/>
              <w:autoSpaceDN w:val="0"/>
              <w:adjustRightInd w:val="0"/>
              <w:rPr>
                <w:lang w:val="en-CA" w:eastAsia="en-CA"/>
              </w:rPr>
            </w:pPr>
          </w:p>
        </w:tc>
        <w:tc>
          <w:tcPr>
            <w:tcW w:w="794" w:type="dxa"/>
            <w:tcBorders>
              <w:top w:val="single" w:sz="4" w:space="0" w:color="000000"/>
              <w:left w:val="single" w:sz="4" w:space="0" w:color="000000"/>
              <w:bottom w:val="nil"/>
              <w:right w:val="single" w:sz="4" w:space="0" w:color="000000"/>
            </w:tcBorders>
          </w:tcPr>
          <w:p w:rsidR="00E352BF" w:rsidRDefault="00E352BF">
            <w:pPr>
              <w:autoSpaceDE w:val="0"/>
              <w:autoSpaceDN w:val="0"/>
              <w:adjustRightInd w:val="0"/>
              <w:rPr>
                <w:lang w:val="en-CA" w:eastAsia="en-CA"/>
              </w:rPr>
            </w:pPr>
          </w:p>
        </w:tc>
        <w:tc>
          <w:tcPr>
            <w:tcW w:w="794" w:type="dxa"/>
            <w:tcBorders>
              <w:top w:val="single" w:sz="4" w:space="0" w:color="000000"/>
              <w:left w:val="single" w:sz="4" w:space="0" w:color="000000"/>
              <w:bottom w:val="nil"/>
              <w:right w:val="single" w:sz="4" w:space="0" w:color="000000"/>
            </w:tcBorders>
          </w:tcPr>
          <w:p w:rsidR="00E352BF" w:rsidRDefault="00E352BF">
            <w:pPr>
              <w:autoSpaceDE w:val="0"/>
              <w:autoSpaceDN w:val="0"/>
              <w:adjustRightInd w:val="0"/>
              <w:rPr>
                <w:lang w:val="en-CA" w:eastAsia="en-CA"/>
              </w:rPr>
            </w:pPr>
          </w:p>
        </w:tc>
        <w:tc>
          <w:tcPr>
            <w:tcW w:w="826" w:type="dxa"/>
            <w:tcBorders>
              <w:top w:val="single" w:sz="4" w:space="0" w:color="000000"/>
              <w:left w:val="single" w:sz="4" w:space="0" w:color="000000"/>
              <w:bottom w:val="nil"/>
              <w:right w:val="single" w:sz="4" w:space="0" w:color="000000"/>
            </w:tcBorders>
          </w:tcPr>
          <w:p w:rsidR="00E352BF" w:rsidRDefault="00E352BF">
            <w:pPr>
              <w:autoSpaceDE w:val="0"/>
              <w:autoSpaceDN w:val="0"/>
              <w:adjustRightInd w:val="0"/>
              <w:rPr>
                <w:lang w:val="en-CA" w:eastAsia="en-CA"/>
              </w:rPr>
            </w:pPr>
          </w:p>
        </w:tc>
        <w:tc>
          <w:tcPr>
            <w:tcW w:w="826" w:type="dxa"/>
            <w:tcBorders>
              <w:top w:val="single" w:sz="4" w:space="0" w:color="000000"/>
              <w:left w:val="single" w:sz="4" w:space="0" w:color="000000"/>
              <w:bottom w:val="nil"/>
              <w:right w:val="single" w:sz="4" w:space="0" w:color="000000"/>
            </w:tcBorders>
          </w:tcPr>
          <w:p w:rsidR="00E352BF" w:rsidRDefault="00E352BF">
            <w:pPr>
              <w:autoSpaceDE w:val="0"/>
              <w:autoSpaceDN w:val="0"/>
              <w:adjustRightInd w:val="0"/>
              <w:rPr>
                <w:lang w:val="en-CA" w:eastAsia="en-CA"/>
              </w:rPr>
            </w:pPr>
          </w:p>
        </w:tc>
        <w:tc>
          <w:tcPr>
            <w:tcW w:w="826" w:type="dxa"/>
            <w:tcBorders>
              <w:top w:val="single" w:sz="4" w:space="0" w:color="000000"/>
              <w:left w:val="single" w:sz="4" w:space="0" w:color="000000"/>
              <w:bottom w:val="nil"/>
              <w:right w:val="single" w:sz="4" w:space="0" w:color="000000"/>
            </w:tcBorders>
          </w:tcPr>
          <w:p w:rsidR="00E352BF" w:rsidRDefault="00E352BF">
            <w:pPr>
              <w:autoSpaceDE w:val="0"/>
              <w:autoSpaceDN w:val="0"/>
              <w:adjustRightInd w:val="0"/>
              <w:rPr>
                <w:lang w:val="en-CA" w:eastAsia="en-CA"/>
              </w:rPr>
            </w:pPr>
          </w:p>
        </w:tc>
      </w:tr>
      <w:tr w:rsidR="00E352BF" w:rsidTr="007038B6">
        <w:trPr>
          <w:trHeight w:hRule="exact" w:val="223"/>
          <w:jc w:val="center"/>
        </w:trPr>
        <w:tc>
          <w:tcPr>
            <w:tcW w:w="964"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rPr>
                <w:lang w:val="en-CA" w:eastAsia="en-CA"/>
              </w:rPr>
            </w:pPr>
          </w:p>
        </w:tc>
        <w:tc>
          <w:tcPr>
            <w:tcW w:w="964" w:type="dxa"/>
            <w:tcBorders>
              <w:top w:val="nil"/>
              <w:left w:val="single" w:sz="4" w:space="0" w:color="000000"/>
              <w:bottom w:val="nil"/>
              <w:right w:val="single" w:sz="4" w:space="0" w:color="000000"/>
            </w:tcBorders>
            <w:shd w:val="clear" w:color="auto" w:fill="C0C0C0"/>
          </w:tcPr>
          <w:p w:rsidR="00E352BF" w:rsidRPr="007038B6" w:rsidRDefault="00E352BF">
            <w:pPr>
              <w:autoSpaceDE w:val="0"/>
              <w:autoSpaceDN w:val="0"/>
              <w:adjustRightInd w:val="0"/>
              <w:spacing w:before="67"/>
              <w:ind w:left="15" w:right="-20"/>
              <w:rPr>
                <w:b/>
                <w:lang w:val="en-CA" w:eastAsia="en-CA"/>
              </w:rPr>
            </w:pPr>
            <w:r w:rsidRPr="007038B6">
              <w:rPr>
                <w:rFonts w:ascii="Calibri" w:hAnsi="Calibri" w:cs="Calibri"/>
                <w:b/>
                <w:bCs/>
                <w:spacing w:val="-1"/>
                <w:sz w:val="12"/>
                <w:szCs w:val="12"/>
                <w:lang w:val="en-CA" w:eastAsia="en-CA"/>
              </w:rPr>
              <w:t>O</w:t>
            </w:r>
            <w:r w:rsidRPr="007038B6">
              <w:rPr>
                <w:rFonts w:ascii="Calibri" w:hAnsi="Calibri" w:cs="Calibri"/>
                <w:b/>
                <w:bCs/>
                <w:spacing w:val="-3"/>
                <w:sz w:val="12"/>
                <w:szCs w:val="12"/>
                <w:lang w:val="en-CA" w:eastAsia="en-CA"/>
              </w:rPr>
              <w:t>r</w:t>
            </w:r>
            <w:r w:rsidRPr="007038B6">
              <w:rPr>
                <w:rFonts w:ascii="Calibri" w:hAnsi="Calibri" w:cs="Calibri"/>
                <w:b/>
                <w:bCs/>
                <w:spacing w:val="3"/>
                <w:sz w:val="12"/>
                <w:szCs w:val="12"/>
                <w:lang w:val="en-CA" w:eastAsia="en-CA"/>
              </w:rPr>
              <w:t>i</w:t>
            </w:r>
            <w:r w:rsidRPr="007038B6">
              <w:rPr>
                <w:rFonts w:ascii="Calibri" w:hAnsi="Calibri" w:cs="Calibri"/>
                <w:b/>
                <w:bCs/>
                <w:spacing w:val="-1"/>
                <w:sz w:val="12"/>
                <w:szCs w:val="12"/>
                <w:lang w:val="en-CA" w:eastAsia="en-CA"/>
              </w:rPr>
              <w:t>g</w:t>
            </w:r>
            <w:r w:rsidRPr="007038B6">
              <w:rPr>
                <w:rFonts w:ascii="Calibri" w:hAnsi="Calibri" w:cs="Calibri"/>
                <w:b/>
                <w:bCs/>
                <w:spacing w:val="3"/>
                <w:sz w:val="12"/>
                <w:szCs w:val="12"/>
                <w:lang w:val="en-CA" w:eastAsia="en-CA"/>
              </w:rPr>
              <w:t>i</w:t>
            </w:r>
            <w:r w:rsidRPr="007038B6">
              <w:rPr>
                <w:rFonts w:ascii="Calibri" w:hAnsi="Calibri" w:cs="Calibri"/>
                <w:b/>
                <w:bCs/>
                <w:sz w:val="12"/>
                <w:szCs w:val="12"/>
                <w:lang w:val="en-CA" w:eastAsia="en-CA"/>
              </w:rPr>
              <w:t>n</w:t>
            </w:r>
            <w:r w:rsidRPr="007038B6">
              <w:rPr>
                <w:rFonts w:ascii="Calibri" w:hAnsi="Calibri" w:cs="Calibri"/>
                <w:b/>
                <w:bCs/>
                <w:spacing w:val="-3"/>
                <w:sz w:val="12"/>
                <w:szCs w:val="12"/>
                <w:lang w:val="en-CA" w:eastAsia="en-CA"/>
              </w:rPr>
              <w:t>a</w:t>
            </w:r>
            <w:r w:rsidRPr="007038B6">
              <w:rPr>
                <w:rFonts w:ascii="Calibri" w:hAnsi="Calibri" w:cs="Calibri"/>
                <w:b/>
                <w:bCs/>
                <w:sz w:val="12"/>
                <w:szCs w:val="12"/>
                <w:lang w:val="en-CA" w:eastAsia="en-CA"/>
              </w:rPr>
              <w:t>l</w:t>
            </w:r>
            <w:r w:rsidRPr="007038B6">
              <w:rPr>
                <w:rFonts w:ascii="Calibri" w:hAnsi="Calibri" w:cs="Calibri"/>
                <w:b/>
                <w:bCs/>
                <w:spacing w:val="-1"/>
                <w:w w:val="103"/>
                <w:sz w:val="12"/>
                <w:szCs w:val="12"/>
                <w:lang w:val="en-CA" w:eastAsia="en-CA"/>
              </w:rPr>
              <w:t>S</w:t>
            </w:r>
            <w:r w:rsidRPr="007038B6">
              <w:rPr>
                <w:rFonts w:ascii="Calibri" w:hAnsi="Calibri" w:cs="Calibri"/>
                <w:b/>
                <w:bCs/>
                <w:w w:val="103"/>
                <w:sz w:val="12"/>
                <w:szCs w:val="12"/>
                <w:lang w:val="en-CA" w:eastAsia="en-CA"/>
              </w:rPr>
              <w:t>ub</w:t>
            </w:r>
            <w:r w:rsidRPr="007038B6">
              <w:rPr>
                <w:rFonts w:ascii="Calibri" w:hAnsi="Calibri" w:cs="Calibri"/>
                <w:b/>
                <w:bCs/>
                <w:spacing w:val="-2"/>
                <w:w w:val="103"/>
                <w:sz w:val="12"/>
                <w:szCs w:val="12"/>
                <w:lang w:val="en-CA" w:eastAsia="en-CA"/>
              </w:rPr>
              <w:t>m</w:t>
            </w:r>
            <w:r w:rsidRPr="007038B6">
              <w:rPr>
                <w:rFonts w:ascii="Calibri" w:hAnsi="Calibri" w:cs="Calibri"/>
                <w:b/>
                <w:bCs/>
                <w:spacing w:val="3"/>
                <w:w w:val="103"/>
                <w:sz w:val="12"/>
                <w:szCs w:val="12"/>
                <w:lang w:val="en-CA" w:eastAsia="en-CA"/>
              </w:rPr>
              <w:t>i</w:t>
            </w:r>
            <w:r w:rsidRPr="007038B6">
              <w:rPr>
                <w:rFonts w:ascii="Calibri" w:hAnsi="Calibri" w:cs="Calibri"/>
                <w:b/>
                <w:bCs/>
                <w:w w:val="103"/>
                <w:sz w:val="12"/>
                <w:szCs w:val="12"/>
                <w:lang w:val="en-CA" w:eastAsia="en-CA"/>
              </w:rPr>
              <w:t>ss</w:t>
            </w:r>
            <w:r w:rsidRPr="007038B6">
              <w:rPr>
                <w:rFonts w:ascii="Calibri" w:hAnsi="Calibri" w:cs="Calibri"/>
                <w:b/>
                <w:bCs/>
                <w:spacing w:val="3"/>
                <w:w w:val="103"/>
                <w:sz w:val="12"/>
                <w:szCs w:val="12"/>
                <w:lang w:val="en-CA" w:eastAsia="en-CA"/>
              </w:rPr>
              <w:t>i</w:t>
            </w:r>
            <w:r w:rsidRPr="007038B6">
              <w:rPr>
                <w:rFonts w:ascii="Calibri" w:hAnsi="Calibri" w:cs="Calibri"/>
                <w:b/>
                <w:bCs/>
                <w:spacing w:val="-1"/>
                <w:w w:val="103"/>
                <w:sz w:val="12"/>
                <w:szCs w:val="12"/>
                <w:lang w:val="en-CA" w:eastAsia="en-CA"/>
              </w:rPr>
              <w:t>o</w:t>
            </w:r>
            <w:r w:rsidRPr="007038B6">
              <w:rPr>
                <w:rFonts w:ascii="Calibri" w:hAnsi="Calibri" w:cs="Calibri"/>
                <w:b/>
                <w:bCs/>
                <w:w w:val="103"/>
                <w:sz w:val="12"/>
                <w:szCs w:val="12"/>
                <w:lang w:val="en-CA" w:eastAsia="en-CA"/>
              </w:rPr>
              <w:t>n</w:t>
            </w:r>
          </w:p>
        </w:tc>
        <w:tc>
          <w:tcPr>
            <w:tcW w:w="826" w:type="dxa"/>
            <w:tcBorders>
              <w:top w:val="nil"/>
              <w:left w:val="single" w:sz="4" w:space="0" w:color="000000"/>
              <w:bottom w:val="nil"/>
              <w:right w:val="single" w:sz="4" w:space="0" w:color="000000"/>
            </w:tcBorders>
            <w:shd w:val="clear" w:color="auto" w:fill="C0C0C0"/>
          </w:tcPr>
          <w:p w:rsidR="00E352BF" w:rsidRPr="007038B6" w:rsidRDefault="00E352BF">
            <w:pPr>
              <w:autoSpaceDE w:val="0"/>
              <w:autoSpaceDN w:val="0"/>
              <w:adjustRightInd w:val="0"/>
              <w:spacing w:before="67"/>
              <w:ind w:left="329" w:right="-43"/>
              <w:rPr>
                <w:b/>
                <w:lang w:val="en-CA" w:eastAsia="en-CA"/>
              </w:rPr>
            </w:pPr>
            <w:r w:rsidRPr="007038B6">
              <w:rPr>
                <w:rFonts w:ascii="Calibri" w:hAnsi="Calibri" w:cs="Calibri"/>
                <w:b/>
                <w:bCs/>
                <w:spacing w:val="-5"/>
                <w:w w:val="103"/>
                <w:sz w:val="12"/>
                <w:szCs w:val="12"/>
                <w:lang w:val="en-CA" w:eastAsia="en-CA"/>
              </w:rPr>
              <w:t>4</w:t>
            </w:r>
            <w:r w:rsidRPr="007038B6">
              <w:rPr>
                <w:rFonts w:ascii="Calibri" w:hAnsi="Calibri" w:cs="Calibri"/>
                <w:b/>
                <w:bCs/>
                <w:spacing w:val="1"/>
                <w:w w:val="103"/>
                <w:sz w:val="12"/>
                <w:szCs w:val="12"/>
                <w:lang w:val="en-CA" w:eastAsia="en-CA"/>
              </w:rPr>
              <w:t>,</w:t>
            </w:r>
            <w:r w:rsidRPr="007038B6">
              <w:rPr>
                <w:rFonts w:ascii="Calibri" w:hAnsi="Calibri" w:cs="Calibri"/>
                <w:b/>
                <w:bCs/>
                <w:spacing w:val="-5"/>
                <w:w w:val="103"/>
                <w:sz w:val="12"/>
                <w:szCs w:val="12"/>
                <w:lang w:val="en-CA" w:eastAsia="en-CA"/>
              </w:rPr>
              <w:t>185</w:t>
            </w:r>
            <w:r w:rsidRPr="007038B6">
              <w:rPr>
                <w:rFonts w:ascii="Calibri" w:hAnsi="Calibri" w:cs="Calibri"/>
                <w:b/>
                <w:bCs/>
                <w:spacing w:val="1"/>
                <w:w w:val="103"/>
                <w:sz w:val="12"/>
                <w:szCs w:val="12"/>
                <w:lang w:val="en-CA" w:eastAsia="en-CA"/>
              </w:rPr>
              <w:t>,</w:t>
            </w:r>
            <w:r w:rsidRPr="007038B6">
              <w:rPr>
                <w:rFonts w:ascii="Calibri" w:hAnsi="Calibri" w:cs="Calibri"/>
                <w:b/>
                <w:bCs/>
                <w:spacing w:val="-5"/>
                <w:w w:val="103"/>
                <w:sz w:val="12"/>
                <w:szCs w:val="12"/>
                <w:lang w:val="en-CA" w:eastAsia="en-CA"/>
              </w:rPr>
              <w:t>471</w:t>
            </w:r>
          </w:p>
        </w:tc>
        <w:tc>
          <w:tcPr>
            <w:tcW w:w="826" w:type="dxa"/>
            <w:tcBorders>
              <w:top w:val="nil"/>
              <w:left w:val="single" w:sz="4" w:space="0" w:color="000000"/>
              <w:bottom w:val="nil"/>
              <w:right w:val="single" w:sz="4" w:space="0" w:color="000000"/>
            </w:tcBorders>
            <w:shd w:val="clear" w:color="auto" w:fill="C0C0C0"/>
          </w:tcPr>
          <w:p w:rsidR="00E352BF" w:rsidRPr="007038B6" w:rsidRDefault="00E352BF">
            <w:pPr>
              <w:autoSpaceDE w:val="0"/>
              <w:autoSpaceDN w:val="0"/>
              <w:adjustRightInd w:val="0"/>
              <w:spacing w:before="67"/>
              <w:ind w:left="503" w:right="-20"/>
              <w:rPr>
                <w:b/>
                <w:lang w:val="en-CA" w:eastAsia="en-CA"/>
              </w:rPr>
            </w:pPr>
            <w:r w:rsidRPr="007038B6">
              <w:rPr>
                <w:rFonts w:ascii="Calibri" w:hAnsi="Calibri" w:cs="Calibri"/>
                <w:b/>
                <w:bCs/>
                <w:spacing w:val="-5"/>
                <w:w w:val="103"/>
                <w:sz w:val="12"/>
                <w:szCs w:val="12"/>
                <w:lang w:val="en-CA" w:eastAsia="en-CA"/>
              </w:rPr>
              <w:t>7</w:t>
            </w:r>
            <w:r w:rsidRPr="007038B6">
              <w:rPr>
                <w:rFonts w:ascii="Calibri" w:hAnsi="Calibri" w:cs="Calibri"/>
                <w:b/>
                <w:bCs/>
                <w:w w:val="103"/>
                <w:sz w:val="12"/>
                <w:szCs w:val="12"/>
                <w:lang w:val="en-CA" w:eastAsia="en-CA"/>
              </w:rPr>
              <w:t>.</w:t>
            </w:r>
            <w:r w:rsidRPr="007038B6">
              <w:rPr>
                <w:rFonts w:ascii="Calibri" w:hAnsi="Calibri" w:cs="Calibri"/>
                <w:b/>
                <w:bCs/>
                <w:spacing w:val="-5"/>
                <w:w w:val="103"/>
                <w:sz w:val="12"/>
                <w:szCs w:val="12"/>
                <w:lang w:val="en-CA" w:eastAsia="en-CA"/>
              </w:rPr>
              <w:t>02%</w:t>
            </w:r>
          </w:p>
        </w:tc>
        <w:tc>
          <w:tcPr>
            <w:tcW w:w="826" w:type="dxa"/>
            <w:tcBorders>
              <w:top w:val="nil"/>
              <w:left w:val="single" w:sz="4" w:space="0" w:color="000000"/>
              <w:bottom w:val="nil"/>
              <w:right w:val="single" w:sz="4" w:space="0" w:color="000000"/>
            </w:tcBorders>
            <w:shd w:val="clear" w:color="auto" w:fill="C0C0C0"/>
          </w:tcPr>
          <w:p w:rsidR="00E352BF" w:rsidRPr="007038B6" w:rsidRDefault="00E352BF">
            <w:pPr>
              <w:autoSpaceDE w:val="0"/>
              <w:autoSpaceDN w:val="0"/>
              <w:adjustRightInd w:val="0"/>
              <w:spacing w:before="67"/>
              <w:ind w:left="272" w:right="-43"/>
              <w:rPr>
                <w:b/>
                <w:lang w:val="en-CA" w:eastAsia="en-CA"/>
              </w:rPr>
            </w:pPr>
            <w:r w:rsidRPr="007038B6">
              <w:rPr>
                <w:rFonts w:ascii="Calibri" w:hAnsi="Calibri" w:cs="Calibri"/>
                <w:b/>
                <w:bCs/>
                <w:spacing w:val="-5"/>
                <w:w w:val="103"/>
                <w:sz w:val="12"/>
                <w:szCs w:val="12"/>
                <w:lang w:val="en-CA" w:eastAsia="en-CA"/>
              </w:rPr>
              <w:t>59</w:t>
            </w:r>
            <w:r w:rsidRPr="007038B6">
              <w:rPr>
                <w:rFonts w:ascii="Calibri" w:hAnsi="Calibri" w:cs="Calibri"/>
                <w:b/>
                <w:bCs/>
                <w:spacing w:val="1"/>
                <w:w w:val="103"/>
                <w:sz w:val="12"/>
                <w:szCs w:val="12"/>
                <w:lang w:val="en-CA" w:eastAsia="en-CA"/>
              </w:rPr>
              <w:t>,</w:t>
            </w:r>
            <w:r w:rsidRPr="007038B6">
              <w:rPr>
                <w:rFonts w:ascii="Calibri" w:hAnsi="Calibri" w:cs="Calibri"/>
                <w:b/>
                <w:bCs/>
                <w:spacing w:val="-5"/>
                <w:w w:val="103"/>
                <w:sz w:val="12"/>
                <w:szCs w:val="12"/>
                <w:lang w:val="en-CA" w:eastAsia="en-CA"/>
              </w:rPr>
              <w:t>653</w:t>
            </w:r>
            <w:r w:rsidRPr="007038B6">
              <w:rPr>
                <w:rFonts w:ascii="Calibri" w:hAnsi="Calibri" w:cs="Calibri"/>
                <w:b/>
                <w:bCs/>
                <w:spacing w:val="1"/>
                <w:w w:val="103"/>
                <w:sz w:val="12"/>
                <w:szCs w:val="12"/>
                <w:lang w:val="en-CA" w:eastAsia="en-CA"/>
              </w:rPr>
              <w:t>,</w:t>
            </w:r>
            <w:r w:rsidRPr="007038B6">
              <w:rPr>
                <w:rFonts w:ascii="Calibri" w:hAnsi="Calibri" w:cs="Calibri"/>
                <w:b/>
                <w:bCs/>
                <w:spacing w:val="-5"/>
                <w:w w:val="103"/>
                <w:sz w:val="12"/>
                <w:szCs w:val="12"/>
                <w:lang w:val="en-CA" w:eastAsia="en-CA"/>
              </w:rPr>
              <w:t>664</w:t>
            </w:r>
          </w:p>
        </w:tc>
        <w:tc>
          <w:tcPr>
            <w:tcW w:w="826" w:type="dxa"/>
            <w:tcBorders>
              <w:top w:val="nil"/>
              <w:left w:val="single" w:sz="4" w:space="0" w:color="000000"/>
              <w:bottom w:val="nil"/>
              <w:right w:val="single" w:sz="4" w:space="0" w:color="000000"/>
            </w:tcBorders>
            <w:shd w:val="clear" w:color="auto" w:fill="C0C0C0"/>
          </w:tcPr>
          <w:p w:rsidR="00E352BF" w:rsidRPr="007038B6" w:rsidRDefault="00E352BF">
            <w:pPr>
              <w:autoSpaceDE w:val="0"/>
              <w:autoSpaceDN w:val="0"/>
              <w:adjustRightInd w:val="0"/>
              <w:spacing w:before="67"/>
              <w:ind w:left="272" w:right="-43"/>
              <w:rPr>
                <w:b/>
                <w:lang w:val="en-CA" w:eastAsia="en-CA"/>
              </w:rPr>
            </w:pPr>
            <w:r w:rsidRPr="007038B6">
              <w:rPr>
                <w:rFonts w:ascii="Calibri" w:hAnsi="Calibri" w:cs="Calibri"/>
                <w:b/>
                <w:bCs/>
                <w:spacing w:val="-5"/>
                <w:w w:val="103"/>
                <w:sz w:val="12"/>
                <w:szCs w:val="12"/>
                <w:lang w:val="en-CA" w:eastAsia="en-CA"/>
              </w:rPr>
              <w:t>40</w:t>
            </w:r>
            <w:r w:rsidRPr="007038B6">
              <w:rPr>
                <w:rFonts w:ascii="Calibri" w:hAnsi="Calibri" w:cs="Calibri"/>
                <w:b/>
                <w:bCs/>
                <w:spacing w:val="1"/>
                <w:w w:val="103"/>
                <w:sz w:val="12"/>
                <w:szCs w:val="12"/>
                <w:lang w:val="en-CA" w:eastAsia="en-CA"/>
              </w:rPr>
              <w:t>,</w:t>
            </w:r>
            <w:r w:rsidRPr="007038B6">
              <w:rPr>
                <w:rFonts w:ascii="Calibri" w:hAnsi="Calibri" w:cs="Calibri"/>
                <w:b/>
                <w:bCs/>
                <w:spacing w:val="-5"/>
                <w:w w:val="103"/>
                <w:sz w:val="12"/>
                <w:szCs w:val="12"/>
                <w:lang w:val="en-CA" w:eastAsia="en-CA"/>
              </w:rPr>
              <w:t>569</w:t>
            </w:r>
            <w:r w:rsidRPr="007038B6">
              <w:rPr>
                <w:rFonts w:ascii="Calibri" w:hAnsi="Calibri" w:cs="Calibri"/>
                <w:b/>
                <w:bCs/>
                <w:spacing w:val="1"/>
                <w:w w:val="103"/>
                <w:sz w:val="12"/>
                <w:szCs w:val="12"/>
                <w:lang w:val="en-CA" w:eastAsia="en-CA"/>
              </w:rPr>
              <w:t>,</w:t>
            </w:r>
            <w:r w:rsidRPr="007038B6">
              <w:rPr>
                <w:rFonts w:ascii="Calibri" w:hAnsi="Calibri" w:cs="Calibri"/>
                <w:b/>
                <w:bCs/>
                <w:spacing w:val="-5"/>
                <w:w w:val="103"/>
                <w:sz w:val="12"/>
                <w:szCs w:val="12"/>
                <w:lang w:val="en-CA" w:eastAsia="en-CA"/>
              </w:rPr>
              <w:t>453</w:t>
            </w:r>
          </w:p>
        </w:tc>
        <w:tc>
          <w:tcPr>
            <w:tcW w:w="826" w:type="dxa"/>
            <w:tcBorders>
              <w:top w:val="nil"/>
              <w:left w:val="single" w:sz="4" w:space="0" w:color="000000"/>
              <w:bottom w:val="nil"/>
              <w:right w:val="single" w:sz="4" w:space="0" w:color="000000"/>
            </w:tcBorders>
            <w:shd w:val="clear" w:color="auto" w:fill="C0C0C0"/>
          </w:tcPr>
          <w:p w:rsidR="00E352BF" w:rsidRPr="007038B6" w:rsidRDefault="00E352BF">
            <w:pPr>
              <w:autoSpaceDE w:val="0"/>
              <w:autoSpaceDN w:val="0"/>
              <w:adjustRightInd w:val="0"/>
              <w:spacing w:before="67"/>
              <w:ind w:left="329" w:right="-43"/>
              <w:rPr>
                <w:b/>
                <w:lang w:val="en-CA" w:eastAsia="en-CA"/>
              </w:rPr>
            </w:pPr>
            <w:r w:rsidRPr="007038B6">
              <w:rPr>
                <w:rFonts w:ascii="Calibri" w:hAnsi="Calibri" w:cs="Calibri"/>
                <w:b/>
                <w:bCs/>
                <w:spacing w:val="-5"/>
                <w:w w:val="103"/>
                <w:sz w:val="12"/>
                <w:szCs w:val="12"/>
                <w:lang w:val="en-CA" w:eastAsia="en-CA"/>
              </w:rPr>
              <w:t>6</w:t>
            </w:r>
            <w:r w:rsidRPr="007038B6">
              <w:rPr>
                <w:rFonts w:ascii="Calibri" w:hAnsi="Calibri" w:cs="Calibri"/>
                <w:b/>
                <w:bCs/>
                <w:spacing w:val="1"/>
                <w:w w:val="103"/>
                <w:sz w:val="12"/>
                <w:szCs w:val="12"/>
                <w:lang w:val="en-CA" w:eastAsia="en-CA"/>
              </w:rPr>
              <w:t>,</w:t>
            </w:r>
            <w:r w:rsidRPr="007038B6">
              <w:rPr>
                <w:rFonts w:ascii="Calibri" w:hAnsi="Calibri" w:cs="Calibri"/>
                <w:b/>
                <w:bCs/>
                <w:spacing w:val="-5"/>
                <w:w w:val="103"/>
                <w:sz w:val="12"/>
                <w:szCs w:val="12"/>
                <w:lang w:val="en-CA" w:eastAsia="en-CA"/>
              </w:rPr>
              <w:t>085</w:t>
            </w:r>
            <w:r w:rsidRPr="007038B6">
              <w:rPr>
                <w:rFonts w:ascii="Calibri" w:hAnsi="Calibri" w:cs="Calibri"/>
                <w:b/>
                <w:bCs/>
                <w:spacing w:val="1"/>
                <w:w w:val="103"/>
                <w:sz w:val="12"/>
                <w:szCs w:val="12"/>
                <w:lang w:val="en-CA" w:eastAsia="en-CA"/>
              </w:rPr>
              <w:t>,</w:t>
            </w:r>
            <w:r w:rsidRPr="007038B6">
              <w:rPr>
                <w:rFonts w:ascii="Calibri" w:hAnsi="Calibri" w:cs="Calibri"/>
                <w:b/>
                <w:bCs/>
                <w:spacing w:val="-5"/>
                <w:w w:val="103"/>
                <w:sz w:val="12"/>
                <w:szCs w:val="12"/>
                <w:lang w:val="en-CA" w:eastAsia="en-CA"/>
              </w:rPr>
              <w:t>418</w:t>
            </w:r>
          </w:p>
        </w:tc>
        <w:tc>
          <w:tcPr>
            <w:tcW w:w="743" w:type="dxa"/>
            <w:tcBorders>
              <w:top w:val="nil"/>
              <w:left w:val="single" w:sz="4" w:space="0" w:color="000000"/>
              <w:bottom w:val="nil"/>
              <w:right w:val="single" w:sz="4" w:space="0" w:color="000000"/>
            </w:tcBorders>
            <w:shd w:val="clear" w:color="auto" w:fill="C0C0C0"/>
          </w:tcPr>
          <w:p w:rsidR="00E352BF" w:rsidRPr="007038B6" w:rsidRDefault="00E352BF">
            <w:pPr>
              <w:autoSpaceDE w:val="0"/>
              <w:autoSpaceDN w:val="0"/>
              <w:adjustRightInd w:val="0"/>
              <w:spacing w:before="67"/>
              <w:ind w:left="329" w:right="-43"/>
              <w:rPr>
                <w:b/>
                <w:lang w:val="en-CA" w:eastAsia="en-CA"/>
              </w:rPr>
            </w:pPr>
            <w:r w:rsidRPr="007038B6">
              <w:rPr>
                <w:rFonts w:ascii="Calibri" w:hAnsi="Calibri" w:cs="Calibri"/>
                <w:b/>
                <w:bCs/>
                <w:spacing w:val="-5"/>
                <w:w w:val="103"/>
                <w:sz w:val="12"/>
                <w:szCs w:val="12"/>
                <w:lang w:val="en-CA" w:eastAsia="en-CA"/>
              </w:rPr>
              <w:t>2</w:t>
            </w:r>
            <w:r w:rsidRPr="007038B6">
              <w:rPr>
                <w:rFonts w:ascii="Calibri" w:hAnsi="Calibri" w:cs="Calibri"/>
                <w:b/>
                <w:bCs/>
                <w:spacing w:val="1"/>
                <w:w w:val="103"/>
                <w:sz w:val="12"/>
                <w:szCs w:val="12"/>
                <w:lang w:val="en-CA" w:eastAsia="en-CA"/>
              </w:rPr>
              <w:t>,</w:t>
            </w:r>
            <w:r w:rsidRPr="007038B6">
              <w:rPr>
                <w:rFonts w:ascii="Calibri" w:hAnsi="Calibri" w:cs="Calibri"/>
                <w:b/>
                <w:bCs/>
                <w:spacing w:val="-5"/>
                <w:w w:val="103"/>
                <w:sz w:val="12"/>
                <w:szCs w:val="12"/>
                <w:lang w:val="en-CA" w:eastAsia="en-CA"/>
              </w:rPr>
              <w:t>327</w:t>
            </w:r>
            <w:r w:rsidRPr="007038B6">
              <w:rPr>
                <w:rFonts w:ascii="Calibri" w:hAnsi="Calibri" w:cs="Calibri"/>
                <w:b/>
                <w:bCs/>
                <w:spacing w:val="1"/>
                <w:w w:val="103"/>
                <w:sz w:val="12"/>
                <w:szCs w:val="12"/>
                <w:lang w:val="en-CA" w:eastAsia="en-CA"/>
              </w:rPr>
              <w:t>,</w:t>
            </w:r>
            <w:r w:rsidRPr="007038B6">
              <w:rPr>
                <w:rFonts w:ascii="Calibri" w:hAnsi="Calibri" w:cs="Calibri"/>
                <w:b/>
                <w:bCs/>
                <w:spacing w:val="-5"/>
                <w:w w:val="103"/>
                <w:sz w:val="12"/>
                <w:szCs w:val="12"/>
                <w:lang w:val="en-CA" w:eastAsia="en-CA"/>
              </w:rPr>
              <w:t>524</w:t>
            </w:r>
          </w:p>
        </w:tc>
        <w:tc>
          <w:tcPr>
            <w:tcW w:w="794" w:type="dxa"/>
            <w:tcBorders>
              <w:top w:val="nil"/>
              <w:left w:val="single" w:sz="4" w:space="0" w:color="000000"/>
              <w:bottom w:val="nil"/>
              <w:right w:val="single" w:sz="4" w:space="0" w:color="000000"/>
            </w:tcBorders>
            <w:shd w:val="clear" w:color="auto" w:fill="C0C0C0"/>
          </w:tcPr>
          <w:p w:rsidR="00E352BF" w:rsidRPr="007038B6" w:rsidRDefault="00E352BF">
            <w:pPr>
              <w:autoSpaceDE w:val="0"/>
              <w:autoSpaceDN w:val="0"/>
              <w:adjustRightInd w:val="0"/>
              <w:spacing w:before="67"/>
              <w:ind w:left="420" w:right="-43"/>
              <w:rPr>
                <w:b/>
                <w:lang w:val="en-CA" w:eastAsia="en-CA"/>
              </w:rPr>
            </w:pPr>
            <w:r w:rsidRPr="007038B6">
              <w:rPr>
                <w:rFonts w:ascii="Calibri" w:hAnsi="Calibri" w:cs="Calibri"/>
                <w:b/>
                <w:bCs/>
                <w:spacing w:val="-5"/>
                <w:w w:val="103"/>
                <w:sz w:val="12"/>
                <w:szCs w:val="12"/>
                <w:lang w:val="en-CA" w:eastAsia="en-CA"/>
              </w:rPr>
              <w:t>321</w:t>
            </w:r>
            <w:r w:rsidRPr="007038B6">
              <w:rPr>
                <w:rFonts w:ascii="Calibri" w:hAnsi="Calibri" w:cs="Calibri"/>
                <w:b/>
                <w:bCs/>
                <w:spacing w:val="1"/>
                <w:w w:val="103"/>
                <w:sz w:val="12"/>
                <w:szCs w:val="12"/>
                <w:lang w:val="en-CA" w:eastAsia="en-CA"/>
              </w:rPr>
              <w:t>,</w:t>
            </w:r>
            <w:r w:rsidRPr="007038B6">
              <w:rPr>
                <w:rFonts w:ascii="Calibri" w:hAnsi="Calibri" w:cs="Calibri"/>
                <w:b/>
                <w:bCs/>
                <w:spacing w:val="-5"/>
                <w:w w:val="103"/>
                <w:sz w:val="12"/>
                <w:szCs w:val="12"/>
                <w:lang w:val="en-CA" w:eastAsia="en-CA"/>
              </w:rPr>
              <w:t>256</w:t>
            </w:r>
          </w:p>
        </w:tc>
        <w:tc>
          <w:tcPr>
            <w:tcW w:w="794" w:type="dxa"/>
            <w:tcBorders>
              <w:top w:val="nil"/>
              <w:left w:val="single" w:sz="4" w:space="0" w:color="000000"/>
              <w:bottom w:val="nil"/>
              <w:right w:val="single" w:sz="4" w:space="0" w:color="000000"/>
            </w:tcBorders>
            <w:shd w:val="clear" w:color="auto" w:fill="C0C0C0"/>
          </w:tcPr>
          <w:p w:rsidR="00E352BF" w:rsidRPr="007038B6" w:rsidRDefault="00E352BF">
            <w:pPr>
              <w:autoSpaceDE w:val="0"/>
              <w:autoSpaceDN w:val="0"/>
              <w:adjustRightInd w:val="0"/>
              <w:spacing w:before="67"/>
              <w:ind w:left="329" w:right="-43"/>
              <w:rPr>
                <w:b/>
                <w:lang w:val="en-CA" w:eastAsia="en-CA"/>
              </w:rPr>
            </w:pPr>
            <w:r w:rsidRPr="007038B6">
              <w:rPr>
                <w:rFonts w:ascii="Calibri" w:hAnsi="Calibri" w:cs="Calibri"/>
                <w:b/>
                <w:bCs/>
                <w:spacing w:val="-5"/>
                <w:w w:val="103"/>
                <w:sz w:val="12"/>
                <w:szCs w:val="12"/>
                <w:lang w:val="en-CA" w:eastAsia="en-CA"/>
              </w:rPr>
              <w:t>5</w:t>
            </w:r>
            <w:r w:rsidRPr="007038B6">
              <w:rPr>
                <w:rFonts w:ascii="Calibri" w:hAnsi="Calibri" w:cs="Calibri"/>
                <w:b/>
                <w:bCs/>
                <w:spacing w:val="1"/>
                <w:w w:val="103"/>
                <w:sz w:val="12"/>
                <w:szCs w:val="12"/>
                <w:lang w:val="en-CA" w:eastAsia="en-CA"/>
              </w:rPr>
              <w:t>,</w:t>
            </w:r>
            <w:r w:rsidRPr="007038B6">
              <w:rPr>
                <w:rFonts w:ascii="Calibri" w:hAnsi="Calibri" w:cs="Calibri"/>
                <w:b/>
                <w:bCs/>
                <w:spacing w:val="-5"/>
                <w:w w:val="103"/>
                <w:sz w:val="12"/>
                <w:szCs w:val="12"/>
                <w:lang w:val="en-CA" w:eastAsia="en-CA"/>
              </w:rPr>
              <w:t>852</w:t>
            </w:r>
            <w:r w:rsidRPr="007038B6">
              <w:rPr>
                <w:rFonts w:ascii="Calibri" w:hAnsi="Calibri" w:cs="Calibri"/>
                <w:b/>
                <w:bCs/>
                <w:spacing w:val="1"/>
                <w:w w:val="103"/>
                <w:sz w:val="12"/>
                <w:szCs w:val="12"/>
                <w:lang w:val="en-CA" w:eastAsia="en-CA"/>
              </w:rPr>
              <w:t>,</w:t>
            </w:r>
            <w:r w:rsidRPr="007038B6">
              <w:rPr>
                <w:rFonts w:ascii="Calibri" w:hAnsi="Calibri" w:cs="Calibri"/>
                <w:b/>
                <w:bCs/>
                <w:spacing w:val="-5"/>
                <w:w w:val="103"/>
                <w:sz w:val="12"/>
                <w:szCs w:val="12"/>
                <w:lang w:val="en-CA" w:eastAsia="en-CA"/>
              </w:rPr>
              <w:t>617</w:t>
            </w:r>
          </w:p>
        </w:tc>
        <w:tc>
          <w:tcPr>
            <w:tcW w:w="826" w:type="dxa"/>
            <w:tcBorders>
              <w:top w:val="nil"/>
              <w:left w:val="single" w:sz="4" w:space="0" w:color="000000"/>
              <w:bottom w:val="nil"/>
              <w:right w:val="single" w:sz="4" w:space="0" w:color="000000"/>
            </w:tcBorders>
            <w:shd w:val="clear" w:color="auto" w:fill="C0C0C0"/>
          </w:tcPr>
          <w:p w:rsidR="00E352BF" w:rsidRPr="007038B6" w:rsidRDefault="00E352BF">
            <w:pPr>
              <w:autoSpaceDE w:val="0"/>
              <w:autoSpaceDN w:val="0"/>
              <w:adjustRightInd w:val="0"/>
              <w:spacing w:before="67"/>
              <w:ind w:left="272" w:right="-43"/>
              <w:rPr>
                <w:b/>
                <w:lang w:val="en-CA" w:eastAsia="en-CA"/>
              </w:rPr>
            </w:pPr>
            <w:r w:rsidRPr="007038B6">
              <w:rPr>
                <w:rFonts w:ascii="Calibri" w:hAnsi="Calibri" w:cs="Calibri"/>
                <w:b/>
                <w:bCs/>
                <w:spacing w:val="-5"/>
                <w:w w:val="103"/>
                <w:sz w:val="12"/>
                <w:szCs w:val="12"/>
                <w:lang w:val="en-CA" w:eastAsia="en-CA"/>
              </w:rPr>
              <w:t>12</w:t>
            </w:r>
            <w:r w:rsidRPr="007038B6">
              <w:rPr>
                <w:rFonts w:ascii="Calibri" w:hAnsi="Calibri" w:cs="Calibri"/>
                <w:b/>
                <w:bCs/>
                <w:spacing w:val="1"/>
                <w:w w:val="103"/>
                <w:sz w:val="12"/>
                <w:szCs w:val="12"/>
                <w:lang w:val="en-CA" w:eastAsia="en-CA"/>
              </w:rPr>
              <w:t>,</w:t>
            </w:r>
            <w:r w:rsidRPr="007038B6">
              <w:rPr>
                <w:rFonts w:ascii="Calibri" w:hAnsi="Calibri" w:cs="Calibri"/>
                <w:b/>
                <w:bCs/>
                <w:spacing w:val="-5"/>
                <w:w w:val="103"/>
                <w:sz w:val="12"/>
                <w:szCs w:val="12"/>
                <w:lang w:val="en-CA" w:eastAsia="en-CA"/>
              </w:rPr>
              <w:t>686</w:t>
            </w:r>
            <w:r w:rsidRPr="007038B6">
              <w:rPr>
                <w:rFonts w:ascii="Calibri" w:hAnsi="Calibri" w:cs="Calibri"/>
                <w:b/>
                <w:bCs/>
                <w:spacing w:val="1"/>
                <w:w w:val="103"/>
                <w:sz w:val="12"/>
                <w:szCs w:val="12"/>
                <w:lang w:val="en-CA" w:eastAsia="en-CA"/>
              </w:rPr>
              <w:t>,</w:t>
            </w:r>
            <w:r w:rsidRPr="007038B6">
              <w:rPr>
                <w:rFonts w:ascii="Calibri" w:hAnsi="Calibri" w:cs="Calibri"/>
                <w:b/>
                <w:bCs/>
                <w:spacing w:val="-5"/>
                <w:w w:val="103"/>
                <w:sz w:val="12"/>
                <w:szCs w:val="12"/>
                <w:lang w:val="en-CA" w:eastAsia="en-CA"/>
              </w:rPr>
              <w:t>868</w:t>
            </w:r>
          </w:p>
        </w:tc>
        <w:tc>
          <w:tcPr>
            <w:tcW w:w="826" w:type="dxa"/>
            <w:tcBorders>
              <w:top w:val="nil"/>
              <w:left w:val="single" w:sz="4" w:space="0" w:color="000000"/>
              <w:bottom w:val="nil"/>
              <w:right w:val="single" w:sz="4" w:space="0" w:color="000000"/>
            </w:tcBorders>
            <w:shd w:val="clear" w:color="auto" w:fill="C0C0C0"/>
          </w:tcPr>
          <w:p w:rsidR="00E352BF" w:rsidRPr="007038B6" w:rsidRDefault="00E352BF">
            <w:pPr>
              <w:autoSpaceDE w:val="0"/>
              <w:autoSpaceDN w:val="0"/>
              <w:adjustRightInd w:val="0"/>
              <w:spacing w:before="67"/>
              <w:ind w:left="272" w:right="-43"/>
              <w:rPr>
                <w:b/>
                <w:lang w:val="en-CA" w:eastAsia="en-CA"/>
              </w:rPr>
            </w:pPr>
            <w:r w:rsidRPr="007038B6">
              <w:rPr>
                <w:rFonts w:ascii="Calibri" w:hAnsi="Calibri" w:cs="Calibri"/>
                <w:b/>
                <w:bCs/>
                <w:spacing w:val="-5"/>
                <w:w w:val="103"/>
                <w:sz w:val="12"/>
                <w:szCs w:val="12"/>
                <w:lang w:val="en-CA" w:eastAsia="en-CA"/>
              </w:rPr>
              <w:t>12</w:t>
            </w:r>
            <w:r w:rsidRPr="007038B6">
              <w:rPr>
                <w:rFonts w:ascii="Calibri" w:hAnsi="Calibri" w:cs="Calibri"/>
                <w:b/>
                <w:bCs/>
                <w:spacing w:val="1"/>
                <w:w w:val="103"/>
                <w:sz w:val="12"/>
                <w:szCs w:val="12"/>
                <w:lang w:val="en-CA" w:eastAsia="en-CA"/>
              </w:rPr>
              <w:t>,</w:t>
            </w:r>
            <w:r w:rsidRPr="007038B6">
              <w:rPr>
                <w:rFonts w:ascii="Calibri" w:hAnsi="Calibri" w:cs="Calibri"/>
                <w:b/>
                <w:bCs/>
                <w:spacing w:val="-5"/>
                <w:w w:val="103"/>
                <w:sz w:val="12"/>
                <w:szCs w:val="12"/>
                <w:lang w:val="en-CA" w:eastAsia="en-CA"/>
              </w:rPr>
              <w:t>209</w:t>
            </w:r>
            <w:r w:rsidRPr="007038B6">
              <w:rPr>
                <w:rFonts w:ascii="Calibri" w:hAnsi="Calibri" w:cs="Calibri"/>
                <w:b/>
                <w:bCs/>
                <w:spacing w:val="1"/>
                <w:w w:val="103"/>
                <w:sz w:val="12"/>
                <w:szCs w:val="12"/>
                <w:lang w:val="en-CA" w:eastAsia="en-CA"/>
              </w:rPr>
              <w:t>,</w:t>
            </w:r>
            <w:r w:rsidRPr="007038B6">
              <w:rPr>
                <w:rFonts w:ascii="Calibri" w:hAnsi="Calibri" w:cs="Calibri"/>
                <w:b/>
                <w:bCs/>
                <w:spacing w:val="-5"/>
                <w:w w:val="103"/>
                <w:sz w:val="12"/>
                <w:szCs w:val="12"/>
                <w:lang w:val="en-CA" w:eastAsia="en-CA"/>
              </w:rPr>
              <w:t>580</w:t>
            </w:r>
          </w:p>
        </w:tc>
        <w:tc>
          <w:tcPr>
            <w:tcW w:w="826" w:type="dxa"/>
            <w:tcBorders>
              <w:top w:val="nil"/>
              <w:left w:val="single" w:sz="4" w:space="0" w:color="000000"/>
              <w:bottom w:val="nil"/>
              <w:right w:val="single" w:sz="4" w:space="0" w:color="000000"/>
            </w:tcBorders>
            <w:shd w:val="clear" w:color="auto" w:fill="C0C0C0"/>
          </w:tcPr>
          <w:p w:rsidR="00E352BF" w:rsidRPr="007038B6" w:rsidRDefault="00E352BF">
            <w:pPr>
              <w:autoSpaceDE w:val="0"/>
              <w:autoSpaceDN w:val="0"/>
              <w:adjustRightInd w:val="0"/>
              <w:spacing w:before="67"/>
              <w:ind w:left="329" w:right="-43"/>
              <w:rPr>
                <w:b/>
                <w:lang w:val="en-CA" w:eastAsia="en-CA"/>
              </w:rPr>
            </w:pPr>
            <w:r w:rsidRPr="007038B6">
              <w:rPr>
                <w:rFonts w:ascii="Calibri" w:hAnsi="Calibri" w:cs="Calibri"/>
                <w:b/>
                <w:bCs/>
                <w:spacing w:val="-5"/>
                <w:w w:val="103"/>
                <w:sz w:val="12"/>
                <w:szCs w:val="12"/>
                <w:lang w:val="en-CA" w:eastAsia="en-CA"/>
              </w:rPr>
              <w:t>1</w:t>
            </w:r>
            <w:r w:rsidRPr="007038B6">
              <w:rPr>
                <w:rFonts w:ascii="Calibri" w:hAnsi="Calibri" w:cs="Calibri"/>
                <w:b/>
                <w:bCs/>
                <w:spacing w:val="1"/>
                <w:w w:val="103"/>
                <w:sz w:val="12"/>
                <w:szCs w:val="12"/>
                <w:lang w:val="en-CA" w:eastAsia="en-CA"/>
              </w:rPr>
              <w:t>,</w:t>
            </w:r>
            <w:r w:rsidRPr="007038B6">
              <w:rPr>
                <w:rFonts w:ascii="Calibri" w:hAnsi="Calibri" w:cs="Calibri"/>
                <w:b/>
                <w:bCs/>
                <w:spacing w:val="-5"/>
                <w:w w:val="103"/>
                <w:sz w:val="12"/>
                <w:szCs w:val="12"/>
                <w:lang w:val="en-CA" w:eastAsia="en-CA"/>
              </w:rPr>
              <w:t>178</w:t>
            </w:r>
            <w:r w:rsidRPr="007038B6">
              <w:rPr>
                <w:rFonts w:ascii="Calibri" w:hAnsi="Calibri" w:cs="Calibri"/>
                <w:b/>
                <w:bCs/>
                <w:spacing w:val="1"/>
                <w:w w:val="103"/>
                <w:sz w:val="12"/>
                <w:szCs w:val="12"/>
                <w:lang w:val="en-CA" w:eastAsia="en-CA"/>
              </w:rPr>
              <w:t>,</w:t>
            </w:r>
            <w:r w:rsidRPr="007038B6">
              <w:rPr>
                <w:rFonts w:ascii="Calibri" w:hAnsi="Calibri" w:cs="Calibri"/>
                <w:b/>
                <w:bCs/>
                <w:spacing w:val="-5"/>
                <w:w w:val="103"/>
                <w:sz w:val="12"/>
                <w:szCs w:val="12"/>
                <w:lang w:val="en-CA" w:eastAsia="en-CA"/>
              </w:rPr>
              <w:t>225</w:t>
            </w:r>
          </w:p>
        </w:tc>
      </w:tr>
      <w:tr w:rsidR="00E352BF" w:rsidTr="007038B6">
        <w:trPr>
          <w:trHeight w:hRule="exact" w:val="95"/>
          <w:jc w:val="center"/>
        </w:trPr>
        <w:tc>
          <w:tcPr>
            <w:tcW w:w="964"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rPr>
                <w:lang w:val="en-CA" w:eastAsia="en-CA"/>
              </w:rPr>
            </w:pPr>
          </w:p>
        </w:tc>
        <w:tc>
          <w:tcPr>
            <w:tcW w:w="964" w:type="dxa"/>
            <w:tcBorders>
              <w:top w:val="nil"/>
              <w:left w:val="single" w:sz="4" w:space="0" w:color="000000"/>
              <w:bottom w:val="single" w:sz="4" w:space="0" w:color="D0D7E5"/>
              <w:right w:val="single" w:sz="4" w:space="0" w:color="000000"/>
            </w:tcBorders>
          </w:tcPr>
          <w:p w:rsidR="00E352BF" w:rsidRDefault="00E352BF">
            <w:pPr>
              <w:autoSpaceDE w:val="0"/>
              <w:autoSpaceDN w:val="0"/>
              <w:adjustRightInd w:val="0"/>
              <w:rPr>
                <w:lang w:val="en-CA" w:eastAsia="en-CA"/>
              </w:rPr>
            </w:pPr>
          </w:p>
        </w:tc>
        <w:tc>
          <w:tcPr>
            <w:tcW w:w="826" w:type="dxa"/>
            <w:tcBorders>
              <w:top w:val="nil"/>
              <w:left w:val="single" w:sz="4" w:space="0" w:color="000000"/>
              <w:bottom w:val="single" w:sz="4" w:space="0" w:color="D0D7E5"/>
              <w:right w:val="single" w:sz="4" w:space="0" w:color="000000"/>
            </w:tcBorders>
          </w:tcPr>
          <w:p w:rsidR="00E352BF" w:rsidRDefault="00E352BF">
            <w:pPr>
              <w:autoSpaceDE w:val="0"/>
              <w:autoSpaceDN w:val="0"/>
              <w:adjustRightInd w:val="0"/>
              <w:rPr>
                <w:lang w:val="en-CA" w:eastAsia="en-CA"/>
              </w:rPr>
            </w:pPr>
          </w:p>
        </w:tc>
        <w:tc>
          <w:tcPr>
            <w:tcW w:w="826" w:type="dxa"/>
            <w:tcBorders>
              <w:top w:val="nil"/>
              <w:left w:val="single" w:sz="4" w:space="0" w:color="000000"/>
              <w:bottom w:val="single" w:sz="4" w:space="0" w:color="D0D7E5"/>
              <w:right w:val="single" w:sz="4" w:space="0" w:color="000000"/>
            </w:tcBorders>
          </w:tcPr>
          <w:p w:rsidR="00E352BF" w:rsidRDefault="00E352BF">
            <w:pPr>
              <w:autoSpaceDE w:val="0"/>
              <w:autoSpaceDN w:val="0"/>
              <w:adjustRightInd w:val="0"/>
              <w:rPr>
                <w:lang w:val="en-CA" w:eastAsia="en-CA"/>
              </w:rPr>
            </w:pPr>
          </w:p>
        </w:tc>
        <w:tc>
          <w:tcPr>
            <w:tcW w:w="826" w:type="dxa"/>
            <w:tcBorders>
              <w:top w:val="nil"/>
              <w:left w:val="single" w:sz="4" w:space="0" w:color="000000"/>
              <w:bottom w:val="single" w:sz="4" w:space="0" w:color="D0D7E5"/>
              <w:right w:val="single" w:sz="4" w:space="0" w:color="000000"/>
            </w:tcBorders>
          </w:tcPr>
          <w:p w:rsidR="00E352BF" w:rsidRDefault="00E352BF">
            <w:pPr>
              <w:autoSpaceDE w:val="0"/>
              <w:autoSpaceDN w:val="0"/>
              <w:adjustRightInd w:val="0"/>
              <w:rPr>
                <w:lang w:val="en-CA" w:eastAsia="en-CA"/>
              </w:rPr>
            </w:pPr>
          </w:p>
        </w:tc>
        <w:tc>
          <w:tcPr>
            <w:tcW w:w="826" w:type="dxa"/>
            <w:tcBorders>
              <w:top w:val="nil"/>
              <w:left w:val="single" w:sz="4" w:space="0" w:color="000000"/>
              <w:bottom w:val="single" w:sz="4" w:space="0" w:color="D0D7E5"/>
              <w:right w:val="single" w:sz="4" w:space="0" w:color="000000"/>
            </w:tcBorders>
          </w:tcPr>
          <w:p w:rsidR="00E352BF" w:rsidRDefault="00E352BF">
            <w:pPr>
              <w:autoSpaceDE w:val="0"/>
              <w:autoSpaceDN w:val="0"/>
              <w:adjustRightInd w:val="0"/>
              <w:rPr>
                <w:lang w:val="en-CA" w:eastAsia="en-CA"/>
              </w:rPr>
            </w:pPr>
          </w:p>
        </w:tc>
        <w:tc>
          <w:tcPr>
            <w:tcW w:w="826" w:type="dxa"/>
            <w:tcBorders>
              <w:top w:val="nil"/>
              <w:left w:val="single" w:sz="4" w:space="0" w:color="000000"/>
              <w:bottom w:val="single" w:sz="4" w:space="0" w:color="D0D7E5"/>
              <w:right w:val="single" w:sz="4" w:space="0" w:color="000000"/>
            </w:tcBorders>
          </w:tcPr>
          <w:p w:rsidR="00E352BF" w:rsidRDefault="00E352BF">
            <w:pPr>
              <w:autoSpaceDE w:val="0"/>
              <w:autoSpaceDN w:val="0"/>
              <w:adjustRightInd w:val="0"/>
              <w:rPr>
                <w:lang w:val="en-CA" w:eastAsia="en-CA"/>
              </w:rPr>
            </w:pPr>
          </w:p>
        </w:tc>
        <w:tc>
          <w:tcPr>
            <w:tcW w:w="743" w:type="dxa"/>
            <w:tcBorders>
              <w:top w:val="nil"/>
              <w:left w:val="single" w:sz="4" w:space="0" w:color="000000"/>
              <w:bottom w:val="single" w:sz="4" w:space="0" w:color="D0D7E5"/>
              <w:right w:val="single" w:sz="4" w:space="0" w:color="000000"/>
            </w:tcBorders>
          </w:tcPr>
          <w:p w:rsidR="00E352BF" w:rsidRDefault="00E352BF">
            <w:pPr>
              <w:autoSpaceDE w:val="0"/>
              <w:autoSpaceDN w:val="0"/>
              <w:adjustRightInd w:val="0"/>
              <w:rPr>
                <w:lang w:val="en-CA" w:eastAsia="en-CA"/>
              </w:rPr>
            </w:pPr>
          </w:p>
        </w:tc>
        <w:tc>
          <w:tcPr>
            <w:tcW w:w="794" w:type="dxa"/>
            <w:tcBorders>
              <w:top w:val="nil"/>
              <w:left w:val="single" w:sz="4" w:space="0" w:color="000000"/>
              <w:bottom w:val="single" w:sz="4" w:space="0" w:color="D0D7E5"/>
              <w:right w:val="single" w:sz="4" w:space="0" w:color="000000"/>
            </w:tcBorders>
          </w:tcPr>
          <w:p w:rsidR="00E352BF" w:rsidRDefault="00E352BF">
            <w:pPr>
              <w:autoSpaceDE w:val="0"/>
              <w:autoSpaceDN w:val="0"/>
              <w:adjustRightInd w:val="0"/>
              <w:rPr>
                <w:lang w:val="en-CA" w:eastAsia="en-CA"/>
              </w:rPr>
            </w:pPr>
          </w:p>
        </w:tc>
        <w:tc>
          <w:tcPr>
            <w:tcW w:w="794" w:type="dxa"/>
            <w:tcBorders>
              <w:top w:val="nil"/>
              <w:left w:val="single" w:sz="4" w:space="0" w:color="000000"/>
              <w:bottom w:val="single" w:sz="4" w:space="0" w:color="D0D7E5"/>
              <w:right w:val="single" w:sz="4" w:space="0" w:color="000000"/>
            </w:tcBorders>
          </w:tcPr>
          <w:p w:rsidR="00E352BF" w:rsidRDefault="00E352BF">
            <w:pPr>
              <w:autoSpaceDE w:val="0"/>
              <w:autoSpaceDN w:val="0"/>
              <w:adjustRightInd w:val="0"/>
              <w:rPr>
                <w:lang w:val="en-CA" w:eastAsia="en-CA"/>
              </w:rPr>
            </w:pPr>
          </w:p>
        </w:tc>
        <w:tc>
          <w:tcPr>
            <w:tcW w:w="826" w:type="dxa"/>
            <w:tcBorders>
              <w:top w:val="nil"/>
              <w:left w:val="single" w:sz="4" w:space="0" w:color="000000"/>
              <w:bottom w:val="single" w:sz="4" w:space="0" w:color="D0D7E5"/>
              <w:right w:val="single" w:sz="4" w:space="0" w:color="000000"/>
            </w:tcBorders>
          </w:tcPr>
          <w:p w:rsidR="00E352BF" w:rsidRDefault="00E352BF">
            <w:pPr>
              <w:autoSpaceDE w:val="0"/>
              <w:autoSpaceDN w:val="0"/>
              <w:adjustRightInd w:val="0"/>
              <w:rPr>
                <w:lang w:val="en-CA" w:eastAsia="en-CA"/>
              </w:rPr>
            </w:pPr>
          </w:p>
        </w:tc>
        <w:tc>
          <w:tcPr>
            <w:tcW w:w="826" w:type="dxa"/>
            <w:tcBorders>
              <w:top w:val="nil"/>
              <w:left w:val="single" w:sz="4" w:space="0" w:color="000000"/>
              <w:bottom w:val="single" w:sz="4" w:space="0" w:color="D0D7E5"/>
              <w:right w:val="single" w:sz="4" w:space="0" w:color="000000"/>
            </w:tcBorders>
          </w:tcPr>
          <w:p w:rsidR="00E352BF" w:rsidRDefault="00E352BF">
            <w:pPr>
              <w:autoSpaceDE w:val="0"/>
              <w:autoSpaceDN w:val="0"/>
              <w:adjustRightInd w:val="0"/>
              <w:rPr>
                <w:lang w:val="en-CA" w:eastAsia="en-CA"/>
              </w:rPr>
            </w:pPr>
          </w:p>
        </w:tc>
        <w:tc>
          <w:tcPr>
            <w:tcW w:w="826" w:type="dxa"/>
            <w:tcBorders>
              <w:top w:val="nil"/>
              <w:left w:val="single" w:sz="4" w:space="0" w:color="000000"/>
              <w:bottom w:val="single" w:sz="4" w:space="0" w:color="D0D7E5"/>
              <w:right w:val="single" w:sz="4" w:space="0" w:color="000000"/>
            </w:tcBorders>
          </w:tcPr>
          <w:p w:rsidR="00E352BF" w:rsidRDefault="00E352BF">
            <w:pPr>
              <w:autoSpaceDE w:val="0"/>
              <w:autoSpaceDN w:val="0"/>
              <w:adjustRightInd w:val="0"/>
              <w:rPr>
                <w:lang w:val="en-CA" w:eastAsia="en-CA"/>
              </w:rPr>
            </w:pPr>
          </w:p>
        </w:tc>
      </w:tr>
      <w:tr w:rsidR="00E352BF" w:rsidTr="007038B6">
        <w:trPr>
          <w:trHeight w:hRule="exact" w:val="215"/>
          <w:jc w:val="center"/>
        </w:trPr>
        <w:tc>
          <w:tcPr>
            <w:tcW w:w="964" w:type="dxa"/>
            <w:tcBorders>
              <w:top w:val="single" w:sz="4" w:space="0" w:color="D0D7E5"/>
              <w:left w:val="single" w:sz="4" w:space="0" w:color="000000"/>
              <w:bottom w:val="single" w:sz="4" w:space="0" w:color="D0D7E5"/>
              <w:right w:val="single" w:sz="4" w:space="0" w:color="000000"/>
            </w:tcBorders>
          </w:tcPr>
          <w:p w:rsidR="00E352BF" w:rsidRDefault="00E352BF" w:rsidP="00E352BF">
            <w:pPr>
              <w:autoSpaceDE w:val="0"/>
              <w:autoSpaceDN w:val="0"/>
              <w:adjustRightInd w:val="0"/>
              <w:spacing w:before="58" w:line="146" w:lineRule="exact"/>
              <w:ind w:left="16" w:right="-20"/>
              <w:rPr>
                <w:lang w:val="en-CA" w:eastAsia="en-CA"/>
              </w:rPr>
            </w:pPr>
            <w:r>
              <w:rPr>
                <w:rFonts w:ascii="Calibri" w:hAnsi="Calibri" w:cs="Calibri"/>
                <w:spacing w:val="-3"/>
                <w:sz w:val="12"/>
                <w:szCs w:val="12"/>
                <w:lang w:val="en-CA" w:eastAsia="en-CA"/>
              </w:rPr>
              <w:t xml:space="preserve">VECC IR </w:t>
            </w:r>
            <w:r>
              <w:rPr>
                <w:rFonts w:ascii="Calibri" w:hAnsi="Calibri" w:cs="Calibri"/>
                <w:spacing w:val="-4"/>
                <w:w w:val="103"/>
                <w:sz w:val="12"/>
                <w:szCs w:val="12"/>
                <w:lang w:val="en-CA" w:eastAsia="en-CA"/>
              </w:rPr>
              <w:t>#</w:t>
            </w:r>
            <w:r>
              <w:rPr>
                <w:rFonts w:ascii="Calibri" w:hAnsi="Calibri" w:cs="Calibri"/>
                <w:spacing w:val="-5"/>
                <w:w w:val="103"/>
                <w:sz w:val="12"/>
                <w:szCs w:val="12"/>
                <w:lang w:val="en-CA" w:eastAsia="en-CA"/>
              </w:rPr>
              <w:t>10</w:t>
            </w:r>
          </w:p>
        </w:tc>
        <w:tc>
          <w:tcPr>
            <w:tcW w:w="964"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spacing w:before="58" w:line="146" w:lineRule="exact"/>
              <w:ind w:left="16" w:right="-20"/>
              <w:rPr>
                <w:lang w:val="en-CA" w:eastAsia="en-CA"/>
              </w:rPr>
            </w:pPr>
            <w:r>
              <w:rPr>
                <w:rFonts w:ascii="Calibri" w:hAnsi="Calibri" w:cs="Calibri"/>
                <w:spacing w:val="-5"/>
                <w:sz w:val="12"/>
                <w:szCs w:val="12"/>
                <w:lang w:val="en-CA" w:eastAsia="en-CA"/>
              </w:rPr>
              <w:t>U</w:t>
            </w:r>
            <w:r>
              <w:rPr>
                <w:rFonts w:ascii="Calibri" w:hAnsi="Calibri" w:cs="Calibri"/>
                <w:spacing w:val="1"/>
                <w:sz w:val="12"/>
                <w:szCs w:val="12"/>
                <w:lang w:val="en-CA" w:eastAsia="en-CA"/>
              </w:rPr>
              <w:t>pd</w:t>
            </w:r>
            <w:r>
              <w:rPr>
                <w:rFonts w:ascii="Calibri" w:hAnsi="Calibri" w:cs="Calibri"/>
                <w:spacing w:val="-2"/>
                <w:sz w:val="12"/>
                <w:szCs w:val="12"/>
                <w:lang w:val="en-CA" w:eastAsia="en-CA"/>
              </w:rPr>
              <w:t>a</w:t>
            </w:r>
            <w:r>
              <w:rPr>
                <w:rFonts w:ascii="Calibri" w:hAnsi="Calibri" w:cs="Calibri"/>
                <w:sz w:val="12"/>
                <w:szCs w:val="12"/>
                <w:lang w:val="en-CA" w:eastAsia="en-CA"/>
              </w:rPr>
              <w:t>t</w:t>
            </w:r>
            <w:r>
              <w:rPr>
                <w:rFonts w:ascii="Calibri" w:hAnsi="Calibri" w:cs="Calibri"/>
                <w:spacing w:val="4"/>
                <w:sz w:val="12"/>
                <w:szCs w:val="12"/>
                <w:lang w:val="en-CA" w:eastAsia="en-CA"/>
              </w:rPr>
              <w:t>e</w:t>
            </w:r>
            <w:r>
              <w:rPr>
                <w:rFonts w:ascii="Calibri" w:hAnsi="Calibri" w:cs="Calibri"/>
                <w:sz w:val="12"/>
                <w:szCs w:val="12"/>
                <w:lang w:val="en-CA" w:eastAsia="en-CA"/>
              </w:rPr>
              <w:t>d</w:t>
            </w:r>
            <w:r>
              <w:rPr>
                <w:rFonts w:ascii="Calibri" w:hAnsi="Calibri" w:cs="Calibri"/>
                <w:spacing w:val="-3"/>
                <w:sz w:val="12"/>
                <w:szCs w:val="12"/>
                <w:lang w:val="en-CA" w:eastAsia="en-CA"/>
              </w:rPr>
              <w:t>c</w:t>
            </w:r>
            <w:r>
              <w:rPr>
                <w:rFonts w:ascii="Calibri" w:hAnsi="Calibri" w:cs="Calibri"/>
                <w:spacing w:val="1"/>
                <w:sz w:val="12"/>
                <w:szCs w:val="12"/>
                <w:lang w:val="en-CA" w:eastAsia="en-CA"/>
              </w:rPr>
              <w:t>os</w:t>
            </w:r>
            <w:r>
              <w:rPr>
                <w:rFonts w:ascii="Calibri" w:hAnsi="Calibri" w:cs="Calibri"/>
                <w:sz w:val="12"/>
                <w:szCs w:val="12"/>
                <w:lang w:val="en-CA" w:eastAsia="en-CA"/>
              </w:rPr>
              <w:t>t</w:t>
            </w:r>
            <w:r>
              <w:rPr>
                <w:rFonts w:ascii="Calibri" w:hAnsi="Calibri" w:cs="Calibri"/>
                <w:spacing w:val="1"/>
                <w:sz w:val="12"/>
                <w:szCs w:val="12"/>
                <w:lang w:val="en-CA" w:eastAsia="en-CA"/>
              </w:rPr>
              <w:t>o</w:t>
            </w:r>
            <w:r>
              <w:rPr>
                <w:rFonts w:ascii="Calibri" w:hAnsi="Calibri" w:cs="Calibri"/>
                <w:sz w:val="12"/>
                <w:szCs w:val="12"/>
                <w:lang w:val="en-CA" w:eastAsia="en-CA"/>
              </w:rPr>
              <w:t>f</w:t>
            </w:r>
            <w:r>
              <w:rPr>
                <w:rFonts w:ascii="Calibri" w:hAnsi="Calibri" w:cs="Calibri"/>
                <w:spacing w:val="1"/>
                <w:w w:val="103"/>
                <w:sz w:val="12"/>
                <w:szCs w:val="12"/>
                <w:lang w:val="en-CA" w:eastAsia="en-CA"/>
              </w:rPr>
              <w:t>d</w:t>
            </w:r>
            <w:r>
              <w:rPr>
                <w:rFonts w:ascii="Calibri" w:hAnsi="Calibri" w:cs="Calibri"/>
                <w:spacing w:val="4"/>
                <w:w w:val="103"/>
                <w:sz w:val="12"/>
                <w:szCs w:val="12"/>
                <w:lang w:val="en-CA" w:eastAsia="en-CA"/>
              </w:rPr>
              <w:t>e</w:t>
            </w:r>
            <w:r>
              <w:rPr>
                <w:rFonts w:ascii="Calibri" w:hAnsi="Calibri" w:cs="Calibri"/>
                <w:spacing w:val="1"/>
                <w:w w:val="103"/>
                <w:sz w:val="12"/>
                <w:szCs w:val="12"/>
                <w:lang w:val="en-CA" w:eastAsia="en-CA"/>
              </w:rPr>
              <w:t>bt</w:t>
            </w:r>
          </w:p>
        </w:tc>
        <w:tc>
          <w:tcPr>
            <w:tcW w:w="826"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spacing w:before="58" w:line="146" w:lineRule="exact"/>
              <w:ind w:left="329" w:right="-43"/>
              <w:rPr>
                <w:lang w:val="en-CA" w:eastAsia="en-CA"/>
              </w:rPr>
            </w:pPr>
            <w:r>
              <w:rPr>
                <w:rFonts w:ascii="Calibri" w:hAnsi="Calibri" w:cs="Calibri"/>
                <w:spacing w:val="-5"/>
                <w:w w:val="103"/>
                <w:sz w:val="12"/>
                <w:szCs w:val="12"/>
                <w:lang w:val="en-CA" w:eastAsia="en-CA"/>
              </w:rPr>
              <w:t>4</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213</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572</w:t>
            </w:r>
          </w:p>
        </w:tc>
        <w:tc>
          <w:tcPr>
            <w:tcW w:w="826"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spacing w:before="58" w:line="146" w:lineRule="exact"/>
              <w:ind w:left="503" w:right="-20"/>
              <w:rPr>
                <w:lang w:val="en-CA" w:eastAsia="en-CA"/>
              </w:rPr>
            </w:pPr>
            <w:r>
              <w:rPr>
                <w:rFonts w:ascii="Calibri" w:hAnsi="Calibri" w:cs="Calibri"/>
                <w:spacing w:val="-5"/>
                <w:w w:val="103"/>
                <w:sz w:val="12"/>
                <w:szCs w:val="12"/>
                <w:lang w:val="en-CA" w:eastAsia="en-CA"/>
              </w:rPr>
              <w:t>7</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06%</w:t>
            </w:r>
          </w:p>
        </w:tc>
        <w:tc>
          <w:tcPr>
            <w:tcW w:w="826"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spacing w:before="58" w:line="146" w:lineRule="exact"/>
              <w:ind w:left="272" w:right="-44"/>
              <w:rPr>
                <w:lang w:val="en-CA" w:eastAsia="en-CA"/>
              </w:rPr>
            </w:pPr>
            <w:r>
              <w:rPr>
                <w:rFonts w:ascii="Calibri" w:hAnsi="Calibri" w:cs="Calibri"/>
                <w:spacing w:val="-5"/>
                <w:w w:val="103"/>
                <w:sz w:val="12"/>
                <w:szCs w:val="12"/>
                <w:lang w:val="en-CA" w:eastAsia="en-CA"/>
              </w:rPr>
              <w:t>59</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653</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664</w:t>
            </w:r>
          </w:p>
        </w:tc>
        <w:tc>
          <w:tcPr>
            <w:tcW w:w="826"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spacing w:before="58" w:line="146" w:lineRule="exact"/>
              <w:ind w:left="272" w:right="-44"/>
              <w:rPr>
                <w:lang w:val="en-CA" w:eastAsia="en-CA"/>
              </w:rPr>
            </w:pPr>
            <w:r>
              <w:rPr>
                <w:rFonts w:ascii="Calibri" w:hAnsi="Calibri" w:cs="Calibri"/>
                <w:spacing w:val="-5"/>
                <w:w w:val="103"/>
                <w:sz w:val="12"/>
                <w:szCs w:val="12"/>
                <w:lang w:val="en-CA" w:eastAsia="en-CA"/>
              </w:rPr>
              <w:t>40</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569</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453</w:t>
            </w:r>
          </w:p>
        </w:tc>
        <w:tc>
          <w:tcPr>
            <w:tcW w:w="826"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spacing w:before="58" w:line="146" w:lineRule="exact"/>
              <w:ind w:left="329" w:right="-43"/>
              <w:rPr>
                <w:lang w:val="en-CA" w:eastAsia="en-CA"/>
              </w:rPr>
            </w:pPr>
            <w:r>
              <w:rPr>
                <w:rFonts w:ascii="Calibri" w:hAnsi="Calibri" w:cs="Calibri"/>
                <w:spacing w:val="-5"/>
                <w:w w:val="103"/>
                <w:sz w:val="12"/>
                <w:szCs w:val="12"/>
                <w:lang w:val="en-CA" w:eastAsia="en-CA"/>
              </w:rPr>
              <w:t>6</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085</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418</w:t>
            </w:r>
          </w:p>
        </w:tc>
        <w:tc>
          <w:tcPr>
            <w:tcW w:w="743"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spacing w:before="58" w:line="146" w:lineRule="exact"/>
              <w:ind w:left="329" w:right="-44"/>
              <w:rPr>
                <w:lang w:val="en-CA" w:eastAsia="en-CA"/>
              </w:rPr>
            </w:pPr>
            <w:r>
              <w:rPr>
                <w:rFonts w:ascii="Calibri" w:hAnsi="Calibri" w:cs="Calibri"/>
                <w:spacing w:val="-5"/>
                <w:w w:val="103"/>
                <w:sz w:val="12"/>
                <w:szCs w:val="12"/>
                <w:lang w:val="en-CA" w:eastAsia="en-CA"/>
              </w:rPr>
              <w:t>2</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327</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524</w:t>
            </w:r>
          </w:p>
        </w:tc>
        <w:tc>
          <w:tcPr>
            <w:tcW w:w="794"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spacing w:before="58" w:line="146" w:lineRule="exact"/>
              <w:ind w:left="420" w:right="-43"/>
              <w:rPr>
                <w:lang w:val="en-CA" w:eastAsia="en-CA"/>
              </w:rPr>
            </w:pPr>
            <w:r>
              <w:rPr>
                <w:rFonts w:ascii="Calibri" w:hAnsi="Calibri" w:cs="Calibri"/>
                <w:spacing w:val="-5"/>
                <w:w w:val="103"/>
                <w:sz w:val="12"/>
                <w:szCs w:val="12"/>
                <w:lang w:val="en-CA" w:eastAsia="en-CA"/>
              </w:rPr>
              <w:t>321</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256</w:t>
            </w:r>
          </w:p>
        </w:tc>
        <w:tc>
          <w:tcPr>
            <w:tcW w:w="794"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spacing w:before="58" w:line="146" w:lineRule="exact"/>
              <w:ind w:left="329" w:right="-43"/>
              <w:rPr>
                <w:lang w:val="en-CA" w:eastAsia="en-CA"/>
              </w:rPr>
            </w:pPr>
            <w:r>
              <w:rPr>
                <w:rFonts w:ascii="Calibri" w:hAnsi="Calibri" w:cs="Calibri"/>
                <w:spacing w:val="-5"/>
                <w:w w:val="103"/>
                <w:sz w:val="12"/>
                <w:szCs w:val="12"/>
                <w:lang w:val="en-CA" w:eastAsia="en-CA"/>
              </w:rPr>
              <w:t>5</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852</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617</w:t>
            </w:r>
          </w:p>
        </w:tc>
        <w:tc>
          <w:tcPr>
            <w:tcW w:w="826"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spacing w:before="58" w:line="146" w:lineRule="exact"/>
              <w:ind w:left="272" w:right="-44"/>
              <w:rPr>
                <w:lang w:val="en-CA" w:eastAsia="en-CA"/>
              </w:rPr>
            </w:pPr>
            <w:r>
              <w:rPr>
                <w:rFonts w:ascii="Calibri" w:hAnsi="Calibri" w:cs="Calibri"/>
                <w:spacing w:val="-5"/>
                <w:w w:val="103"/>
                <w:sz w:val="12"/>
                <w:szCs w:val="12"/>
                <w:lang w:val="en-CA" w:eastAsia="en-CA"/>
              </w:rPr>
              <w:t>12</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714</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969</w:t>
            </w:r>
          </w:p>
        </w:tc>
        <w:tc>
          <w:tcPr>
            <w:tcW w:w="826"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spacing w:before="58" w:line="146" w:lineRule="exact"/>
              <w:ind w:left="272" w:right="-44"/>
              <w:rPr>
                <w:lang w:val="en-CA" w:eastAsia="en-CA"/>
              </w:rPr>
            </w:pPr>
            <w:r>
              <w:rPr>
                <w:rFonts w:ascii="Calibri" w:hAnsi="Calibri" w:cs="Calibri"/>
                <w:spacing w:val="-5"/>
                <w:w w:val="103"/>
                <w:sz w:val="12"/>
                <w:szCs w:val="12"/>
                <w:lang w:val="en-CA" w:eastAsia="en-CA"/>
              </w:rPr>
              <w:t>12</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237</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681</w:t>
            </w:r>
          </w:p>
        </w:tc>
        <w:tc>
          <w:tcPr>
            <w:tcW w:w="826"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spacing w:before="58" w:line="146" w:lineRule="exact"/>
              <w:ind w:left="329" w:right="-43"/>
              <w:rPr>
                <w:lang w:val="en-CA" w:eastAsia="en-CA"/>
              </w:rPr>
            </w:pPr>
            <w:r>
              <w:rPr>
                <w:rFonts w:ascii="Calibri" w:hAnsi="Calibri" w:cs="Calibri"/>
                <w:spacing w:val="-5"/>
                <w:w w:val="103"/>
                <w:sz w:val="12"/>
                <w:szCs w:val="12"/>
                <w:lang w:val="en-CA" w:eastAsia="en-CA"/>
              </w:rPr>
              <w:t>1</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206</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326</w:t>
            </w:r>
          </w:p>
        </w:tc>
      </w:tr>
      <w:tr w:rsidR="00E352BF" w:rsidTr="007038B6">
        <w:trPr>
          <w:trHeight w:hRule="exact" w:val="215"/>
          <w:jc w:val="center"/>
        </w:trPr>
        <w:tc>
          <w:tcPr>
            <w:tcW w:w="964"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rPr>
                <w:lang w:val="en-CA" w:eastAsia="en-CA"/>
              </w:rPr>
            </w:pPr>
          </w:p>
        </w:tc>
        <w:tc>
          <w:tcPr>
            <w:tcW w:w="964"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spacing w:before="58" w:line="146" w:lineRule="exact"/>
              <w:ind w:left="16" w:right="-20"/>
              <w:rPr>
                <w:lang w:val="en-CA" w:eastAsia="en-CA"/>
              </w:rPr>
            </w:pPr>
            <w:r>
              <w:rPr>
                <w:rFonts w:ascii="Calibri" w:hAnsi="Calibri" w:cs="Calibri"/>
                <w:w w:val="103"/>
                <w:sz w:val="12"/>
                <w:szCs w:val="12"/>
                <w:lang w:val="en-CA" w:eastAsia="en-CA"/>
              </w:rPr>
              <w:t>C</w:t>
            </w:r>
            <w:r>
              <w:rPr>
                <w:rFonts w:ascii="Calibri" w:hAnsi="Calibri" w:cs="Calibri"/>
                <w:spacing w:val="1"/>
                <w:w w:val="103"/>
                <w:sz w:val="12"/>
                <w:szCs w:val="12"/>
                <w:lang w:val="en-CA" w:eastAsia="en-CA"/>
              </w:rPr>
              <w:t>h</w:t>
            </w:r>
            <w:r>
              <w:rPr>
                <w:rFonts w:ascii="Calibri" w:hAnsi="Calibri" w:cs="Calibri"/>
                <w:spacing w:val="-2"/>
                <w:w w:val="103"/>
                <w:sz w:val="12"/>
                <w:szCs w:val="12"/>
                <w:lang w:val="en-CA" w:eastAsia="en-CA"/>
              </w:rPr>
              <w:t>a</w:t>
            </w:r>
            <w:r>
              <w:rPr>
                <w:rFonts w:ascii="Calibri" w:hAnsi="Calibri" w:cs="Calibri"/>
                <w:spacing w:val="1"/>
                <w:w w:val="103"/>
                <w:sz w:val="12"/>
                <w:szCs w:val="12"/>
                <w:lang w:val="en-CA" w:eastAsia="en-CA"/>
              </w:rPr>
              <w:t>n</w:t>
            </w:r>
            <w:r>
              <w:rPr>
                <w:rFonts w:ascii="Calibri" w:hAnsi="Calibri" w:cs="Calibri"/>
                <w:spacing w:val="-1"/>
                <w:w w:val="103"/>
                <w:sz w:val="12"/>
                <w:szCs w:val="12"/>
                <w:lang w:val="en-CA" w:eastAsia="en-CA"/>
              </w:rPr>
              <w:t>g</w:t>
            </w:r>
            <w:r>
              <w:rPr>
                <w:rFonts w:ascii="Calibri" w:hAnsi="Calibri" w:cs="Calibri"/>
                <w:w w:val="103"/>
                <w:sz w:val="12"/>
                <w:szCs w:val="12"/>
                <w:lang w:val="en-CA" w:eastAsia="en-CA"/>
              </w:rPr>
              <w:t>e</w:t>
            </w:r>
          </w:p>
        </w:tc>
        <w:tc>
          <w:tcPr>
            <w:tcW w:w="826"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spacing w:before="58" w:line="146" w:lineRule="exact"/>
              <w:ind w:left="478" w:right="-43"/>
              <w:rPr>
                <w:lang w:val="en-CA" w:eastAsia="en-CA"/>
              </w:rPr>
            </w:pPr>
            <w:r>
              <w:rPr>
                <w:rFonts w:ascii="Calibri" w:hAnsi="Calibri" w:cs="Calibri"/>
                <w:spacing w:val="-5"/>
                <w:w w:val="103"/>
                <w:sz w:val="12"/>
                <w:szCs w:val="12"/>
                <w:lang w:val="en-CA" w:eastAsia="en-CA"/>
              </w:rPr>
              <w:t>28</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101</w:t>
            </w:r>
          </w:p>
        </w:tc>
        <w:tc>
          <w:tcPr>
            <w:tcW w:w="826"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spacing w:before="58" w:line="146" w:lineRule="exact"/>
              <w:ind w:right="-10"/>
              <w:jc w:val="right"/>
              <w:rPr>
                <w:lang w:val="en-CA" w:eastAsia="en-CA"/>
              </w:rPr>
            </w:pPr>
            <w:r>
              <w:rPr>
                <w:rFonts w:ascii="Calibri" w:hAnsi="Calibri" w:cs="Calibri"/>
                <w:w w:val="103"/>
                <w:sz w:val="12"/>
                <w:szCs w:val="12"/>
                <w:lang w:val="en-CA" w:eastAsia="en-CA"/>
              </w:rPr>
              <w:t>0</w:t>
            </w:r>
          </w:p>
        </w:tc>
        <w:tc>
          <w:tcPr>
            <w:tcW w:w="826"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spacing w:before="58" w:line="146" w:lineRule="exact"/>
              <w:ind w:right="-10"/>
              <w:jc w:val="right"/>
              <w:rPr>
                <w:lang w:val="en-CA" w:eastAsia="en-CA"/>
              </w:rPr>
            </w:pPr>
            <w:r>
              <w:rPr>
                <w:rFonts w:ascii="Calibri" w:hAnsi="Calibri" w:cs="Calibri"/>
                <w:w w:val="103"/>
                <w:sz w:val="12"/>
                <w:szCs w:val="12"/>
                <w:lang w:val="en-CA" w:eastAsia="en-CA"/>
              </w:rPr>
              <w:t>0</w:t>
            </w:r>
          </w:p>
        </w:tc>
        <w:tc>
          <w:tcPr>
            <w:tcW w:w="826"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spacing w:before="58" w:line="146" w:lineRule="exact"/>
              <w:ind w:right="-10"/>
              <w:jc w:val="right"/>
              <w:rPr>
                <w:lang w:val="en-CA" w:eastAsia="en-CA"/>
              </w:rPr>
            </w:pPr>
            <w:r>
              <w:rPr>
                <w:rFonts w:ascii="Calibri" w:hAnsi="Calibri" w:cs="Calibri"/>
                <w:w w:val="103"/>
                <w:sz w:val="12"/>
                <w:szCs w:val="12"/>
                <w:lang w:val="en-CA" w:eastAsia="en-CA"/>
              </w:rPr>
              <w:t>0</w:t>
            </w:r>
          </w:p>
        </w:tc>
        <w:tc>
          <w:tcPr>
            <w:tcW w:w="826"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spacing w:before="58" w:line="146" w:lineRule="exact"/>
              <w:ind w:right="-10"/>
              <w:jc w:val="right"/>
              <w:rPr>
                <w:lang w:val="en-CA" w:eastAsia="en-CA"/>
              </w:rPr>
            </w:pPr>
            <w:r>
              <w:rPr>
                <w:rFonts w:ascii="Calibri" w:hAnsi="Calibri" w:cs="Calibri"/>
                <w:w w:val="103"/>
                <w:sz w:val="12"/>
                <w:szCs w:val="12"/>
                <w:lang w:val="en-CA" w:eastAsia="en-CA"/>
              </w:rPr>
              <w:t>0</w:t>
            </w:r>
          </w:p>
        </w:tc>
        <w:tc>
          <w:tcPr>
            <w:tcW w:w="743"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spacing w:before="58" w:line="146" w:lineRule="exact"/>
              <w:ind w:right="-10"/>
              <w:jc w:val="right"/>
              <w:rPr>
                <w:lang w:val="en-CA" w:eastAsia="en-CA"/>
              </w:rPr>
            </w:pPr>
            <w:r>
              <w:rPr>
                <w:rFonts w:ascii="Calibri" w:hAnsi="Calibri" w:cs="Calibri"/>
                <w:w w:val="103"/>
                <w:sz w:val="12"/>
                <w:szCs w:val="12"/>
                <w:lang w:val="en-CA" w:eastAsia="en-CA"/>
              </w:rPr>
              <w:t>0</w:t>
            </w:r>
          </w:p>
        </w:tc>
        <w:tc>
          <w:tcPr>
            <w:tcW w:w="794"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spacing w:before="58" w:line="146" w:lineRule="exact"/>
              <w:ind w:right="-10"/>
              <w:jc w:val="right"/>
              <w:rPr>
                <w:lang w:val="en-CA" w:eastAsia="en-CA"/>
              </w:rPr>
            </w:pPr>
            <w:r>
              <w:rPr>
                <w:rFonts w:ascii="Calibri" w:hAnsi="Calibri" w:cs="Calibri"/>
                <w:w w:val="103"/>
                <w:sz w:val="12"/>
                <w:szCs w:val="12"/>
                <w:lang w:val="en-CA" w:eastAsia="en-CA"/>
              </w:rPr>
              <w:t>0</w:t>
            </w:r>
          </w:p>
        </w:tc>
        <w:tc>
          <w:tcPr>
            <w:tcW w:w="794"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spacing w:before="58" w:line="146" w:lineRule="exact"/>
              <w:ind w:right="-10"/>
              <w:jc w:val="right"/>
              <w:rPr>
                <w:lang w:val="en-CA" w:eastAsia="en-CA"/>
              </w:rPr>
            </w:pPr>
            <w:r>
              <w:rPr>
                <w:rFonts w:ascii="Calibri" w:hAnsi="Calibri" w:cs="Calibri"/>
                <w:w w:val="103"/>
                <w:sz w:val="12"/>
                <w:szCs w:val="12"/>
                <w:lang w:val="en-CA" w:eastAsia="en-CA"/>
              </w:rPr>
              <w:t>0</w:t>
            </w:r>
          </w:p>
        </w:tc>
        <w:tc>
          <w:tcPr>
            <w:tcW w:w="826"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spacing w:before="58" w:line="146" w:lineRule="exact"/>
              <w:ind w:left="478" w:right="-44"/>
              <w:rPr>
                <w:lang w:val="en-CA" w:eastAsia="en-CA"/>
              </w:rPr>
            </w:pPr>
            <w:r>
              <w:rPr>
                <w:rFonts w:ascii="Calibri" w:hAnsi="Calibri" w:cs="Calibri"/>
                <w:spacing w:val="-5"/>
                <w:w w:val="103"/>
                <w:sz w:val="12"/>
                <w:szCs w:val="12"/>
                <w:lang w:val="en-CA" w:eastAsia="en-CA"/>
              </w:rPr>
              <w:t>28</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101</w:t>
            </w:r>
          </w:p>
        </w:tc>
        <w:tc>
          <w:tcPr>
            <w:tcW w:w="826"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spacing w:before="58" w:line="146" w:lineRule="exact"/>
              <w:ind w:left="478" w:right="-44"/>
              <w:rPr>
                <w:lang w:val="en-CA" w:eastAsia="en-CA"/>
              </w:rPr>
            </w:pPr>
            <w:r>
              <w:rPr>
                <w:rFonts w:ascii="Calibri" w:hAnsi="Calibri" w:cs="Calibri"/>
                <w:spacing w:val="-5"/>
                <w:w w:val="103"/>
                <w:sz w:val="12"/>
                <w:szCs w:val="12"/>
                <w:lang w:val="en-CA" w:eastAsia="en-CA"/>
              </w:rPr>
              <w:t>28</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101</w:t>
            </w:r>
          </w:p>
        </w:tc>
        <w:tc>
          <w:tcPr>
            <w:tcW w:w="826"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spacing w:before="58" w:line="146" w:lineRule="exact"/>
              <w:ind w:left="478" w:right="-44"/>
              <w:rPr>
                <w:lang w:val="en-CA" w:eastAsia="en-CA"/>
              </w:rPr>
            </w:pPr>
            <w:r>
              <w:rPr>
                <w:rFonts w:ascii="Calibri" w:hAnsi="Calibri" w:cs="Calibri"/>
                <w:spacing w:val="-5"/>
                <w:w w:val="103"/>
                <w:sz w:val="12"/>
                <w:szCs w:val="12"/>
                <w:lang w:val="en-CA" w:eastAsia="en-CA"/>
              </w:rPr>
              <w:t>28</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101</w:t>
            </w:r>
          </w:p>
        </w:tc>
      </w:tr>
      <w:tr w:rsidR="00E352BF" w:rsidTr="007038B6">
        <w:trPr>
          <w:trHeight w:hRule="exact" w:val="132"/>
          <w:jc w:val="center"/>
        </w:trPr>
        <w:tc>
          <w:tcPr>
            <w:tcW w:w="964"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rPr>
                <w:lang w:val="en-CA" w:eastAsia="en-CA"/>
              </w:rPr>
            </w:pPr>
          </w:p>
        </w:tc>
        <w:tc>
          <w:tcPr>
            <w:tcW w:w="964"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rPr>
                <w:lang w:val="en-CA" w:eastAsia="en-CA"/>
              </w:rPr>
            </w:pPr>
          </w:p>
        </w:tc>
        <w:tc>
          <w:tcPr>
            <w:tcW w:w="826"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rPr>
                <w:lang w:val="en-CA" w:eastAsia="en-CA"/>
              </w:rPr>
            </w:pPr>
          </w:p>
        </w:tc>
        <w:tc>
          <w:tcPr>
            <w:tcW w:w="826"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rPr>
                <w:lang w:val="en-CA" w:eastAsia="en-CA"/>
              </w:rPr>
            </w:pPr>
          </w:p>
        </w:tc>
        <w:tc>
          <w:tcPr>
            <w:tcW w:w="826"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rPr>
                <w:lang w:val="en-CA" w:eastAsia="en-CA"/>
              </w:rPr>
            </w:pPr>
          </w:p>
        </w:tc>
        <w:tc>
          <w:tcPr>
            <w:tcW w:w="826"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rPr>
                <w:lang w:val="en-CA" w:eastAsia="en-CA"/>
              </w:rPr>
            </w:pPr>
          </w:p>
        </w:tc>
        <w:tc>
          <w:tcPr>
            <w:tcW w:w="826"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rPr>
                <w:lang w:val="en-CA" w:eastAsia="en-CA"/>
              </w:rPr>
            </w:pPr>
          </w:p>
        </w:tc>
        <w:tc>
          <w:tcPr>
            <w:tcW w:w="743"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rPr>
                <w:lang w:val="en-CA" w:eastAsia="en-CA"/>
              </w:rPr>
            </w:pPr>
          </w:p>
        </w:tc>
        <w:tc>
          <w:tcPr>
            <w:tcW w:w="794"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rPr>
                <w:lang w:val="en-CA" w:eastAsia="en-CA"/>
              </w:rPr>
            </w:pPr>
          </w:p>
        </w:tc>
        <w:tc>
          <w:tcPr>
            <w:tcW w:w="794"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rPr>
                <w:lang w:val="en-CA" w:eastAsia="en-CA"/>
              </w:rPr>
            </w:pPr>
          </w:p>
        </w:tc>
        <w:tc>
          <w:tcPr>
            <w:tcW w:w="826"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rPr>
                <w:lang w:val="en-CA" w:eastAsia="en-CA"/>
              </w:rPr>
            </w:pPr>
          </w:p>
        </w:tc>
        <w:tc>
          <w:tcPr>
            <w:tcW w:w="826"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rPr>
                <w:lang w:val="en-CA" w:eastAsia="en-CA"/>
              </w:rPr>
            </w:pPr>
          </w:p>
        </w:tc>
        <w:tc>
          <w:tcPr>
            <w:tcW w:w="826"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rPr>
                <w:lang w:val="en-CA" w:eastAsia="en-CA"/>
              </w:rPr>
            </w:pPr>
          </w:p>
        </w:tc>
      </w:tr>
      <w:tr w:rsidR="00E352BF" w:rsidTr="007038B6">
        <w:trPr>
          <w:trHeight w:hRule="exact" w:val="215"/>
          <w:jc w:val="center"/>
        </w:trPr>
        <w:tc>
          <w:tcPr>
            <w:tcW w:w="964"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spacing w:before="58" w:line="146" w:lineRule="exact"/>
              <w:ind w:left="16" w:right="-20"/>
              <w:rPr>
                <w:lang w:val="en-CA" w:eastAsia="en-CA"/>
              </w:rPr>
            </w:pPr>
            <w:r>
              <w:rPr>
                <w:rFonts w:ascii="Calibri" w:hAnsi="Calibri" w:cs="Calibri"/>
                <w:spacing w:val="-3"/>
                <w:sz w:val="12"/>
                <w:szCs w:val="12"/>
                <w:lang w:val="en-CA" w:eastAsia="en-CA"/>
              </w:rPr>
              <w:t xml:space="preserve">Board Staff </w:t>
            </w:r>
            <w:r>
              <w:rPr>
                <w:rFonts w:ascii="Calibri" w:hAnsi="Calibri" w:cs="Calibri"/>
                <w:spacing w:val="-4"/>
                <w:sz w:val="12"/>
                <w:szCs w:val="12"/>
                <w:lang w:val="en-CA" w:eastAsia="en-CA"/>
              </w:rPr>
              <w:t>#</w:t>
            </w:r>
            <w:r>
              <w:rPr>
                <w:rFonts w:ascii="Calibri" w:hAnsi="Calibri" w:cs="Calibri"/>
                <w:spacing w:val="-5"/>
                <w:sz w:val="12"/>
                <w:szCs w:val="12"/>
                <w:lang w:val="en-CA" w:eastAsia="en-CA"/>
              </w:rPr>
              <w:t>3</w:t>
            </w:r>
            <w:r>
              <w:rPr>
                <w:rFonts w:ascii="Calibri" w:hAnsi="Calibri" w:cs="Calibri"/>
                <w:sz w:val="12"/>
                <w:szCs w:val="12"/>
                <w:lang w:val="en-CA" w:eastAsia="en-CA"/>
              </w:rPr>
              <w:t>,</w:t>
            </w:r>
            <w:r>
              <w:rPr>
                <w:rFonts w:ascii="Calibri" w:hAnsi="Calibri" w:cs="Calibri"/>
                <w:spacing w:val="-4"/>
                <w:sz w:val="12"/>
                <w:szCs w:val="12"/>
                <w:lang w:val="en-CA" w:eastAsia="en-CA"/>
              </w:rPr>
              <w:t>#</w:t>
            </w:r>
            <w:r>
              <w:rPr>
                <w:rFonts w:ascii="Calibri" w:hAnsi="Calibri" w:cs="Calibri"/>
                <w:spacing w:val="-5"/>
                <w:sz w:val="12"/>
                <w:szCs w:val="12"/>
                <w:lang w:val="en-CA" w:eastAsia="en-CA"/>
              </w:rPr>
              <w:t>4</w:t>
            </w:r>
            <w:r>
              <w:rPr>
                <w:rFonts w:ascii="Calibri" w:hAnsi="Calibri" w:cs="Calibri"/>
                <w:sz w:val="12"/>
                <w:szCs w:val="12"/>
                <w:lang w:val="en-CA" w:eastAsia="en-CA"/>
              </w:rPr>
              <w:t>,</w:t>
            </w:r>
            <w:r>
              <w:rPr>
                <w:rFonts w:ascii="Calibri" w:hAnsi="Calibri" w:cs="Calibri"/>
                <w:spacing w:val="-4"/>
                <w:w w:val="103"/>
                <w:sz w:val="12"/>
                <w:szCs w:val="12"/>
                <w:lang w:val="en-CA" w:eastAsia="en-CA"/>
              </w:rPr>
              <w:t>#8</w:t>
            </w:r>
          </w:p>
        </w:tc>
        <w:tc>
          <w:tcPr>
            <w:tcW w:w="964"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spacing w:before="58" w:line="146" w:lineRule="exact"/>
              <w:ind w:left="16" w:right="-20"/>
              <w:rPr>
                <w:lang w:val="en-CA" w:eastAsia="en-CA"/>
              </w:rPr>
            </w:pPr>
            <w:r>
              <w:rPr>
                <w:rFonts w:ascii="Calibri" w:hAnsi="Calibri" w:cs="Calibri"/>
                <w:spacing w:val="-1"/>
                <w:sz w:val="12"/>
                <w:szCs w:val="12"/>
                <w:lang w:val="en-CA" w:eastAsia="en-CA"/>
              </w:rPr>
              <w:t>R</w:t>
            </w:r>
            <w:r>
              <w:rPr>
                <w:rFonts w:ascii="Calibri" w:hAnsi="Calibri" w:cs="Calibri"/>
                <w:spacing w:val="4"/>
                <w:sz w:val="12"/>
                <w:szCs w:val="12"/>
                <w:lang w:val="en-CA" w:eastAsia="en-CA"/>
              </w:rPr>
              <w:t>e</w:t>
            </w:r>
            <w:r>
              <w:rPr>
                <w:rFonts w:ascii="Calibri" w:hAnsi="Calibri" w:cs="Calibri"/>
                <w:spacing w:val="2"/>
                <w:sz w:val="12"/>
                <w:szCs w:val="12"/>
                <w:lang w:val="en-CA" w:eastAsia="en-CA"/>
              </w:rPr>
              <w:t>v</w:t>
            </w:r>
            <w:r>
              <w:rPr>
                <w:rFonts w:ascii="Calibri" w:hAnsi="Calibri" w:cs="Calibri"/>
                <w:spacing w:val="5"/>
                <w:sz w:val="12"/>
                <w:szCs w:val="12"/>
                <w:lang w:val="en-CA" w:eastAsia="en-CA"/>
              </w:rPr>
              <w:t>i</w:t>
            </w:r>
            <w:r>
              <w:rPr>
                <w:rFonts w:ascii="Calibri" w:hAnsi="Calibri" w:cs="Calibri"/>
                <w:spacing w:val="1"/>
                <w:sz w:val="12"/>
                <w:szCs w:val="12"/>
                <w:lang w:val="en-CA" w:eastAsia="en-CA"/>
              </w:rPr>
              <w:t>s</w:t>
            </w:r>
            <w:r>
              <w:rPr>
                <w:rFonts w:ascii="Calibri" w:hAnsi="Calibri" w:cs="Calibri"/>
                <w:spacing w:val="4"/>
                <w:sz w:val="12"/>
                <w:szCs w:val="12"/>
                <w:lang w:val="en-CA" w:eastAsia="en-CA"/>
              </w:rPr>
              <w:t>e</w:t>
            </w:r>
            <w:r>
              <w:rPr>
                <w:rFonts w:ascii="Calibri" w:hAnsi="Calibri" w:cs="Calibri"/>
                <w:sz w:val="12"/>
                <w:szCs w:val="12"/>
                <w:lang w:val="en-CA" w:eastAsia="en-CA"/>
              </w:rPr>
              <w:t>d</w:t>
            </w:r>
            <w:r>
              <w:rPr>
                <w:rFonts w:ascii="Calibri" w:hAnsi="Calibri" w:cs="Calibri"/>
                <w:spacing w:val="-5"/>
                <w:sz w:val="12"/>
                <w:szCs w:val="12"/>
                <w:lang w:val="en-CA" w:eastAsia="en-CA"/>
              </w:rPr>
              <w:t>201</w:t>
            </w:r>
            <w:r>
              <w:rPr>
                <w:rFonts w:ascii="Calibri" w:hAnsi="Calibri" w:cs="Calibri"/>
                <w:sz w:val="12"/>
                <w:szCs w:val="12"/>
                <w:lang w:val="en-CA" w:eastAsia="en-CA"/>
              </w:rPr>
              <w:t xml:space="preserve">1 </w:t>
            </w:r>
            <w:r>
              <w:rPr>
                <w:rFonts w:ascii="Calibri" w:hAnsi="Calibri" w:cs="Calibri"/>
                <w:spacing w:val="-1"/>
                <w:sz w:val="12"/>
                <w:szCs w:val="12"/>
                <w:lang w:val="en-CA" w:eastAsia="en-CA"/>
              </w:rPr>
              <w:t>a</w:t>
            </w:r>
            <w:r>
              <w:rPr>
                <w:rFonts w:ascii="Calibri" w:hAnsi="Calibri" w:cs="Calibri"/>
                <w:spacing w:val="1"/>
                <w:sz w:val="12"/>
                <w:szCs w:val="12"/>
                <w:lang w:val="en-CA" w:eastAsia="en-CA"/>
              </w:rPr>
              <w:t>n</w:t>
            </w:r>
            <w:r>
              <w:rPr>
                <w:rFonts w:ascii="Calibri" w:hAnsi="Calibri" w:cs="Calibri"/>
                <w:sz w:val="12"/>
                <w:szCs w:val="12"/>
                <w:lang w:val="en-CA" w:eastAsia="en-CA"/>
              </w:rPr>
              <w:t>d</w:t>
            </w:r>
            <w:r>
              <w:rPr>
                <w:rFonts w:ascii="Calibri" w:hAnsi="Calibri" w:cs="Calibri"/>
                <w:spacing w:val="-5"/>
                <w:sz w:val="12"/>
                <w:szCs w:val="12"/>
                <w:lang w:val="en-CA" w:eastAsia="en-CA"/>
              </w:rPr>
              <w:t>201</w:t>
            </w:r>
            <w:r>
              <w:rPr>
                <w:rFonts w:ascii="Calibri" w:hAnsi="Calibri" w:cs="Calibri"/>
                <w:sz w:val="12"/>
                <w:szCs w:val="12"/>
                <w:lang w:val="en-CA" w:eastAsia="en-CA"/>
              </w:rPr>
              <w:t>2 C</w:t>
            </w:r>
            <w:r>
              <w:rPr>
                <w:rFonts w:ascii="Calibri" w:hAnsi="Calibri" w:cs="Calibri"/>
                <w:spacing w:val="-1"/>
                <w:sz w:val="12"/>
                <w:szCs w:val="12"/>
                <w:lang w:val="en-CA" w:eastAsia="en-CA"/>
              </w:rPr>
              <w:t>a</w:t>
            </w:r>
            <w:r>
              <w:rPr>
                <w:rFonts w:ascii="Calibri" w:hAnsi="Calibri" w:cs="Calibri"/>
                <w:spacing w:val="1"/>
                <w:sz w:val="12"/>
                <w:szCs w:val="12"/>
                <w:lang w:val="en-CA" w:eastAsia="en-CA"/>
              </w:rPr>
              <w:t>p</w:t>
            </w:r>
            <w:r>
              <w:rPr>
                <w:rFonts w:ascii="Calibri" w:hAnsi="Calibri" w:cs="Calibri"/>
                <w:spacing w:val="5"/>
                <w:sz w:val="12"/>
                <w:szCs w:val="12"/>
                <w:lang w:val="en-CA" w:eastAsia="en-CA"/>
              </w:rPr>
              <w:t>i</w:t>
            </w:r>
            <w:r>
              <w:rPr>
                <w:rFonts w:ascii="Calibri" w:hAnsi="Calibri" w:cs="Calibri"/>
                <w:sz w:val="12"/>
                <w:szCs w:val="12"/>
                <w:lang w:val="en-CA" w:eastAsia="en-CA"/>
              </w:rPr>
              <w:t>t</w:t>
            </w:r>
            <w:r>
              <w:rPr>
                <w:rFonts w:ascii="Calibri" w:hAnsi="Calibri" w:cs="Calibri"/>
                <w:spacing w:val="-1"/>
                <w:sz w:val="12"/>
                <w:szCs w:val="12"/>
                <w:lang w:val="en-CA" w:eastAsia="en-CA"/>
              </w:rPr>
              <w:t>a</w:t>
            </w:r>
            <w:r>
              <w:rPr>
                <w:rFonts w:ascii="Calibri" w:hAnsi="Calibri" w:cs="Calibri"/>
                <w:sz w:val="12"/>
                <w:szCs w:val="12"/>
                <w:lang w:val="en-CA" w:eastAsia="en-CA"/>
              </w:rPr>
              <w:t>l</w:t>
            </w:r>
            <w:r>
              <w:rPr>
                <w:rFonts w:ascii="Calibri" w:hAnsi="Calibri" w:cs="Calibri"/>
                <w:spacing w:val="-1"/>
                <w:w w:val="103"/>
                <w:sz w:val="12"/>
                <w:szCs w:val="12"/>
                <w:lang w:val="en-CA" w:eastAsia="en-CA"/>
              </w:rPr>
              <w:t>B</w:t>
            </w:r>
            <w:r>
              <w:rPr>
                <w:rFonts w:ascii="Calibri" w:hAnsi="Calibri" w:cs="Calibri"/>
                <w:spacing w:val="1"/>
                <w:w w:val="103"/>
                <w:sz w:val="12"/>
                <w:szCs w:val="12"/>
                <w:lang w:val="en-CA" w:eastAsia="en-CA"/>
              </w:rPr>
              <w:t>ud</w:t>
            </w:r>
            <w:r>
              <w:rPr>
                <w:rFonts w:ascii="Calibri" w:hAnsi="Calibri" w:cs="Calibri"/>
                <w:w w:val="103"/>
                <w:sz w:val="12"/>
                <w:szCs w:val="12"/>
                <w:lang w:val="en-CA" w:eastAsia="en-CA"/>
              </w:rPr>
              <w:t>g</w:t>
            </w:r>
            <w:r>
              <w:rPr>
                <w:rFonts w:ascii="Calibri" w:hAnsi="Calibri" w:cs="Calibri"/>
                <w:spacing w:val="4"/>
                <w:w w:val="103"/>
                <w:sz w:val="12"/>
                <w:szCs w:val="12"/>
                <w:lang w:val="en-CA" w:eastAsia="en-CA"/>
              </w:rPr>
              <w:t>e</w:t>
            </w:r>
            <w:r>
              <w:rPr>
                <w:rFonts w:ascii="Calibri" w:hAnsi="Calibri" w:cs="Calibri"/>
                <w:w w:val="103"/>
                <w:sz w:val="12"/>
                <w:szCs w:val="12"/>
                <w:lang w:val="en-CA" w:eastAsia="en-CA"/>
              </w:rPr>
              <w:t>ts</w:t>
            </w:r>
          </w:p>
        </w:tc>
        <w:tc>
          <w:tcPr>
            <w:tcW w:w="826"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spacing w:before="58" w:line="146" w:lineRule="exact"/>
              <w:ind w:left="330" w:right="-44"/>
              <w:rPr>
                <w:lang w:val="en-CA" w:eastAsia="en-CA"/>
              </w:rPr>
            </w:pPr>
            <w:r>
              <w:rPr>
                <w:rFonts w:ascii="Calibri" w:hAnsi="Calibri" w:cs="Calibri"/>
                <w:spacing w:val="-5"/>
                <w:w w:val="103"/>
                <w:sz w:val="12"/>
                <w:szCs w:val="12"/>
                <w:lang w:val="en-CA" w:eastAsia="en-CA"/>
              </w:rPr>
              <w:t>4</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183</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054</w:t>
            </w:r>
          </w:p>
        </w:tc>
        <w:tc>
          <w:tcPr>
            <w:tcW w:w="826"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spacing w:before="58" w:line="146" w:lineRule="exact"/>
              <w:ind w:left="503" w:right="-20"/>
              <w:rPr>
                <w:lang w:val="en-CA" w:eastAsia="en-CA"/>
              </w:rPr>
            </w:pPr>
            <w:r>
              <w:rPr>
                <w:rFonts w:ascii="Calibri" w:hAnsi="Calibri" w:cs="Calibri"/>
                <w:spacing w:val="-5"/>
                <w:w w:val="103"/>
                <w:sz w:val="12"/>
                <w:szCs w:val="12"/>
                <w:lang w:val="en-CA" w:eastAsia="en-CA"/>
              </w:rPr>
              <w:t>7</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06%</w:t>
            </w:r>
          </w:p>
        </w:tc>
        <w:tc>
          <w:tcPr>
            <w:tcW w:w="826"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spacing w:before="58" w:line="146" w:lineRule="exact"/>
              <w:ind w:left="272" w:right="-44"/>
              <w:rPr>
                <w:lang w:val="en-CA" w:eastAsia="en-CA"/>
              </w:rPr>
            </w:pPr>
            <w:r>
              <w:rPr>
                <w:rFonts w:ascii="Calibri" w:hAnsi="Calibri" w:cs="Calibri"/>
                <w:spacing w:val="-5"/>
                <w:w w:val="103"/>
                <w:sz w:val="12"/>
                <w:szCs w:val="12"/>
                <w:lang w:val="en-CA" w:eastAsia="en-CA"/>
              </w:rPr>
              <w:t>59</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221</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611</w:t>
            </w:r>
          </w:p>
        </w:tc>
        <w:tc>
          <w:tcPr>
            <w:tcW w:w="826"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spacing w:before="58" w:line="146" w:lineRule="exact"/>
              <w:ind w:left="272" w:right="-44"/>
              <w:rPr>
                <w:lang w:val="en-CA" w:eastAsia="en-CA"/>
              </w:rPr>
            </w:pPr>
            <w:r>
              <w:rPr>
                <w:rFonts w:ascii="Calibri" w:hAnsi="Calibri" w:cs="Calibri"/>
                <w:spacing w:val="-5"/>
                <w:w w:val="103"/>
                <w:sz w:val="12"/>
                <w:szCs w:val="12"/>
                <w:lang w:val="en-CA" w:eastAsia="en-CA"/>
              </w:rPr>
              <w:t>40</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569</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453</w:t>
            </w:r>
          </w:p>
        </w:tc>
        <w:tc>
          <w:tcPr>
            <w:tcW w:w="826"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spacing w:before="58" w:line="146" w:lineRule="exact"/>
              <w:ind w:left="330" w:right="-44"/>
              <w:rPr>
                <w:lang w:val="en-CA" w:eastAsia="en-CA"/>
              </w:rPr>
            </w:pPr>
            <w:r>
              <w:rPr>
                <w:rFonts w:ascii="Calibri" w:hAnsi="Calibri" w:cs="Calibri"/>
                <w:spacing w:val="-5"/>
                <w:w w:val="103"/>
                <w:sz w:val="12"/>
                <w:szCs w:val="12"/>
                <w:lang w:val="en-CA" w:eastAsia="en-CA"/>
              </w:rPr>
              <w:t>6</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085</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418</w:t>
            </w:r>
          </w:p>
        </w:tc>
        <w:tc>
          <w:tcPr>
            <w:tcW w:w="743"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spacing w:before="58" w:line="146" w:lineRule="exact"/>
              <w:ind w:left="330" w:right="-44"/>
              <w:rPr>
                <w:lang w:val="en-CA" w:eastAsia="en-CA"/>
              </w:rPr>
            </w:pPr>
            <w:r>
              <w:rPr>
                <w:rFonts w:ascii="Calibri" w:hAnsi="Calibri" w:cs="Calibri"/>
                <w:spacing w:val="-5"/>
                <w:w w:val="103"/>
                <w:sz w:val="12"/>
                <w:szCs w:val="12"/>
                <w:lang w:val="en-CA" w:eastAsia="en-CA"/>
              </w:rPr>
              <w:t>2</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279</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493</w:t>
            </w:r>
          </w:p>
        </w:tc>
        <w:tc>
          <w:tcPr>
            <w:tcW w:w="794"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spacing w:before="58" w:line="146" w:lineRule="exact"/>
              <w:ind w:left="421" w:right="-44"/>
              <w:rPr>
                <w:lang w:val="en-CA" w:eastAsia="en-CA"/>
              </w:rPr>
            </w:pPr>
            <w:r>
              <w:rPr>
                <w:rFonts w:ascii="Calibri" w:hAnsi="Calibri" w:cs="Calibri"/>
                <w:spacing w:val="-5"/>
                <w:w w:val="103"/>
                <w:sz w:val="12"/>
                <w:szCs w:val="12"/>
                <w:lang w:val="en-CA" w:eastAsia="en-CA"/>
              </w:rPr>
              <w:t>315</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954</w:t>
            </w:r>
          </w:p>
        </w:tc>
        <w:tc>
          <w:tcPr>
            <w:tcW w:w="794"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spacing w:before="58" w:line="146" w:lineRule="exact"/>
              <w:ind w:left="330" w:right="-44"/>
              <w:rPr>
                <w:lang w:val="en-CA" w:eastAsia="en-CA"/>
              </w:rPr>
            </w:pPr>
            <w:r>
              <w:rPr>
                <w:rFonts w:ascii="Calibri" w:hAnsi="Calibri" w:cs="Calibri"/>
                <w:spacing w:val="-5"/>
                <w:w w:val="103"/>
                <w:sz w:val="12"/>
                <w:szCs w:val="12"/>
                <w:lang w:val="en-CA" w:eastAsia="en-CA"/>
              </w:rPr>
              <w:t>5</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852</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617</w:t>
            </w:r>
          </w:p>
        </w:tc>
        <w:tc>
          <w:tcPr>
            <w:tcW w:w="826"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spacing w:before="58" w:line="146" w:lineRule="exact"/>
              <w:ind w:left="272" w:right="-44"/>
              <w:rPr>
                <w:lang w:val="en-CA" w:eastAsia="en-CA"/>
              </w:rPr>
            </w:pPr>
            <w:r>
              <w:rPr>
                <w:rFonts w:ascii="Calibri" w:hAnsi="Calibri" w:cs="Calibri"/>
                <w:spacing w:val="-5"/>
                <w:w w:val="103"/>
                <w:sz w:val="12"/>
                <w:szCs w:val="12"/>
                <w:lang w:val="en-CA" w:eastAsia="en-CA"/>
              </w:rPr>
              <w:t>12</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631</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118</w:t>
            </w:r>
          </w:p>
        </w:tc>
        <w:tc>
          <w:tcPr>
            <w:tcW w:w="826"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spacing w:before="58" w:line="146" w:lineRule="exact"/>
              <w:ind w:left="272" w:right="-44"/>
              <w:rPr>
                <w:lang w:val="en-CA" w:eastAsia="en-CA"/>
              </w:rPr>
            </w:pPr>
            <w:r>
              <w:rPr>
                <w:rFonts w:ascii="Calibri" w:hAnsi="Calibri" w:cs="Calibri"/>
                <w:spacing w:val="-5"/>
                <w:w w:val="103"/>
                <w:sz w:val="12"/>
                <w:szCs w:val="12"/>
                <w:lang w:val="en-CA" w:eastAsia="en-CA"/>
              </w:rPr>
              <w:t>12</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153</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829</w:t>
            </w:r>
          </w:p>
        </w:tc>
        <w:tc>
          <w:tcPr>
            <w:tcW w:w="826" w:type="dxa"/>
            <w:tcBorders>
              <w:top w:val="single" w:sz="4" w:space="0" w:color="D0D7E5"/>
              <w:left w:val="single" w:sz="4" w:space="0" w:color="000000"/>
              <w:bottom w:val="single" w:sz="4" w:space="0" w:color="D0D7E5"/>
              <w:right w:val="single" w:sz="4" w:space="0" w:color="000000"/>
            </w:tcBorders>
          </w:tcPr>
          <w:p w:rsidR="00E352BF" w:rsidRDefault="00E352BF">
            <w:pPr>
              <w:autoSpaceDE w:val="0"/>
              <w:autoSpaceDN w:val="0"/>
              <w:adjustRightInd w:val="0"/>
              <w:spacing w:before="58" w:line="146" w:lineRule="exact"/>
              <w:ind w:left="330" w:right="-44"/>
              <w:rPr>
                <w:lang w:val="en-CA" w:eastAsia="en-CA"/>
              </w:rPr>
            </w:pPr>
            <w:r>
              <w:rPr>
                <w:rFonts w:ascii="Calibri" w:hAnsi="Calibri" w:cs="Calibri"/>
                <w:spacing w:val="-5"/>
                <w:w w:val="103"/>
                <w:sz w:val="12"/>
                <w:szCs w:val="12"/>
                <w:lang w:val="en-CA" w:eastAsia="en-CA"/>
              </w:rPr>
              <w:t>1</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122</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475</w:t>
            </w:r>
          </w:p>
        </w:tc>
      </w:tr>
    </w:tbl>
    <w:p w:rsidR="007712AE" w:rsidRPr="0026795B" w:rsidRDefault="007712AE" w:rsidP="00E352BF">
      <w:pPr>
        <w:autoSpaceDE w:val="0"/>
        <w:autoSpaceDN w:val="0"/>
        <w:adjustRightInd w:val="0"/>
        <w:rPr>
          <w:rFonts w:ascii="Arial" w:hAnsi="Arial" w:cs="Arial"/>
          <w:lang w:val="en-GB"/>
        </w:rPr>
      </w:pPr>
    </w:p>
    <w:sectPr w:rsidR="007712AE" w:rsidRPr="0026795B" w:rsidSect="00B07169">
      <w:footerReference w:type="even" r:id="rId9"/>
      <w:footerReference w:type="default" r:id="rId10"/>
      <w:pgSz w:w="12240" w:h="15840"/>
      <w:pgMar w:top="1440" w:right="1800" w:bottom="1440" w:left="180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00A" w:rsidRDefault="00E1700A">
      <w:r>
        <w:separator/>
      </w:r>
    </w:p>
  </w:endnote>
  <w:endnote w:type="continuationSeparator" w:id="1">
    <w:p w:rsidR="00E1700A" w:rsidRDefault="00E170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altName w:val="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60409020205020404"/>
    <w:charset w:val="00"/>
    <w:family w:val="modern"/>
    <w:pitch w:val="fixed"/>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672" w:rsidRDefault="009073B7" w:rsidP="00020F18">
    <w:pPr>
      <w:pStyle w:val="Footer"/>
      <w:framePr w:wrap="around" w:vAnchor="text" w:hAnchor="margin" w:xAlign="right" w:y="1"/>
      <w:rPr>
        <w:rStyle w:val="PageNumber"/>
      </w:rPr>
    </w:pPr>
    <w:r>
      <w:rPr>
        <w:rStyle w:val="PageNumber"/>
      </w:rPr>
      <w:fldChar w:fldCharType="begin"/>
    </w:r>
    <w:r w:rsidR="006E4672">
      <w:rPr>
        <w:rStyle w:val="PageNumber"/>
      </w:rPr>
      <w:instrText xml:space="preserve">PAGE  </w:instrText>
    </w:r>
    <w:r>
      <w:rPr>
        <w:rStyle w:val="PageNumber"/>
      </w:rPr>
      <w:fldChar w:fldCharType="end"/>
    </w:r>
  </w:p>
  <w:p w:rsidR="006E4672" w:rsidRDefault="006E4672" w:rsidP="00F82CA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672" w:rsidRDefault="009073B7" w:rsidP="00020F18">
    <w:pPr>
      <w:pStyle w:val="Footer"/>
      <w:framePr w:wrap="around" w:vAnchor="text" w:hAnchor="margin" w:xAlign="right" w:y="1"/>
      <w:rPr>
        <w:rStyle w:val="PageNumber"/>
      </w:rPr>
    </w:pPr>
    <w:r>
      <w:rPr>
        <w:rStyle w:val="PageNumber"/>
      </w:rPr>
      <w:fldChar w:fldCharType="begin"/>
    </w:r>
    <w:r w:rsidR="006E4672">
      <w:rPr>
        <w:rStyle w:val="PageNumber"/>
      </w:rPr>
      <w:instrText xml:space="preserve">PAGE  </w:instrText>
    </w:r>
    <w:r>
      <w:rPr>
        <w:rStyle w:val="PageNumber"/>
      </w:rPr>
      <w:fldChar w:fldCharType="separate"/>
    </w:r>
    <w:r w:rsidR="006B1832">
      <w:rPr>
        <w:rStyle w:val="PageNumber"/>
        <w:noProof/>
      </w:rPr>
      <w:t>4</w:t>
    </w:r>
    <w:r>
      <w:rPr>
        <w:rStyle w:val="PageNumber"/>
      </w:rPr>
      <w:fldChar w:fldCharType="end"/>
    </w:r>
  </w:p>
  <w:p w:rsidR="006E4672" w:rsidRDefault="006E4672" w:rsidP="00F82CA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00A" w:rsidRDefault="00E1700A">
      <w:r>
        <w:separator/>
      </w:r>
    </w:p>
  </w:footnote>
  <w:footnote w:type="continuationSeparator" w:id="1">
    <w:p w:rsidR="00E1700A" w:rsidRDefault="00E170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25179B0"/>
    <w:multiLevelType w:val="hybridMultilevel"/>
    <w:tmpl w:val="4E1257C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2924D94"/>
    <w:multiLevelType w:val="hybridMultilevel"/>
    <w:tmpl w:val="FA66C054"/>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373063B"/>
    <w:multiLevelType w:val="hybridMultilevel"/>
    <w:tmpl w:val="3FDAFD96"/>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8A42759"/>
    <w:multiLevelType w:val="hybridMultilevel"/>
    <w:tmpl w:val="93827CF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91E754F"/>
    <w:multiLevelType w:val="hybridMultilevel"/>
    <w:tmpl w:val="4A40E4DA"/>
    <w:lvl w:ilvl="0" w:tplc="04090017">
      <w:start w:val="1"/>
      <w:numFmt w:val="lowerLetter"/>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CB351D3"/>
    <w:multiLevelType w:val="multilevel"/>
    <w:tmpl w:val="A1664276"/>
    <w:lvl w:ilvl="0">
      <w:start w:val="1"/>
      <w:numFmt w:val="decimal"/>
      <w:lvlText w:val="%1)"/>
      <w:lvlJc w:val="left"/>
      <w:pPr>
        <w:tabs>
          <w:tab w:val="num" w:pos="510"/>
        </w:tabs>
        <w:ind w:left="510" w:hanging="51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1441EF6"/>
    <w:multiLevelType w:val="multilevel"/>
    <w:tmpl w:val="351A89BC"/>
    <w:lvl w:ilvl="0">
      <w:start w:val="1"/>
      <w:numFmt w:val="decimal"/>
      <w:lvlText w:val="%1.0"/>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12A6157C"/>
    <w:multiLevelType w:val="hybridMultilevel"/>
    <w:tmpl w:val="6498AA60"/>
    <w:lvl w:ilvl="0" w:tplc="04090017">
      <w:start w:val="1"/>
      <w:numFmt w:val="low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5F22092"/>
    <w:multiLevelType w:val="hybridMultilevel"/>
    <w:tmpl w:val="502C2110"/>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76662E0"/>
    <w:multiLevelType w:val="hybridMultilevel"/>
    <w:tmpl w:val="A0C079A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ABF57BE"/>
    <w:multiLevelType w:val="hybridMultilevel"/>
    <w:tmpl w:val="94E6A16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1B2A5B95"/>
    <w:multiLevelType w:val="hybridMultilevel"/>
    <w:tmpl w:val="964A3F6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13A7125"/>
    <w:multiLevelType w:val="hybridMultilevel"/>
    <w:tmpl w:val="DC5E93E6"/>
    <w:lvl w:ilvl="0" w:tplc="0409000F">
      <w:start w:val="8"/>
      <w:numFmt w:val="decimal"/>
      <w:lvlText w:val="%1."/>
      <w:lvlJc w:val="left"/>
      <w:pPr>
        <w:ind w:left="6064" w:hanging="360"/>
      </w:pPr>
      <w:rPr>
        <w:rFonts w:cs="Times New Roman" w:hint="default"/>
      </w:rPr>
    </w:lvl>
    <w:lvl w:ilvl="1" w:tplc="04090019" w:tentative="1">
      <w:start w:val="1"/>
      <w:numFmt w:val="lowerLetter"/>
      <w:lvlText w:val="%2."/>
      <w:lvlJc w:val="left"/>
      <w:pPr>
        <w:ind w:left="6784" w:hanging="360"/>
      </w:pPr>
      <w:rPr>
        <w:rFonts w:cs="Times New Roman"/>
      </w:rPr>
    </w:lvl>
    <w:lvl w:ilvl="2" w:tplc="0409001B" w:tentative="1">
      <w:start w:val="1"/>
      <w:numFmt w:val="lowerRoman"/>
      <w:lvlText w:val="%3."/>
      <w:lvlJc w:val="right"/>
      <w:pPr>
        <w:ind w:left="7504" w:hanging="180"/>
      </w:pPr>
      <w:rPr>
        <w:rFonts w:cs="Times New Roman"/>
      </w:rPr>
    </w:lvl>
    <w:lvl w:ilvl="3" w:tplc="0409000F" w:tentative="1">
      <w:start w:val="1"/>
      <w:numFmt w:val="decimal"/>
      <w:lvlText w:val="%4."/>
      <w:lvlJc w:val="left"/>
      <w:pPr>
        <w:ind w:left="8224" w:hanging="360"/>
      </w:pPr>
      <w:rPr>
        <w:rFonts w:cs="Times New Roman"/>
      </w:rPr>
    </w:lvl>
    <w:lvl w:ilvl="4" w:tplc="04090019" w:tentative="1">
      <w:start w:val="1"/>
      <w:numFmt w:val="lowerLetter"/>
      <w:lvlText w:val="%5."/>
      <w:lvlJc w:val="left"/>
      <w:pPr>
        <w:ind w:left="8944" w:hanging="360"/>
      </w:pPr>
      <w:rPr>
        <w:rFonts w:cs="Times New Roman"/>
      </w:rPr>
    </w:lvl>
    <w:lvl w:ilvl="5" w:tplc="0409001B" w:tentative="1">
      <w:start w:val="1"/>
      <w:numFmt w:val="lowerRoman"/>
      <w:lvlText w:val="%6."/>
      <w:lvlJc w:val="right"/>
      <w:pPr>
        <w:ind w:left="9664" w:hanging="180"/>
      </w:pPr>
      <w:rPr>
        <w:rFonts w:cs="Times New Roman"/>
      </w:rPr>
    </w:lvl>
    <w:lvl w:ilvl="6" w:tplc="0409000F" w:tentative="1">
      <w:start w:val="1"/>
      <w:numFmt w:val="decimal"/>
      <w:lvlText w:val="%7."/>
      <w:lvlJc w:val="left"/>
      <w:pPr>
        <w:ind w:left="10384" w:hanging="360"/>
      </w:pPr>
      <w:rPr>
        <w:rFonts w:cs="Times New Roman"/>
      </w:rPr>
    </w:lvl>
    <w:lvl w:ilvl="7" w:tplc="04090019" w:tentative="1">
      <w:start w:val="1"/>
      <w:numFmt w:val="lowerLetter"/>
      <w:lvlText w:val="%8."/>
      <w:lvlJc w:val="left"/>
      <w:pPr>
        <w:ind w:left="11104" w:hanging="360"/>
      </w:pPr>
      <w:rPr>
        <w:rFonts w:cs="Times New Roman"/>
      </w:rPr>
    </w:lvl>
    <w:lvl w:ilvl="8" w:tplc="0409001B" w:tentative="1">
      <w:start w:val="1"/>
      <w:numFmt w:val="lowerRoman"/>
      <w:lvlText w:val="%9."/>
      <w:lvlJc w:val="right"/>
      <w:pPr>
        <w:ind w:left="11824" w:hanging="180"/>
      </w:pPr>
      <w:rPr>
        <w:rFonts w:cs="Times New Roman"/>
      </w:rPr>
    </w:lvl>
  </w:abstractNum>
  <w:abstractNum w:abstractNumId="17">
    <w:nsid w:val="21795982"/>
    <w:multiLevelType w:val="hybridMultilevel"/>
    <w:tmpl w:val="403EF51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21AF617B"/>
    <w:multiLevelType w:val="hybridMultilevel"/>
    <w:tmpl w:val="CA00FB7A"/>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257D5BA1"/>
    <w:multiLevelType w:val="hybridMultilevel"/>
    <w:tmpl w:val="1CCC082A"/>
    <w:lvl w:ilvl="0" w:tplc="0409000F">
      <w:start w:val="1"/>
      <w:numFmt w:val="decimal"/>
      <w:lvlText w:val="%1."/>
      <w:lvlJc w:val="left"/>
      <w:pPr>
        <w:tabs>
          <w:tab w:val="num" w:pos="360"/>
        </w:tabs>
        <w:ind w:left="360" w:hanging="360"/>
      </w:pPr>
    </w:lvl>
    <w:lvl w:ilvl="1" w:tplc="4BEC30F2">
      <w:start w:val="1"/>
      <w:numFmt w:val="lowerLetter"/>
      <w:lvlText w:val="%2)"/>
      <w:lvlJc w:val="left"/>
      <w:pPr>
        <w:tabs>
          <w:tab w:val="num" w:pos="1080"/>
        </w:tabs>
        <w:ind w:left="1080" w:hanging="360"/>
      </w:pPr>
      <w:rPr>
        <w:rFonts w:hint="default"/>
        <w:b w:val="0"/>
        <w:sz w:val="24"/>
      </w:r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29B0793D"/>
    <w:multiLevelType w:val="hybridMultilevel"/>
    <w:tmpl w:val="F8E899A4"/>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5BF1C59"/>
    <w:multiLevelType w:val="hybridMultilevel"/>
    <w:tmpl w:val="977AA76A"/>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38E61128"/>
    <w:multiLevelType w:val="hybridMultilevel"/>
    <w:tmpl w:val="C7A0FDA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414527E2"/>
    <w:multiLevelType w:val="hybridMultilevel"/>
    <w:tmpl w:val="BB066F10"/>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3D45956"/>
    <w:multiLevelType w:val="hybridMultilevel"/>
    <w:tmpl w:val="FD3C73B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9004CDD"/>
    <w:multiLevelType w:val="hybridMultilevel"/>
    <w:tmpl w:val="8BEC5E3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9865B6D"/>
    <w:multiLevelType w:val="hybridMultilevel"/>
    <w:tmpl w:val="412C9E9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AAF6B6A"/>
    <w:multiLevelType w:val="hybridMultilevel"/>
    <w:tmpl w:val="2416D7B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4BFC582D"/>
    <w:multiLevelType w:val="hybridMultilevel"/>
    <w:tmpl w:val="218AF354"/>
    <w:lvl w:ilvl="0" w:tplc="653AB8A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0FD390E"/>
    <w:multiLevelType w:val="hybridMultilevel"/>
    <w:tmpl w:val="0F1E3ED0"/>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38A12EA"/>
    <w:multiLevelType w:val="hybridMultilevel"/>
    <w:tmpl w:val="0B784EB6"/>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3D26004"/>
    <w:multiLevelType w:val="hybridMultilevel"/>
    <w:tmpl w:val="854C3BC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53EE1936"/>
    <w:multiLevelType w:val="hybridMultilevel"/>
    <w:tmpl w:val="CB32E4C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57D12DE0"/>
    <w:multiLevelType w:val="hybridMultilevel"/>
    <w:tmpl w:val="0696F482"/>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58A16C5B"/>
    <w:multiLevelType w:val="hybridMultilevel"/>
    <w:tmpl w:val="DAEAD594"/>
    <w:lvl w:ilvl="0" w:tplc="F246EA9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59735396"/>
    <w:multiLevelType w:val="hybridMultilevel"/>
    <w:tmpl w:val="BFD28B7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nsid w:val="5D915680"/>
    <w:multiLevelType w:val="hybridMultilevel"/>
    <w:tmpl w:val="7312FAA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nsid w:val="5EFC406F"/>
    <w:multiLevelType w:val="hybridMultilevel"/>
    <w:tmpl w:val="CC14CC46"/>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65635FD6"/>
    <w:multiLevelType w:val="hybridMultilevel"/>
    <w:tmpl w:val="0BBA197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6010FA8"/>
    <w:multiLevelType w:val="hybridMultilevel"/>
    <w:tmpl w:val="98E8748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6A256242"/>
    <w:multiLevelType w:val="hybridMultilevel"/>
    <w:tmpl w:val="7BD634E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6C6D6E28"/>
    <w:multiLevelType w:val="hybridMultilevel"/>
    <w:tmpl w:val="8A4056D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rPr>
        <w:rFonts w:cs="Times New Roman"/>
      </w:rPr>
    </w:lvl>
    <w:lvl w:ilvl="3" w:tplc="F31CFAFC">
      <w:start w:val="1"/>
      <w:numFmt w:val="lowerLetter"/>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2">
    <w:nsid w:val="6F613AEC"/>
    <w:multiLevelType w:val="hybridMultilevel"/>
    <w:tmpl w:val="3D5E8EF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6FA8428E"/>
    <w:multiLevelType w:val="hybridMultilevel"/>
    <w:tmpl w:val="DADCB938"/>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74192A14"/>
    <w:multiLevelType w:val="hybridMultilevel"/>
    <w:tmpl w:val="D9A08F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74C04D98"/>
    <w:multiLevelType w:val="hybridMultilevel"/>
    <w:tmpl w:val="063EB9E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77356DF8"/>
    <w:multiLevelType w:val="hybridMultilevel"/>
    <w:tmpl w:val="0DFA6E6E"/>
    <w:lvl w:ilvl="0" w:tplc="0409000F">
      <w:start w:val="1"/>
      <w:numFmt w:val="decimal"/>
      <w:lvlText w:val="%1."/>
      <w:lvlJc w:val="left"/>
      <w:pPr>
        <w:tabs>
          <w:tab w:val="num" w:pos="360"/>
        </w:tabs>
        <w:ind w:left="360" w:hanging="360"/>
      </w:pPr>
    </w:lvl>
    <w:lvl w:ilvl="1" w:tplc="653AB8A0">
      <w:start w:val="1"/>
      <w:numFmt w:val="lowerLetter"/>
      <w:lvlText w:val="%2)"/>
      <w:lvlJc w:val="left"/>
      <w:pPr>
        <w:tabs>
          <w:tab w:val="num" w:pos="1080"/>
        </w:tabs>
        <w:ind w:left="1080" w:hanging="360"/>
      </w:pPr>
      <w:rPr>
        <w:rFonts w:hint="default"/>
      </w:rPr>
    </w:lvl>
    <w:lvl w:ilvl="2" w:tplc="04090001">
      <w:start w:val="1"/>
      <w:numFmt w:val="bullet"/>
      <w:lvlText w:val=""/>
      <w:lvlJc w:val="left"/>
      <w:pPr>
        <w:tabs>
          <w:tab w:val="num" w:pos="1980"/>
        </w:tabs>
        <w:ind w:left="1980" w:hanging="360"/>
      </w:pPr>
      <w:rPr>
        <w:rFonts w:ascii="Symbol" w:hAnsi="Symbol" w:hint="default"/>
      </w:rPr>
    </w:lvl>
    <w:lvl w:ilvl="3" w:tplc="584E2294">
      <w:start w:val="1"/>
      <w:numFmt w:val="lowerLetter"/>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nsid w:val="7D3D5B2F"/>
    <w:multiLevelType w:val="hybridMultilevel"/>
    <w:tmpl w:val="8D0A19D8"/>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12"/>
  </w:num>
  <w:num w:numId="4">
    <w:abstractNumId w:val="21"/>
  </w:num>
  <w:num w:numId="5">
    <w:abstractNumId w:val="33"/>
  </w:num>
  <w:num w:numId="6">
    <w:abstractNumId w:val="37"/>
  </w:num>
  <w:num w:numId="7">
    <w:abstractNumId w:val="29"/>
  </w:num>
  <w:num w:numId="8">
    <w:abstractNumId w:val="11"/>
  </w:num>
  <w:num w:numId="9">
    <w:abstractNumId w:val="18"/>
  </w:num>
  <w:num w:numId="10">
    <w:abstractNumId w:val="30"/>
  </w:num>
  <w:num w:numId="11">
    <w:abstractNumId w:val="4"/>
  </w:num>
  <w:num w:numId="12">
    <w:abstractNumId w:val="47"/>
  </w:num>
  <w:num w:numId="13">
    <w:abstractNumId w:val="22"/>
  </w:num>
  <w:num w:numId="14">
    <w:abstractNumId w:val="39"/>
  </w:num>
  <w:num w:numId="15">
    <w:abstractNumId w:val="3"/>
  </w:num>
  <w:num w:numId="16">
    <w:abstractNumId w:val="45"/>
  </w:num>
  <w:num w:numId="17">
    <w:abstractNumId w:val="24"/>
  </w:num>
  <w:num w:numId="18">
    <w:abstractNumId w:val="20"/>
  </w:num>
  <w:num w:numId="19">
    <w:abstractNumId w:val="38"/>
  </w:num>
  <w:num w:numId="20">
    <w:abstractNumId w:val="26"/>
  </w:num>
  <w:num w:numId="21">
    <w:abstractNumId w:val="43"/>
  </w:num>
  <w:num w:numId="22">
    <w:abstractNumId w:val="42"/>
  </w:num>
  <w:num w:numId="23">
    <w:abstractNumId w:val="23"/>
  </w:num>
  <w:num w:numId="24">
    <w:abstractNumId w:val="31"/>
  </w:num>
  <w:num w:numId="25">
    <w:abstractNumId w:val="27"/>
  </w:num>
  <w:num w:numId="26">
    <w:abstractNumId w:val="40"/>
  </w:num>
  <w:num w:numId="27">
    <w:abstractNumId w:val="17"/>
  </w:num>
  <w:num w:numId="28">
    <w:abstractNumId w:val="6"/>
  </w:num>
  <w:num w:numId="29">
    <w:abstractNumId w:val="41"/>
  </w:num>
  <w:num w:numId="30">
    <w:abstractNumId w:val="44"/>
  </w:num>
  <w:num w:numId="31">
    <w:abstractNumId w:val="36"/>
  </w:num>
  <w:num w:numId="32">
    <w:abstractNumId w:val="14"/>
  </w:num>
  <w:num w:numId="33">
    <w:abstractNumId w:val="32"/>
  </w:num>
  <w:num w:numId="34">
    <w:abstractNumId w:val="25"/>
  </w:num>
  <w:num w:numId="35">
    <w:abstractNumId w:val="15"/>
  </w:num>
  <w:num w:numId="36">
    <w:abstractNumId w:val="5"/>
  </w:num>
  <w:num w:numId="37">
    <w:abstractNumId w:val="13"/>
  </w:num>
  <w:num w:numId="38">
    <w:abstractNumId w:val="35"/>
  </w:num>
  <w:num w:numId="39">
    <w:abstractNumId w:val="34"/>
  </w:num>
  <w:num w:numId="40">
    <w:abstractNumId w:val="0"/>
    <w:lvlOverride w:ilvl="0">
      <w:startOverride w:val="1"/>
      <w:lvl w:ilvl="0">
        <w:start w:val="1"/>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decimal"/>
        <w:lvlText w:val="ii"/>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41">
    <w:abstractNumId w:val="1"/>
    <w:lvlOverride w:ilvl="0">
      <w:startOverride w:val="4"/>
      <w:lvl w:ilvl="0">
        <w:start w:val="4"/>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2">
    <w:abstractNumId w:val="2"/>
    <w:lvlOverride w:ilvl="0">
      <w:startOverride w:val="7"/>
      <w:lvl w:ilvl="0">
        <w:start w:val="7"/>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3">
    <w:abstractNumId w:val="0"/>
    <w:lvlOverride w:ilvl="0">
      <w:lvl w:ilvl="0">
        <w:start w:val="1"/>
        <w:numFmt w:val="lowerLetter"/>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decimal"/>
        <w:lvlText w:val="ii"/>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Letter"/>
        <w:lvlText w:val="(%7)"/>
        <w:lvlJc w:val="left"/>
        <w:rPr>
          <w:rFonts w:cs="Times New Roman"/>
        </w:rPr>
      </w:lvl>
    </w:lvlOverride>
    <w:lvlOverride w:ilvl="7">
      <w:lvl w:ilvl="7">
        <w:start w:val="1"/>
        <w:numFmt w:val="lowerLetter"/>
        <w:lvlText w:val="(%8)"/>
        <w:lvlJc w:val="left"/>
        <w:rPr>
          <w:rFonts w:cs="Times New Roman"/>
        </w:rPr>
      </w:lvl>
    </w:lvlOverride>
    <w:lvlOverride w:ilvl="8">
      <w:lvl w:ilvl="8">
        <w:numFmt w:val="decimal"/>
        <w:lvlText w:val=""/>
        <w:lvlJc w:val="left"/>
        <w:rPr>
          <w:rFonts w:cs="Times New Roman"/>
        </w:rPr>
      </w:lvl>
    </w:lvlOverride>
  </w:num>
  <w:num w:numId="44">
    <w:abstractNumId w:val="16"/>
  </w:num>
  <w:num w:numId="45">
    <w:abstractNumId w:val="19"/>
  </w:num>
  <w:num w:numId="46">
    <w:abstractNumId w:val="46"/>
  </w:num>
  <w:num w:numId="47">
    <w:abstractNumId w:val="28"/>
  </w:num>
  <w:num w:numId="48">
    <w:abstractNumId w:val="10"/>
  </w:num>
  <w:num w:numId="49">
    <w:abstractNumId w:val="8"/>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57"/>
  <w:displayVerticalDrawingGridEvery w:val="2"/>
  <w:characterSpacingControl w:val="doNotCompress"/>
  <w:footnotePr>
    <w:footnote w:id="0"/>
    <w:footnote w:id="1"/>
  </w:footnotePr>
  <w:endnotePr>
    <w:endnote w:id="0"/>
    <w:endnote w:id="1"/>
  </w:endnotePr>
  <w:compat/>
  <w:rsids>
    <w:rsidRoot w:val="00B05AC7"/>
    <w:rsid w:val="0001265E"/>
    <w:rsid w:val="00015137"/>
    <w:rsid w:val="00015856"/>
    <w:rsid w:val="00017D90"/>
    <w:rsid w:val="000206DE"/>
    <w:rsid w:val="00020F18"/>
    <w:rsid w:val="0003053F"/>
    <w:rsid w:val="000309E1"/>
    <w:rsid w:val="0005047B"/>
    <w:rsid w:val="000521D0"/>
    <w:rsid w:val="00055476"/>
    <w:rsid w:val="00060F2F"/>
    <w:rsid w:val="00061BEE"/>
    <w:rsid w:val="00063002"/>
    <w:rsid w:val="00066BBA"/>
    <w:rsid w:val="0007450B"/>
    <w:rsid w:val="00086EA1"/>
    <w:rsid w:val="00094C0B"/>
    <w:rsid w:val="000A61ED"/>
    <w:rsid w:val="000A7BB3"/>
    <w:rsid w:val="000B0A21"/>
    <w:rsid w:val="000D31BE"/>
    <w:rsid w:val="000D7B63"/>
    <w:rsid w:val="000E49E6"/>
    <w:rsid w:val="000F2BE7"/>
    <w:rsid w:val="001021C0"/>
    <w:rsid w:val="00107AFE"/>
    <w:rsid w:val="00117B13"/>
    <w:rsid w:val="00123F9E"/>
    <w:rsid w:val="00141B21"/>
    <w:rsid w:val="00146614"/>
    <w:rsid w:val="00164CD4"/>
    <w:rsid w:val="00165305"/>
    <w:rsid w:val="001807B2"/>
    <w:rsid w:val="00191C71"/>
    <w:rsid w:val="001A1C5D"/>
    <w:rsid w:val="001B06BC"/>
    <w:rsid w:val="001D49DC"/>
    <w:rsid w:val="001E0BEF"/>
    <w:rsid w:val="00214BD6"/>
    <w:rsid w:val="00216331"/>
    <w:rsid w:val="002172BD"/>
    <w:rsid w:val="00223E3D"/>
    <w:rsid w:val="00227A3C"/>
    <w:rsid w:val="002456FB"/>
    <w:rsid w:val="0025240F"/>
    <w:rsid w:val="00252E55"/>
    <w:rsid w:val="0026795B"/>
    <w:rsid w:val="002705FE"/>
    <w:rsid w:val="002714D7"/>
    <w:rsid w:val="00271D84"/>
    <w:rsid w:val="002904A6"/>
    <w:rsid w:val="00290E9A"/>
    <w:rsid w:val="00296875"/>
    <w:rsid w:val="002A6757"/>
    <w:rsid w:val="002B0332"/>
    <w:rsid w:val="002C1BEC"/>
    <w:rsid w:val="002C3135"/>
    <w:rsid w:val="002C4F72"/>
    <w:rsid w:val="002D036F"/>
    <w:rsid w:val="002D5382"/>
    <w:rsid w:val="002E5374"/>
    <w:rsid w:val="00312C8E"/>
    <w:rsid w:val="003137B2"/>
    <w:rsid w:val="00314079"/>
    <w:rsid w:val="00322AFB"/>
    <w:rsid w:val="003253A9"/>
    <w:rsid w:val="003303CB"/>
    <w:rsid w:val="00333D08"/>
    <w:rsid w:val="00342906"/>
    <w:rsid w:val="0034684D"/>
    <w:rsid w:val="003476F6"/>
    <w:rsid w:val="00363EED"/>
    <w:rsid w:val="0036500A"/>
    <w:rsid w:val="0037502E"/>
    <w:rsid w:val="003856A3"/>
    <w:rsid w:val="00386C7A"/>
    <w:rsid w:val="0039739C"/>
    <w:rsid w:val="003A42DD"/>
    <w:rsid w:val="003A6A59"/>
    <w:rsid w:val="003C6D5E"/>
    <w:rsid w:val="003C73F8"/>
    <w:rsid w:val="003E7197"/>
    <w:rsid w:val="003F1849"/>
    <w:rsid w:val="00401690"/>
    <w:rsid w:val="00401FF0"/>
    <w:rsid w:val="00407540"/>
    <w:rsid w:val="00423F0B"/>
    <w:rsid w:val="00425103"/>
    <w:rsid w:val="00433223"/>
    <w:rsid w:val="004356C5"/>
    <w:rsid w:val="00450D0B"/>
    <w:rsid w:val="00453272"/>
    <w:rsid w:val="00457351"/>
    <w:rsid w:val="0046317A"/>
    <w:rsid w:val="00474F61"/>
    <w:rsid w:val="00476B6A"/>
    <w:rsid w:val="00486C22"/>
    <w:rsid w:val="0049125C"/>
    <w:rsid w:val="00496122"/>
    <w:rsid w:val="004A3EA9"/>
    <w:rsid w:val="004B4B08"/>
    <w:rsid w:val="004C4A16"/>
    <w:rsid w:val="004D1AC4"/>
    <w:rsid w:val="004D2AF6"/>
    <w:rsid w:val="004E2B9F"/>
    <w:rsid w:val="004F7B24"/>
    <w:rsid w:val="005152D3"/>
    <w:rsid w:val="00524604"/>
    <w:rsid w:val="00527C11"/>
    <w:rsid w:val="005450D8"/>
    <w:rsid w:val="0055552C"/>
    <w:rsid w:val="00561245"/>
    <w:rsid w:val="00563CDE"/>
    <w:rsid w:val="005720C1"/>
    <w:rsid w:val="00574129"/>
    <w:rsid w:val="0057420F"/>
    <w:rsid w:val="00580E01"/>
    <w:rsid w:val="00586765"/>
    <w:rsid w:val="005903EC"/>
    <w:rsid w:val="005908E8"/>
    <w:rsid w:val="005C175D"/>
    <w:rsid w:val="005C3C3A"/>
    <w:rsid w:val="005C6B8D"/>
    <w:rsid w:val="005D12F0"/>
    <w:rsid w:val="00603678"/>
    <w:rsid w:val="0060670B"/>
    <w:rsid w:val="00614786"/>
    <w:rsid w:val="0062189F"/>
    <w:rsid w:val="00630401"/>
    <w:rsid w:val="00631DEC"/>
    <w:rsid w:val="0063728D"/>
    <w:rsid w:val="006414F1"/>
    <w:rsid w:val="00643C4D"/>
    <w:rsid w:val="006535ED"/>
    <w:rsid w:val="00685E33"/>
    <w:rsid w:val="00695342"/>
    <w:rsid w:val="006A4D0A"/>
    <w:rsid w:val="006A7793"/>
    <w:rsid w:val="006B1832"/>
    <w:rsid w:val="006C26F2"/>
    <w:rsid w:val="006C4F50"/>
    <w:rsid w:val="006D0B44"/>
    <w:rsid w:val="006D3D6F"/>
    <w:rsid w:val="006D7F94"/>
    <w:rsid w:val="006E1479"/>
    <w:rsid w:val="006E4672"/>
    <w:rsid w:val="006E57BD"/>
    <w:rsid w:val="006F1AA5"/>
    <w:rsid w:val="006F204D"/>
    <w:rsid w:val="007038B6"/>
    <w:rsid w:val="0070477B"/>
    <w:rsid w:val="00704A1E"/>
    <w:rsid w:val="00705FFF"/>
    <w:rsid w:val="00707DDF"/>
    <w:rsid w:val="007138A3"/>
    <w:rsid w:val="00715105"/>
    <w:rsid w:val="0071559D"/>
    <w:rsid w:val="0072183A"/>
    <w:rsid w:val="00721D15"/>
    <w:rsid w:val="00723A16"/>
    <w:rsid w:val="00725C7B"/>
    <w:rsid w:val="00731FDB"/>
    <w:rsid w:val="0073545C"/>
    <w:rsid w:val="007526E7"/>
    <w:rsid w:val="0075609E"/>
    <w:rsid w:val="007712AE"/>
    <w:rsid w:val="007746A5"/>
    <w:rsid w:val="00774AED"/>
    <w:rsid w:val="00783E79"/>
    <w:rsid w:val="007907A9"/>
    <w:rsid w:val="00791E72"/>
    <w:rsid w:val="00797C93"/>
    <w:rsid w:val="007A5C42"/>
    <w:rsid w:val="007C0FF3"/>
    <w:rsid w:val="007C27E2"/>
    <w:rsid w:val="007C4E02"/>
    <w:rsid w:val="007C59F5"/>
    <w:rsid w:val="007D4F0A"/>
    <w:rsid w:val="007D752B"/>
    <w:rsid w:val="007E7FA7"/>
    <w:rsid w:val="007F26E1"/>
    <w:rsid w:val="007F32AC"/>
    <w:rsid w:val="007F5A66"/>
    <w:rsid w:val="00804B03"/>
    <w:rsid w:val="00804F49"/>
    <w:rsid w:val="008109E1"/>
    <w:rsid w:val="008177B7"/>
    <w:rsid w:val="00826525"/>
    <w:rsid w:val="0082780C"/>
    <w:rsid w:val="00843ED2"/>
    <w:rsid w:val="00852C40"/>
    <w:rsid w:val="00857BBC"/>
    <w:rsid w:val="00862080"/>
    <w:rsid w:val="00866923"/>
    <w:rsid w:val="0087797A"/>
    <w:rsid w:val="00883219"/>
    <w:rsid w:val="00886268"/>
    <w:rsid w:val="008A5448"/>
    <w:rsid w:val="008E5A61"/>
    <w:rsid w:val="008E5D6B"/>
    <w:rsid w:val="008F25E8"/>
    <w:rsid w:val="00905023"/>
    <w:rsid w:val="00906635"/>
    <w:rsid w:val="009073B7"/>
    <w:rsid w:val="009108DA"/>
    <w:rsid w:val="00913518"/>
    <w:rsid w:val="009278D3"/>
    <w:rsid w:val="00935FC0"/>
    <w:rsid w:val="009469E8"/>
    <w:rsid w:val="00952371"/>
    <w:rsid w:val="00965BD5"/>
    <w:rsid w:val="00974C6F"/>
    <w:rsid w:val="00976586"/>
    <w:rsid w:val="00981A6C"/>
    <w:rsid w:val="009844C3"/>
    <w:rsid w:val="009A37A3"/>
    <w:rsid w:val="009B5029"/>
    <w:rsid w:val="009B55CF"/>
    <w:rsid w:val="009B6E6D"/>
    <w:rsid w:val="009C1AD4"/>
    <w:rsid w:val="009C1CBB"/>
    <w:rsid w:val="009C374F"/>
    <w:rsid w:val="009C610E"/>
    <w:rsid w:val="009D4A17"/>
    <w:rsid w:val="009D50C0"/>
    <w:rsid w:val="009E11C4"/>
    <w:rsid w:val="009E1286"/>
    <w:rsid w:val="009E2AC8"/>
    <w:rsid w:val="009E3C67"/>
    <w:rsid w:val="009F0025"/>
    <w:rsid w:val="009F00CA"/>
    <w:rsid w:val="009F1F54"/>
    <w:rsid w:val="009F256E"/>
    <w:rsid w:val="009F4ABD"/>
    <w:rsid w:val="00A05CC6"/>
    <w:rsid w:val="00A17AFF"/>
    <w:rsid w:val="00A20253"/>
    <w:rsid w:val="00A202CB"/>
    <w:rsid w:val="00A226D0"/>
    <w:rsid w:val="00A25C1C"/>
    <w:rsid w:val="00A303A4"/>
    <w:rsid w:val="00A45651"/>
    <w:rsid w:val="00A50AB2"/>
    <w:rsid w:val="00A510F3"/>
    <w:rsid w:val="00A5153D"/>
    <w:rsid w:val="00A52FF2"/>
    <w:rsid w:val="00A64693"/>
    <w:rsid w:val="00A72397"/>
    <w:rsid w:val="00A8764C"/>
    <w:rsid w:val="00A93032"/>
    <w:rsid w:val="00AB59F4"/>
    <w:rsid w:val="00AB61C1"/>
    <w:rsid w:val="00AC07A4"/>
    <w:rsid w:val="00AE0ADA"/>
    <w:rsid w:val="00AF0C68"/>
    <w:rsid w:val="00B016B7"/>
    <w:rsid w:val="00B05AC7"/>
    <w:rsid w:val="00B07105"/>
    <w:rsid w:val="00B07169"/>
    <w:rsid w:val="00B0777D"/>
    <w:rsid w:val="00B10E2F"/>
    <w:rsid w:val="00B1144A"/>
    <w:rsid w:val="00B11457"/>
    <w:rsid w:val="00B15142"/>
    <w:rsid w:val="00B27E78"/>
    <w:rsid w:val="00B34D65"/>
    <w:rsid w:val="00B361BB"/>
    <w:rsid w:val="00B4411D"/>
    <w:rsid w:val="00B44ADF"/>
    <w:rsid w:val="00B45C4A"/>
    <w:rsid w:val="00B4669E"/>
    <w:rsid w:val="00B55888"/>
    <w:rsid w:val="00B64A82"/>
    <w:rsid w:val="00B650CD"/>
    <w:rsid w:val="00B73FBA"/>
    <w:rsid w:val="00B757F2"/>
    <w:rsid w:val="00B85531"/>
    <w:rsid w:val="00BA1EF7"/>
    <w:rsid w:val="00BA3674"/>
    <w:rsid w:val="00BA73D0"/>
    <w:rsid w:val="00BB0ADC"/>
    <w:rsid w:val="00BC2BFE"/>
    <w:rsid w:val="00BC6663"/>
    <w:rsid w:val="00BE49C6"/>
    <w:rsid w:val="00BF4E45"/>
    <w:rsid w:val="00BF5F48"/>
    <w:rsid w:val="00C01A99"/>
    <w:rsid w:val="00C022DA"/>
    <w:rsid w:val="00C07AA7"/>
    <w:rsid w:val="00C10588"/>
    <w:rsid w:val="00C21570"/>
    <w:rsid w:val="00C22168"/>
    <w:rsid w:val="00C25F85"/>
    <w:rsid w:val="00C272EC"/>
    <w:rsid w:val="00C30EF2"/>
    <w:rsid w:val="00C412E2"/>
    <w:rsid w:val="00C44942"/>
    <w:rsid w:val="00C56DA8"/>
    <w:rsid w:val="00C70CAF"/>
    <w:rsid w:val="00C77845"/>
    <w:rsid w:val="00CA0C08"/>
    <w:rsid w:val="00CA5590"/>
    <w:rsid w:val="00CC47D9"/>
    <w:rsid w:val="00CD18DF"/>
    <w:rsid w:val="00CD59F3"/>
    <w:rsid w:val="00CE3AAB"/>
    <w:rsid w:val="00D07347"/>
    <w:rsid w:val="00D1212F"/>
    <w:rsid w:val="00D20312"/>
    <w:rsid w:val="00D2539F"/>
    <w:rsid w:val="00D3741C"/>
    <w:rsid w:val="00D44599"/>
    <w:rsid w:val="00D45FAE"/>
    <w:rsid w:val="00D47D26"/>
    <w:rsid w:val="00D508B8"/>
    <w:rsid w:val="00D52D49"/>
    <w:rsid w:val="00D96C63"/>
    <w:rsid w:val="00D97982"/>
    <w:rsid w:val="00DC28C8"/>
    <w:rsid w:val="00DC7389"/>
    <w:rsid w:val="00DD078E"/>
    <w:rsid w:val="00DD2400"/>
    <w:rsid w:val="00DD5A41"/>
    <w:rsid w:val="00DE120E"/>
    <w:rsid w:val="00E0054E"/>
    <w:rsid w:val="00E02C45"/>
    <w:rsid w:val="00E04782"/>
    <w:rsid w:val="00E10567"/>
    <w:rsid w:val="00E1414C"/>
    <w:rsid w:val="00E1700A"/>
    <w:rsid w:val="00E20AC3"/>
    <w:rsid w:val="00E30B70"/>
    <w:rsid w:val="00E33BB2"/>
    <w:rsid w:val="00E352BF"/>
    <w:rsid w:val="00E43FB9"/>
    <w:rsid w:val="00E528D4"/>
    <w:rsid w:val="00E53B9D"/>
    <w:rsid w:val="00E55A18"/>
    <w:rsid w:val="00E57F81"/>
    <w:rsid w:val="00E66940"/>
    <w:rsid w:val="00E70A9B"/>
    <w:rsid w:val="00E85628"/>
    <w:rsid w:val="00E87236"/>
    <w:rsid w:val="00E928B2"/>
    <w:rsid w:val="00E929D0"/>
    <w:rsid w:val="00E945E2"/>
    <w:rsid w:val="00E965A1"/>
    <w:rsid w:val="00E97ABD"/>
    <w:rsid w:val="00EA70FF"/>
    <w:rsid w:val="00EB48BD"/>
    <w:rsid w:val="00EC402D"/>
    <w:rsid w:val="00EC5F11"/>
    <w:rsid w:val="00ED6FA2"/>
    <w:rsid w:val="00EE0911"/>
    <w:rsid w:val="00EE5EDE"/>
    <w:rsid w:val="00EF45C8"/>
    <w:rsid w:val="00EF61D6"/>
    <w:rsid w:val="00F06501"/>
    <w:rsid w:val="00F07A4C"/>
    <w:rsid w:val="00F104A3"/>
    <w:rsid w:val="00F13C99"/>
    <w:rsid w:val="00F16CA3"/>
    <w:rsid w:val="00F34979"/>
    <w:rsid w:val="00F45724"/>
    <w:rsid w:val="00F6187A"/>
    <w:rsid w:val="00F636A6"/>
    <w:rsid w:val="00F67238"/>
    <w:rsid w:val="00F82CA9"/>
    <w:rsid w:val="00FA10DF"/>
    <w:rsid w:val="00FA40E8"/>
    <w:rsid w:val="00FA4E77"/>
    <w:rsid w:val="00FC1FB1"/>
    <w:rsid w:val="00FC60CE"/>
    <w:rsid w:val="00FD11D5"/>
    <w:rsid w:val="00FE365A"/>
    <w:rsid w:val="00FF1CA6"/>
    <w:rsid w:val="00FF23E5"/>
    <w:rsid w:val="00FF55F9"/>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3A4"/>
    <w:rPr>
      <w:sz w:val="24"/>
      <w:szCs w:val="24"/>
      <w:lang w:val="en-US" w:eastAsia="en-US"/>
    </w:rPr>
  </w:style>
  <w:style w:type="paragraph" w:styleId="Heading1">
    <w:name w:val="heading 1"/>
    <w:basedOn w:val="Normal"/>
    <w:next w:val="Normal"/>
    <w:link w:val="Heading1Char"/>
    <w:qFormat/>
    <w:locked/>
    <w:rsid w:val="00DC28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paragraph" w:styleId="Heading3">
    <w:name w:val="heading 3"/>
    <w:basedOn w:val="Heading2"/>
    <w:link w:val="Heading3Char"/>
    <w:qFormat/>
    <w:locked/>
    <w:rsid w:val="00DC28C8"/>
    <w:pPr>
      <w:keepNext w:val="0"/>
      <w:tabs>
        <w:tab w:val="num" w:pos="2160"/>
      </w:tabs>
      <w:spacing w:before="0" w:after="240"/>
      <w:ind w:left="2160" w:hanging="720"/>
      <w:outlineLvl w:val="2"/>
    </w:pPr>
    <w:rPr>
      <w:rFonts w:ascii="Arial" w:hAnsi="Arial" w:cs="Arial"/>
      <w:b w:val="0"/>
      <w:sz w:val="22"/>
      <w:szCs w:val="22"/>
      <w:u w:val="none"/>
      <w:lang w:val="en-US"/>
    </w:rPr>
  </w:style>
  <w:style w:type="paragraph" w:styleId="Heading4">
    <w:name w:val="heading 4"/>
    <w:basedOn w:val="Heading3"/>
    <w:link w:val="Heading4Char"/>
    <w:qFormat/>
    <w:locked/>
    <w:rsid w:val="00DC28C8"/>
    <w:pPr>
      <w:tabs>
        <w:tab w:val="clear" w:pos="2160"/>
        <w:tab w:val="num" w:pos="3060"/>
      </w:tabs>
      <w:ind w:left="3060" w:hanging="90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0B0A21"/>
    <w:rPr>
      <w:rFonts w:ascii="Cambria" w:hAnsi="Cambria" w:cs="Times New Roman"/>
      <w:b/>
      <w:bCs/>
      <w:i/>
      <w:iCs/>
      <w:sz w:val="28"/>
      <w:szCs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link w:val="Footer"/>
    <w:uiPriority w:val="99"/>
    <w:semiHidden/>
    <w:locked/>
    <w:rsid w:val="000B0A21"/>
    <w:rPr>
      <w:rFonts w:cs="Times New Roman"/>
      <w:sz w:val="24"/>
      <w:szCs w:val="24"/>
      <w:lang w:val="en-US" w:eastAsia="en-US"/>
    </w:rPr>
  </w:style>
  <w:style w:type="character" w:styleId="PageNumber">
    <w:name w:val="page number"/>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link w:val="BalloonText"/>
    <w:uiPriority w:val="99"/>
    <w:semiHidden/>
    <w:locked/>
    <w:rsid w:val="000B0A21"/>
    <w:rPr>
      <w:rFonts w:cs="Times New Roman"/>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link w:val="Header"/>
    <w:uiPriority w:val="99"/>
    <w:semiHidden/>
    <w:locked/>
    <w:rsid w:val="000B0A21"/>
    <w:rPr>
      <w:rFonts w:cs="Times New Roman"/>
      <w:sz w:val="24"/>
      <w:szCs w:val="24"/>
      <w:lang w:val="en-US" w:eastAsia="en-US"/>
    </w:rPr>
  </w:style>
  <w:style w:type="paragraph" w:customStyle="1" w:styleId="Default">
    <w:name w:val="Default"/>
    <w:rsid w:val="007C27E2"/>
    <w:pPr>
      <w:autoSpaceDE w:val="0"/>
      <w:autoSpaceDN w:val="0"/>
      <w:adjustRightInd w:val="0"/>
    </w:pPr>
    <w:rPr>
      <w:rFonts w:ascii="Arial" w:hAnsi="Arial" w:cs="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rPr>
  </w:style>
  <w:style w:type="character" w:customStyle="1" w:styleId="BodyTextChar">
    <w:name w:val="Body Text Char"/>
    <w:link w:val="BodyText"/>
    <w:uiPriority w:val="99"/>
    <w:locked/>
    <w:rsid w:val="00123F9E"/>
    <w:rPr>
      <w:rFonts w:ascii="Arial" w:hAnsi="Arial" w:cs="Arial"/>
      <w:sz w:val="24"/>
      <w:szCs w:val="24"/>
    </w:rPr>
  </w:style>
  <w:style w:type="table" w:styleId="TableGrid">
    <w:name w:val="Table Grid"/>
    <w:basedOn w:val="TableNormal"/>
    <w:locked/>
    <w:rsid w:val="00DC28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C28C8"/>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rsid w:val="00DC28C8"/>
    <w:rPr>
      <w:rFonts w:ascii="Arial" w:hAnsi="Arial" w:cs="Arial"/>
      <w:sz w:val="22"/>
      <w:szCs w:val="22"/>
      <w:lang w:val="en-US" w:eastAsia="en-US"/>
    </w:rPr>
  </w:style>
  <w:style w:type="character" w:customStyle="1" w:styleId="Heading4Char">
    <w:name w:val="Heading 4 Char"/>
    <w:basedOn w:val="DefaultParagraphFont"/>
    <w:link w:val="Heading4"/>
    <w:rsid w:val="00DC28C8"/>
    <w:rPr>
      <w:rFonts w:ascii="Arial" w:hAnsi="Arial" w:cs="Arial"/>
      <w:sz w:val="22"/>
      <w:szCs w:val="22"/>
      <w:lang w:val="en-US" w:eastAsia="en-US"/>
    </w:rPr>
  </w:style>
  <w:style w:type="paragraph" w:customStyle="1" w:styleId="Preamble">
    <w:name w:val="Preamble"/>
    <w:basedOn w:val="Heading1"/>
    <w:link w:val="PreambleChar"/>
    <w:rsid w:val="00DC28C8"/>
    <w:pPr>
      <w:keepNext w:val="0"/>
      <w:keepLines w:val="0"/>
      <w:spacing w:before="0" w:after="240"/>
      <w:ind w:left="720"/>
    </w:pPr>
    <w:rPr>
      <w:rFonts w:ascii="Arial" w:hAnsi="Arial" w:cs="Arial"/>
      <w:b w:val="0"/>
      <w:bCs w:val="0"/>
      <w:sz w:val="22"/>
    </w:rPr>
  </w:style>
  <w:style w:type="character" w:customStyle="1" w:styleId="PreambleChar">
    <w:name w:val="Preamble Char"/>
    <w:basedOn w:val="Heading1Char"/>
    <w:link w:val="Preamble"/>
    <w:rsid w:val="00DC28C8"/>
    <w:rPr>
      <w:rFonts w:ascii="Arial" w:eastAsiaTheme="majorEastAsia" w:hAnsi="Arial" w:cs="Arial"/>
      <w:b w:val="0"/>
      <w:bCs w:val="0"/>
      <w:color w:val="365F91" w:themeColor="accent1" w:themeShade="BF"/>
      <w:sz w:val="22"/>
      <w:szCs w:val="28"/>
      <w:lang w:val="en-US" w:eastAsia="en-US"/>
    </w:rPr>
  </w:style>
  <w:style w:type="paragraph" w:styleId="ListParagraph">
    <w:name w:val="List Paragraph"/>
    <w:basedOn w:val="Normal"/>
    <w:uiPriority w:val="34"/>
    <w:qFormat/>
    <w:rsid w:val="003C73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5706045">
      <w:marLeft w:val="0"/>
      <w:marRight w:val="0"/>
      <w:marTop w:val="0"/>
      <w:marBottom w:val="0"/>
      <w:divBdr>
        <w:top w:val="none" w:sz="0" w:space="0" w:color="auto"/>
        <w:left w:val="none" w:sz="0" w:space="0" w:color="auto"/>
        <w:bottom w:val="none" w:sz="0" w:space="0" w:color="auto"/>
        <w:right w:val="none" w:sz="0" w:space="0" w:color="auto"/>
      </w:divBdr>
    </w:div>
    <w:div w:id="755706052">
      <w:marLeft w:val="0"/>
      <w:marRight w:val="0"/>
      <w:marTop w:val="0"/>
      <w:marBottom w:val="0"/>
      <w:divBdr>
        <w:top w:val="none" w:sz="0" w:space="0" w:color="auto"/>
        <w:left w:val="none" w:sz="0" w:space="0" w:color="auto"/>
        <w:bottom w:val="none" w:sz="0" w:space="0" w:color="auto"/>
        <w:right w:val="none" w:sz="0" w:space="0" w:color="auto"/>
      </w:divBdr>
      <w:divsChild>
        <w:div w:id="755706034">
          <w:marLeft w:val="0"/>
          <w:marRight w:val="0"/>
          <w:marTop w:val="0"/>
          <w:marBottom w:val="0"/>
          <w:divBdr>
            <w:top w:val="none" w:sz="0" w:space="0" w:color="auto"/>
            <w:left w:val="none" w:sz="0" w:space="0" w:color="auto"/>
            <w:bottom w:val="none" w:sz="0" w:space="0" w:color="auto"/>
            <w:right w:val="none" w:sz="0" w:space="0" w:color="auto"/>
          </w:divBdr>
        </w:div>
        <w:div w:id="755706035">
          <w:marLeft w:val="0"/>
          <w:marRight w:val="0"/>
          <w:marTop w:val="0"/>
          <w:marBottom w:val="0"/>
          <w:divBdr>
            <w:top w:val="none" w:sz="0" w:space="0" w:color="auto"/>
            <w:left w:val="none" w:sz="0" w:space="0" w:color="auto"/>
            <w:bottom w:val="none" w:sz="0" w:space="0" w:color="auto"/>
            <w:right w:val="none" w:sz="0" w:space="0" w:color="auto"/>
          </w:divBdr>
        </w:div>
        <w:div w:id="755706036">
          <w:marLeft w:val="0"/>
          <w:marRight w:val="0"/>
          <w:marTop w:val="0"/>
          <w:marBottom w:val="0"/>
          <w:divBdr>
            <w:top w:val="none" w:sz="0" w:space="0" w:color="auto"/>
            <w:left w:val="none" w:sz="0" w:space="0" w:color="auto"/>
            <w:bottom w:val="none" w:sz="0" w:space="0" w:color="auto"/>
            <w:right w:val="none" w:sz="0" w:space="0" w:color="auto"/>
          </w:divBdr>
        </w:div>
        <w:div w:id="755706037">
          <w:marLeft w:val="0"/>
          <w:marRight w:val="0"/>
          <w:marTop w:val="0"/>
          <w:marBottom w:val="0"/>
          <w:divBdr>
            <w:top w:val="none" w:sz="0" w:space="0" w:color="auto"/>
            <w:left w:val="none" w:sz="0" w:space="0" w:color="auto"/>
            <w:bottom w:val="none" w:sz="0" w:space="0" w:color="auto"/>
            <w:right w:val="none" w:sz="0" w:space="0" w:color="auto"/>
          </w:divBdr>
        </w:div>
        <w:div w:id="755706038">
          <w:marLeft w:val="0"/>
          <w:marRight w:val="0"/>
          <w:marTop w:val="0"/>
          <w:marBottom w:val="0"/>
          <w:divBdr>
            <w:top w:val="none" w:sz="0" w:space="0" w:color="auto"/>
            <w:left w:val="none" w:sz="0" w:space="0" w:color="auto"/>
            <w:bottom w:val="none" w:sz="0" w:space="0" w:color="auto"/>
            <w:right w:val="none" w:sz="0" w:space="0" w:color="auto"/>
          </w:divBdr>
        </w:div>
        <w:div w:id="755706039">
          <w:marLeft w:val="0"/>
          <w:marRight w:val="0"/>
          <w:marTop w:val="0"/>
          <w:marBottom w:val="0"/>
          <w:divBdr>
            <w:top w:val="none" w:sz="0" w:space="0" w:color="auto"/>
            <w:left w:val="none" w:sz="0" w:space="0" w:color="auto"/>
            <w:bottom w:val="none" w:sz="0" w:space="0" w:color="auto"/>
            <w:right w:val="none" w:sz="0" w:space="0" w:color="auto"/>
          </w:divBdr>
        </w:div>
        <w:div w:id="755706040">
          <w:marLeft w:val="0"/>
          <w:marRight w:val="0"/>
          <w:marTop w:val="0"/>
          <w:marBottom w:val="0"/>
          <w:divBdr>
            <w:top w:val="none" w:sz="0" w:space="0" w:color="auto"/>
            <w:left w:val="none" w:sz="0" w:space="0" w:color="auto"/>
            <w:bottom w:val="none" w:sz="0" w:space="0" w:color="auto"/>
            <w:right w:val="none" w:sz="0" w:space="0" w:color="auto"/>
          </w:divBdr>
        </w:div>
        <w:div w:id="755706041">
          <w:marLeft w:val="0"/>
          <w:marRight w:val="0"/>
          <w:marTop w:val="0"/>
          <w:marBottom w:val="0"/>
          <w:divBdr>
            <w:top w:val="none" w:sz="0" w:space="0" w:color="auto"/>
            <w:left w:val="none" w:sz="0" w:space="0" w:color="auto"/>
            <w:bottom w:val="none" w:sz="0" w:space="0" w:color="auto"/>
            <w:right w:val="none" w:sz="0" w:space="0" w:color="auto"/>
          </w:divBdr>
        </w:div>
        <w:div w:id="755706042">
          <w:marLeft w:val="0"/>
          <w:marRight w:val="0"/>
          <w:marTop w:val="0"/>
          <w:marBottom w:val="0"/>
          <w:divBdr>
            <w:top w:val="none" w:sz="0" w:space="0" w:color="auto"/>
            <w:left w:val="none" w:sz="0" w:space="0" w:color="auto"/>
            <w:bottom w:val="none" w:sz="0" w:space="0" w:color="auto"/>
            <w:right w:val="none" w:sz="0" w:space="0" w:color="auto"/>
          </w:divBdr>
        </w:div>
        <w:div w:id="755706043">
          <w:marLeft w:val="0"/>
          <w:marRight w:val="0"/>
          <w:marTop w:val="0"/>
          <w:marBottom w:val="0"/>
          <w:divBdr>
            <w:top w:val="none" w:sz="0" w:space="0" w:color="auto"/>
            <w:left w:val="none" w:sz="0" w:space="0" w:color="auto"/>
            <w:bottom w:val="none" w:sz="0" w:space="0" w:color="auto"/>
            <w:right w:val="none" w:sz="0" w:space="0" w:color="auto"/>
          </w:divBdr>
        </w:div>
        <w:div w:id="755706044">
          <w:marLeft w:val="0"/>
          <w:marRight w:val="0"/>
          <w:marTop w:val="0"/>
          <w:marBottom w:val="0"/>
          <w:divBdr>
            <w:top w:val="none" w:sz="0" w:space="0" w:color="auto"/>
            <w:left w:val="none" w:sz="0" w:space="0" w:color="auto"/>
            <w:bottom w:val="none" w:sz="0" w:space="0" w:color="auto"/>
            <w:right w:val="none" w:sz="0" w:space="0" w:color="auto"/>
          </w:divBdr>
        </w:div>
        <w:div w:id="755706046">
          <w:marLeft w:val="0"/>
          <w:marRight w:val="0"/>
          <w:marTop w:val="0"/>
          <w:marBottom w:val="0"/>
          <w:divBdr>
            <w:top w:val="none" w:sz="0" w:space="0" w:color="auto"/>
            <w:left w:val="none" w:sz="0" w:space="0" w:color="auto"/>
            <w:bottom w:val="none" w:sz="0" w:space="0" w:color="auto"/>
            <w:right w:val="none" w:sz="0" w:space="0" w:color="auto"/>
          </w:divBdr>
        </w:div>
        <w:div w:id="755706047">
          <w:marLeft w:val="0"/>
          <w:marRight w:val="0"/>
          <w:marTop w:val="0"/>
          <w:marBottom w:val="0"/>
          <w:divBdr>
            <w:top w:val="none" w:sz="0" w:space="0" w:color="auto"/>
            <w:left w:val="none" w:sz="0" w:space="0" w:color="auto"/>
            <w:bottom w:val="none" w:sz="0" w:space="0" w:color="auto"/>
            <w:right w:val="none" w:sz="0" w:space="0" w:color="auto"/>
          </w:divBdr>
        </w:div>
        <w:div w:id="755706048">
          <w:marLeft w:val="0"/>
          <w:marRight w:val="0"/>
          <w:marTop w:val="0"/>
          <w:marBottom w:val="0"/>
          <w:divBdr>
            <w:top w:val="none" w:sz="0" w:space="0" w:color="auto"/>
            <w:left w:val="none" w:sz="0" w:space="0" w:color="auto"/>
            <w:bottom w:val="none" w:sz="0" w:space="0" w:color="auto"/>
            <w:right w:val="none" w:sz="0" w:space="0" w:color="auto"/>
          </w:divBdr>
        </w:div>
        <w:div w:id="755706049">
          <w:marLeft w:val="0"/>
          <w:marRight w:val="0"/>
          <w:marTop w:val="0"/>
          <w:marBottom w:val="0"/>
          <w:divBdr>
            <w:top w:val="none" w:sz="0" w:space="0" w:color="auto"/>
            <w:left w:val="none" w:sz="0" w:space="0" w:color="auto"/>
            <w:bottom w:val="none" w:sz="0" w:space="0" w:color="auto"/>
            <w:right w:val="none" w:sz="0" w:space="0" w:color="auto"/>
          </w:divBdr>
        </w:div>
        <w:div w:id="755706050">
          <w:marLeft w:val="0"/>
          <w:marRight w:val="0"/>
          <w:marTop w:val="0"/>
          <w:marBottom w:val="0"/>
          <w:divBdr>
            <w:top w:val="none" w:sz="0" w:space="0" w:color="auto"/>
            <w:left w:val="none" w:sz="0" w:space="0" w:color="auto"/>
            <w:bottom w:val="none" w:sz="0" w:space="0" w:color="auto"/>
            <w:right w:val="none" w:sz="0" w:space="0" w:color="auto"/>
          </w:divBdr>
        </w:div>
        <w:div w:id="755706051">
          <w:marLeft w:val="0"/>
          <w:marRight w:val="0"/>
          <w:marTop w:val="0"/>
          <w:marBottom w:val="0"/>
          <w:divBdr>
            <w:top w:val="none" w:sz="0" w:space="0" w:color="auto"/>
            <w:left w:val="none" w:sz="0" w:space="0" w:color="auto"/>
            <w:bottom w:val="none" w:sz="0" w:space="0" w:color="auto"/>
            <w:right w:val="none" w:sz="0" w:space="0" w:color="auto"/>
          </w:divBdr>
        </w:div>
        <w:div w:id="755706053">
          <w:marLeft w:val="0"/>
          <w:marRight w:val="0"/>
          <w:marTop w:val="0"/>
          <w:marBottom w:val="0"/>
          <w:divBdr>
            <w:top w:val="none" w:sz="0" w:space="0" w:color="auto"/>
            <w:left w:val="none" w:sz="0" w:space="0" w:color="auto"/>
            <w:bottom w:val="none" w:sz="0" w:space="0" w:color="auto"/>
            <w:right w:val="none" w:sz="0" w:space="0" w:color="auto"/>
          </w:divBdr>
        </w:div>
        <w:div w:id="755706054">
          <w:marLeft w:val="0"/>
          <w:marRight w:val="0"/>
          <w:marTop w:val="0"/>
          <w:marBottom w:val="0"/>
          <w:divBdr>
            <w:top w:val="none" w:sz="0" w:space="0" w:color="auto"/>
            <w:left w:val="none" w:sz="0" w:space="0" w:color="auto"/>
            <w:bottom w:val="none" w:sz="0" w:space="0" w:color="auto"/>
            <w:right w:val="none" w:sz="0" w:space="0" w:color="auto"/>
          </w:divBdr>
        </w:div>
        <w:div w:id="755706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1850</Words>
  <Characters>9460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EB•2007-0615/0617</vt:lpstr>
    </vt:vector>
  </TitlesOfParts>
  <Company/>
  <LinksUpToDate>false</LinksUpToDate>
  <CharactersWithSpaces>11288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creator>Roger Higgin</dc:creator>
  <cp:lastModifiedBy>Dbrady</cp:lastModifiedBy>
  <cp:revision>3</cp:revision>
  <cp:lastPrinted>2012-05-15T20:01:00Z</cp:lastPrinted>
  <dcterms:created xsi:type="dcterms:W3CDTF">2012-05-15T20:07:00Z</dcterms:created>
  <dcterms:modified xsi:type="dcterms:W3CDTF">2012-05-15T20:08:00Z</dcterms:modified>
</cp:coreProperties>
</file>