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D3" w:rsidRDefault="009228D3" w:rsidP="009228D3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  <w:lang w:eastAsia="en-CA"/>
        </w:rPr>
        <w:drawing>
          <wp:inline distT="0" distB="0" distL="0" distR="0">
            <wp:extent cx="2479807" cy="746760"/>
            <wp:effectExtent l="0" t="0" r="0" b="0"/>
            <wp:docPr id="1" name="Picture 1" descr="C:\Users\Debbie\Documents\Administration\General Administration\Office Forms, Logos, Etc\OWA new 2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bie\Documents\Administration\General Administration\Office Forms, Logos, Etc\OWA new 2colou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18" cy="7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D3" w:rsidRDefault="009228D3" w:rsidP="009228D3">
      <w:pPr>
        <w:pStyle w:val="Default"/>
        <w:rPr>
          <w:sz w:val="23"/>
          <w:szCs w:val="23"/>
        </w:rPr>
      </w:pPr>
    </w:p>
    <w:p w:rsidR="009228D3" w:rsidRPr="00DB0249" w:rsidRDefault="009228D3" w:rsidP="009228D3">
      <w:pPr>
        <w:pStyle w:val="Default"/>
      </w:pPr>
      <w:r w:rsidRPr="00DB0249">
        <w:t>380 Armour Rd. Suite 264</w:t>
      </w:r>
    </w:p>
    <w:p w:rsidR="009228D3" w:rsidRPr="00DB0249" w:rsidRDefault="009228D3" w:rsidP="009228D3">
      <w:pPr>
        <w:pStyle w:val="Default"/>
      </w:pPr>
      <w:r w:rsidRPr="00DB0249">
        <w:t>Peterborough, ON K9H 7L7</w:t>
      </w:r>
    </w:p>
    <w:p w:rsidR="009228D3" w:rsidRPr="00DB0249" w:rsidRDefault="00D21A40" w:rsidP="009228D3">
      <w:pPr>
        <w:pStyle w:val="Default"/>
      </w:pPr>
      <w:r>
        <w:t>705-743-1500</w:t>
      </w:r>
    </w:p>
    <w:p w:rsidR="00DB0249" w:rsidRDefault="00DB0249" w:rsidP="009228D3">
      <w:pPr>
        <w:pStyle w:val="Default"/>
      </w:pPr>
    </w:p>
    <w:p w:rsidR="00DB0249" w:rsidRDefault="00DB0249" w:rsidP="009228D3">
      <w:pPr>
        <w:pStyle w:val="Default"/>
      </w:pPr>
    </w:p>
    <w:p w:rsidR="00DB0249" w:rsidRDefault="00DB0249" w:rsidP="009228D3">
      <w:pPr>
        <w:pStyle w:val="Default"/>
      </w:pPr>
      <w:r>
        <w:t>January 29</w:t>
      </w:r>
      <w:r w:rsidRPr="00DB0249">
        <w:rPr>
          <w:vertAlign w:val="superscript"/>
        </w:rPr>
        <w:t>th</w:t>
      </w:r>
      <w:r>
        <w:t>, 2013</w:t>
      </w:r>
    </w:p>
    <w:p w:rsidR="00DB0249" w:rsidRPr="00DB0249" w:rsidRDefault="00DB0249" w:rsidP="009228D3">
      <w:pPr>
        <w:pStyle w:val="Default"/>
      </w:pPr>
    </w:p>
    <w:p w:rsidR="009228D3" w:rsidRPr="00DB0249" w:rsidRDefault="009228D3" w:rsidP="009228D3">
      <w:pPr>
        <w:pStyle w:val="Default"/>
      </w:pPr>
      <w:r w:rsidRPr="00DB0249">
        <w:t xml:space="preserve">Ontario Energy Board </w:t>
      </w:r>
    </w:p>
    <w:p w:rsidR="009228D3" w:rsidRPr="00DB0249" w:rsidRDefault="009228D3" w:rsidP="009228D3">
      <w:pPr>
        <w:pStyle w:val="Default"/>
      </w:pPr>
      <w:r w:rsidRPr="00DB0249">
        <w:t xml:space="preserve">P.O. Box 2319 </w:t>
      </w:r>
    </w:p>
    <w:p w:rsidR="009228D3" w:rsidRPr="00DB0249" w:rsidRDefault="009228D3" w:rsidP="009228D3">
      <w:pPr>
        <w:pStyle w:val="Default"/>
      </w:pPr>
      <w:r w:rsidRPr="00DB0249">
        <w:t xml:space="preserve">2300 </w:t>
      </w:r>
      <w:proofErr w:type="spellStart"/>
      <w:r w:rsidRPr="00DB0249">
        <w:t>Yonge</w:t>
      </w:r>
      <w:proofErr w:type="spellEnd"/>
      <w:r w:rsidRPr="00DB0249">
        <w:t xml:space="preserve"> Street, 27th Floor </w:t>
      </w:r>
    </w:p>
    <w:p w:rsidR="00204C0F" w:rsidRDefault="009228D3" w:rsidP="009228D3">
      <w:pPr>
        <w:pStyle w:val="Default"/>
      </w:pPr>
      <w:r w:rsidRPr="00DB0249">
        <w:t>Toronto ON M4P 1E4</w:t>
      </w:r>
    </w:p>
    <w:p w:rsidR="009228D3" w:rsidRPr="00DB0249" w:rsidRDefault="00204C0F" w:rsidP="009228D3">
      <w:pPr>
        <w:pStyle w:val="Default"/>
      </w:pPr>
      <w:r>
        <w:t xml:space="preserve">1-888-632-6273 </w:t>
      </w:r>
      <w:r w:rsidR="009228D3" w:rsidRPr="00DB0249">
        <w:t xml:space="preserve"> </w:t>
      </w:r>
    </w:p>
    <w:p w:rsidR="00C529A8" w:rsidRDefault="00C529A8" w:rsidP="00C529A8">
      <w:pPr>
        <w:rPr>
          <w:rFonts w:ascii="Arial" w:hAnsi="Arial" w:cs="Arial"/>
          <w:sz w:val="24"/>
          <w:szCs w:val="24"/>
        </w:rPr>
      </w:pPr>
      <w:r w:rsidRPr="00DB0249">
        <w:rPr>
          <w:rFonts w:ascii="Arial" w:hAnsi="Arial" w:cs="Arial"/>
          <w:sz w:val="24"/>
          <w:szCs w:val="24"/>
        </w:rPr>
        <w:t xml:space="preserve">Attention: Board Secretary </w:t>
      </w:r>
    </w:p>
    <w:p w:rsidR="00C529A8" w:rsidRDefault="00C529A8" w:rsidP="00922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 EB-2013-0029</w:t>
      </w:r>
    </w:p>
    <w:p w:rsidR="00C529A8" w:rsidRDefault="00C529A8" w:rsidP="00922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204C0F">
        <w:rPr>
          <w:rFonts w:ascii="Arial" w:hAnsi="Arial" w:cs="Arial"/>
          <w:sz w:val="24"/>
          <w:szCs w:val="24"/>
        </w:rPr>
        <w:t xml:space="preserve">Ms. </w:t>
      </w:r>
      <w:r>
        <w:rPr>
          <w:rFonts w:ascii="Arial" w:hAnsi="Arial" w:cs="Arial"/>
          <w:sz w:val="24"/>
          <w:szCs w:val="24"/>
        </w:rPr>
        <w:t>Kirsten Walli,</w:t>
      </w:r>
    </w:p>
    <w:p w:rsidR="00DB0249" w:rsidRPr="00204C0F" w:rsidRDefault="00DB0249" w:rsidP="00C529A8">
      <w:pPr>
        <w:pStyle w:val="Default"/>
      </w:pPr>
      <w:r w:rsidRPr="00DB0249">
        <w:t>The Ontario Waterpower Association would like to formally request the opportunity to obtain “observer” status in the pr</w:t>
      </w:r>
      <w:r w:rsidR="00C529A8">
        <w:t>oceedings for case EB-2013-0029 (</w:t>
      </w:r>
      <w:r w:rsidR="00C529A8" w:rsidRPr="00C529A8">
        <w:rPr>
          <w:b/>
          <w:bCs/>
          <w:sz w:val="23"/>
          <w:szCs w:val="23"/>
        </w:rPr>
        <w:t xml:space="preserve">NOTICE OF APPLICATION AND ORAL HEARING APPLICATION TO REVIEW MARKET RULE AMENDMENTS </w:t>
      </w:r>
      <w:r w:rsidR="00C529A8" w:rsidRPr="00204C0F">
        <w:rPr>
          <w:b/>
          <w:bCs/>
          <w:sz w:val="23"/>
          <w:szCs w:val="23"/>
        </w:rPr>
        <w:t>RENEWABLE ENERGY SUPPLY GENERATORS</w:t>
      </w:r>
      <w:r w:rsidR="00C529A8" w:rsidRPr="00204C0F">
        <w:rPr>
          <w:bCs/>
          <w:sz w:val="23"/>
          <w:szCs w:val="23"/>
        </w:rPr>
        <w:t>).</w:t>
      </w:r>
    </w:p>
    <w:p w:rsidR="00C529A8" w:rsidRDefault="00C529A8" w:rsidP="009228D3">
      <w:pPr>
        <w:rPr>
          <w:rFonts w:ascii="Arial" w:hAnsi="Arial" w:cs="Arial"/>
          <w:sz w:val="24"/>
          <w:szCs w:val="24"/>
        </w:rPr>
      </w:pPr>
    </w:p>
    <w:p w:rsidR="00DB0249" w:rsidRPr="00DB0249" w:rsidRDefault="00DB0249" w:rsidP="009228D3">
      <w:pPr>
        <w:rPr>
          <w:rFonts w:ascii="Arial" w:hAnsi="Arial" w:cs="Arial"/>
          <w:sz w:val="24"/>
          <w:szCs w:val="24"/>
        </w:rPr>
      </w:pPr>
      <w:r w:rsidRPr="00DB0249">
        <w:rPr>
          <w:rFonts w:ascii="Arial" w:hAnsi="Arial" w:cs="Arial"/>
          <w:sz w:val="24"/>
          <w:szCs w:val="24"/>
        </w:rPr>
        <w:t>Thank you f</w:t>
      </w:r>
      <w:r>
        <w:rPr>
          <w:rFonts w:ascii="Arial" w:hAnsi="Arial" w:cs="Arial"/>
          <w:sz w:val="24"/>
          <w:szCs w:val="24"/>
        </w:rPr>
        <w:t>or your time and consideration.</w:t>
      </w:r>
    </w:p>
    <w:p w:rsidR="00DB0249" w:rsidRPr="00DB0249" w:rsidRDefault="00DB0249" w:rsidP="009228D3">
      <w:pPr>
        <w:rPr>
          <w:rFonts w:ascii="Arial" w:hAnsi="Arial" w:cs="Arial"/>
          <w:sz w:val="24"/>
          <w:szCs w:val="24"/>
        </w:rPr>
      </w:pPr>
      <w:r w:rsidRPr="00DB0249">
        <w:rPr>
          <w:rFonts w:ascii="Arial" w:hAnsi="Arial" w:cs="Arial"/>
          <w:sz w:val="24"/>
          <w:szCs w:val="24"/>
        </w:rPr>
        <w:t>Sincerely,</w:t>
      </w:r>
    </w:p>
    <w:p w:rsidR="00DB0249" w:rsidRPr="00DB0249" w:rsidRDefault="00DB0249" w:rsidP="00922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>
            <wp:extent cx="1508760" cy="480060"/>
            <wp:effectExtent l="0" t="0" r="0" b="0"/>
            <wp:docPr id="2" name="Picture 2" descr="C:\Users\Debbie\Documents\Administration\General Administration\Paul Norris\Paul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bie\Documents\Administration\General Administration\Paul Norris\Pauls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249" w:rsidRPr="00DB0249" w:rsidRDefault="00DB0249" w:rsidP="00DB0249">
      <w:pPr>
        <w:pStyle w:val="NoSpacing"/>
        <w:rPr>
          <w:rFonts w:ascii="Arial" w:hAnsi="Arial" w:cs="Arial"/>
          <w:sz w:val="24"/>
          <w:szCs w:val="24"/>
        </w:rPr>
      </w:pPr>
      <w:r w:rsidRPr="00DB0249">
        <w:rPr>
          <w:rFonts w:ascii="Arial" w:hAnsi="Arial" w:cs="Arial"/>
          <w:sz w:val="24"/>
          <w:szCs w:val="24"/>
        </w:rPr>
        <w:t xml:space="preserve">Paul Norris </w:t>
      </w:r>
    </w:p>
    <w:p w:rsidR="00DB0249" w:rsidRPr="00DB0249" w:rsidRDefault="00DB0249" w:rsidP="00DB0249">
      <w:pPr>
        <w:pStyle w:val="NoSpacing"/>
        <w:tabs>
          <w:tab w:val="left" w:pos="1872"/>
        </w:tabs>
        <w:rPr>
          <w:rFonts w:ascii="Arial" w:hAnsi="Arial" w:cs="Arial"/>
        </w:rPr>
      </w:pPr>
      <w:r w:rsidRPr="00DB0249">
        <w:rPr>
          <w:rFonts w:ascii="Arial" w:hAnsi="Arial" w:cs="Arial"/>
          <w:sz w:val="24"/>
          <w:szCs w:val="24"/>
        </w:rPr>
        <w:t>President</w:t>
      </w:r>
      <w:r w:rsidRPr="00DB0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DB0249" w:rsidRPr="00DB0249" w:rsidRDefault="00DB0249" w:rsidP="00DB0249">
      <w:pPr>
        <w:pStyle w:val="NoSpacing"/>
        <w:rPr>
          <w:rFonts w:ascii="Arial" w:hAnsi="Arial" w:cs="Arial"/>
        </w:rPr>
      </w:pPr>
      <w:r w:rsidRPr="00DB0249">
        <w:rPr>
          <w:rFonts w:ascii="Arial" w:hAnsi="Arial" w:cs="Arial"/>
        </w:rPr>
        <w:t>Ontario Waterpower Association</w:t>
      </w:r>
    </w:p>
    <w:p w:rsidR="00DB0249" w:rsidRDefault="00A86C9D" w:rsidP="009228D3">
      <w:pPr>
        <w:rPr>
          <w:rFonts w:ascii="Arial" w:hAnsi="Arial" w:cs="Arial"/>
        </w:rPr>
      </w:pPr>
      <w:hyperlink r:id="rId7" w:history="1">
        <w:r w:rsidR="00D21A40" w:rsidRPr="00A816DF">
          <w:rPr>
            <w:rStyle w:val="Hyperlink"/>
            <w:rFonts w:ascii="Arial" w:hAnsi="Arial" w:cs="Arial"/>
          </w:rPr>
          <w:t>pnorris@owa.ca</w:t>
        </w:r>
      </w:hyperlink>
    </w:p>
    <w:p w:rsidR="00D21A40" w:rsidRPr="009228D3" w:rsidRDefault="00D21A40" w:rsidP="009228D3">
      <w:pPr>
        <w:rPr>
          <w:rFonts w:ascii="Arial" w:hAnsi="Arial" w:cs="Arial"/>
        </w:rPr>
      </w:pPr>
    </w:p>
    <w:sectPr w:rsidR="00D21A40" w:rsidRPr="00922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D3"/>
    <w:rsid w:val="00204C0F"/>
    <w:rsid w:val="00622C12"/>
    <w:rsid w:val="00754C4D"/>
    <w:rsid w:val="009228D3"/>
    <w:rsid w:val="00951EF0"/>
    <w:rsid w:val="00A86C9D"/>
    <w:rsid w:val="00C529A8"/>
    <w:rsid w:val="00D21A40"/>
    <w:rsid w:val="00D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2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0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1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2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0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orris@owa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Susi Vogt</cp:lastModifiedBy>
  <cp:revision>2</cp:revision>
  <dcterms:created xsi:type="dcterms:W3CDTF">2013-01-29T16:36:00Z</dcterms:created>
  <dcterms:modified xsi:type="dcterms:W3CDTF">2013-01-29T16:36:00Z</dcterms:modified>
</cp:coreProperties>
</file>