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F6" w:rsidRDefault="00604DF6" w:rsidP="00604DF6">
      <w:pPr>
        <w:outlineLvl w:val="0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From:</w:t>
      </w:r>
      <w:r>
        <w:rPr>
          <w:rFonts w:ascii="Tahoma" w:hAnsi="Tahoma" w:cs="Tahoma"/>
          <w:sz w:val="20"/>
          <w:szCs w:val="20"/>
          <w:lang w:val="en-US"/>
        </w:rPr>
        <w:t xml:space="preserve"> Dawn F James </w:t>
      </w:r>
      <w:hyperlink r:id="rId5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[mailto:dfjames@globalmedinc.com]</w:t>
        </w:r>
      </w:hyperlink>
      <w:r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Sent:</w:t>
      </w:r>
      <w:r>
        <w:rPr>
          <w:rFonts w:ascii="Tahoma" w:hAnsi="Tahoma" w:cs="Tahoma"/>
          <w:sz w:val="20"/>
          <w:szCs w:val="20"/>
          <w:lang w:val="en-US"/>
        </w:rPr>
        <w:t xml:space="preserve"> June 5, 2013 10:55 AM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To:</w:t>
      </w:r>
      <w:r>
        <w:rPr>
          <w:rFonts w:ascii="Tahoma" w:hAnsi="Tahoma" w:cs="Tahoma"/>
          <w:sz w:val="20"/>
          <w:szCs w:val="20"/>
          <w:lang w:val="en-US"/>
        </w:rPr>
        <w:t xml:space="preserve"> BoardSec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Subject:</w:t>
      </w:r>
      <w:r>
        <w:rPr>
          <w:rFonts w:ascii="Tahoma" w:hAnsi="Tahoma" w:cs="Tahoma"/>
          <w:sz w:val="20"/>
          <w:szCs w:val="20"/>
          <w:lang w:val="en-US"/>
        </w:rPr>
        <w:t xml:space="preserve"> observer request EB-2013-0141</w:t>
      </w:r>
    </w:p>
    <w:p w:rsidR="00604DF6" w:rsidRDefault="00604DF6" w:rsidP="00604DF6"/>
    <w:p w:rsidR="00604DF6" w:rsidRDefault="00604DF6" w:rsidP="00604DF6">
      <w:pPr>
        <w:rPr>
          <w:lang w:val="en-US"/>
        </w:rPr>
      </w:pPr>
      <w:r>
        <w:rPr>
          <w:lang w:val="en-US"/>
        </w:rPr>
        <w:t>Our company would like to be an observer for this matter</w:t>
      </w:r>
    </w:p>
    <w:p w:rsidR="00604DF6" w:rsidRDefault="00604DF6" w:rsidP="00604DF6">
      <w:pPr>
        <w:rPr>
          <w:lang w:val="en-US"/>
        </w:rPr>
      </w:pPr>
      <w:r>
        <w:rPr>
          <w:lang w:val="en-US"/>
        </w:rPr>
        <w:t>Please add my email to the distribution list to receive OEB documents</w:t>
      </w:r>
    </w:p>
    <w:p w:rsidR="00604DF6" w:rsidRDefault="00604DF6" w:rsidP="00604DF6">
      <w:pPr>
        <w:rPr>
          <w:lang w:val="en-US"/>
        </w:rPr>
      </w:pPr>
    </w:p>
    <w:p w:rsidR="00604DF6" w:rsidRDefault="00604DF6" w:rsidP="00604DF6">
      <w:pPr>
        <w:rPr>
          <w:lang w:val="en-US"/>
        </w:rPr>
      </w:pPr>
      <w:r>
        <w:rPr>
          <w:lang w:val="en-US"/>
        </w:rPr>
        <w:t>Thanks</w:t>
      </w:r>
    </w:p>
    <w:p w:rsidR="00604DF6" w:rsidRDefault="00604DF6" w:rsidP="00604DF6">
      <w:pPr>
        <w:rPr>
          <w:lang w:val="en-US"/>
        </w:rPr>
      </w:pPr>
      <w:r>
        <w:rPr>
          <w:lang w:val="en-US"/>
        </w:rPr>
        <w:t>Dawn</w:t>
      </w:r>
    </w:p>
    <w:p w:rsidR="00604DF6" w:rsidRDefault="00604DF6" w:rsidP="00604DF6">
      <w:pPr>
        <w:rPr>
          <w:color w:val="1F497D"/>
          <w:sz w:val="24"/>
          <w:szCs w:val="24"/>
          <w:lang w:val="en-US"/>
        </w:rPr>
      </w:pPr>
    </w:p>
    <w:p w:rsidR="00604DF6" w:rsidRDefault="00604DF6" w:rsidP="00604DF6">
      <w:pPr>
        <w:rPr>
          <w:color w:val="1F497D"/>
          <w:sz w:val="24"/>
          <w:szCs w:val="24"/>
          <w:lang w:val="en-US"/>
        </w:rPr>
      </w:pPr>
    </w:p>
    <w:p w:rsidR="00604DF6" w:rsidRDefault="00604DF6" w:rsidP="00604DF6">
      <w:pPr>
        <w:rPr>
          <w:lang w:val="en-US"/>
        </w:rPr>
      </w:pPr>
      <w:r>
        <w:rPr>
          <w:color w:val="1F497D"/>
          <w:sz w:val="24"/>
          <w:szCs w:val="24"/>
          <w:lang w:val="en-US"/>
        </w:rPr>
        <w:t> </w:t>
      </w:r>
    </w:p>
    <w:p w:rsidR="00604DF6" w:rsidRDefault="00604DF6" w:rsidP="00604DF6">
      <w:pPr>
        <w:rPr>
          <w:lang w:val="en-US"/>
        </w:rPr>
      </w:pPr>
      <w:r>
        <w:rPr>
          <w:color w:val="1F497D"/>
          <w:sz w:val="24"/>
          <w:szCs w:val="24"/>
          <w:lang w:val="en-US"/>
        </w:rPr>
        <w:t>My apologies. We are a manufacturing company based in Trenton Ontario. Today we received a notification re potential price change for hydro distribution re EB-2013-0141 and we’d like to keep up to date with hearings and decisions.</w:t>
      </w:r>
    </w:p>
    <w:p w:rsidR="00604DF6" w:rsidRDefault="00604DF6" w:rsidP="00604DF6">
      <w:pPr>
        <w:rPr>
          <w:lang w:val="en-US"/>
        </w:rPr>
      </w:pPr>
      <w:r>
        <w:rPr>
          <w:color w:val="1F497D"/>
          <w:sz w:val="24"/>
          <w:szCs w:val="24"/>
          <w:lang w:val="en-US"/>
        </w:rPr>
        <w:t> </w:t>
      </w:r>
    </w:p>
    <w:p w:rsidR="00604DF6" w:rsidRDefault="00604DF6" w:rsidP="00604DF6">
      <w:pPr>
        <w:rPr>
          <w:lang w:val="en-US"/>
        </w:rPr>
      </w:pPr>
      <w:r>
        <w:rPr>
          <w:color w:val="1F497D"/>
          <w:sz w:val="24"/>
          <w:szCs w:val="24"/>
          <w:lang w:val="en-US"/>
        </w:rPr>
        <w:t>Regards</w:t>
      </w:r>
    </w:p>
    <w:p w:rsidR="00604DF6" w:rsidRDefault="00604DF6" w:rsidP="00604DF6">
      <w:pPr>
        <w:rPr>
          <w:lang w:val="en-US"/>
        </w:rPr>
      </w:pPr>
      <w:r>
        <w:rPr>
          <w:color w:val="1F497D"/>
          <w:sz w:val="24"/>
          <w:szCs w:val="24"/>
          <w:lang w:val="en-US"/>
        </w:rPr>
        <w:t> </w:t>
      </w:r>
    </w:p>
    <w:p w:rsidR="00604DF6" w:rsidRDefault="00604DF6" w:rsidP="00604DF6">
      <w:pPr>
        <w:rPr>
          <w:lang w:val="en-US"/>
        </w:rPr>
      </w:pPr>
      <w:r>
        <w:rPr>
          <w:color w:val="1F497D"/>
          <w:sz w:val="24"/>
          <w:szCs w:val="24"/>
          <w:lang w:val="en-US"/>
        </w:rPr>
        <w:t> </w:t>
      </w:r>
    </w:p>
    <w:p w:rsidR="00604DF6" w:rsidRDefault="00604DF6" w:rsidP="00604DF6">
      <w:pPr>
        <w:rPr>
          <w:lang w:val="en-US"/>
        </w:rPr>
      </w:pPr>
      <w:r>
        <w:rPr>
          <w:color w:val="1F497D"/>
          <w:lang w:val="en-US"/>
        </w:rPr>
        <w:t>Dawn Foster-James, BA, CMA</w:t>
      </w:r>
    </w:p>
    <w:p w:rsidR="00604DF6" w:rsidRDefault="00604DF6" w:rsidP="00604DF6">
      <w:pPr>
        <w:rPr>
          <w:lang w:val="en-US"/>
        </w:rPr>
      </w:pPr>
      <w:r>
        <w:rPr>
          <w:color w:val="1F497D"/>
          <w:lang w:val="en-US"/>
        </w:rPr>
        <w:t>Accounting Manager</w:t>
      </w:r>
    </w:p>
    <w:p w:rsidR="00604DF6" w:rsidRDefault="00604DF6" w:rsidP="00604DF6">
      <w:pPr>
        <w:rPr>
          <w:lang w:val="en-US"/>
        </w:rPr>
      </w:pPr>
      <w:r>
        <w:rPr>
          <w:noProof/>
          <w:color w:val="1F497D"/>
        </w:rPr>
        <w:drawing>
          <wp:inline distT="0" distB="0" distL="0" distR="0">
            <wp:extent cx="1447800" cy="190500"/>
            <wp:effectExtent l="0" t="0" r="0" b="0"/>
            <wp:docPr id="1" name="Picture 1" descr="cid:image002.jpg@01CE5C89.11F50B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CE5C89.11F50BB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DF6" w:rsidRDefault="00604DF6" w:rsidP="00604DF6">
      <w:pPr>
        <w:rPr>
          <w:lang w:val="en-US"/>
        </w:rPr>
      </w:pPr>
      <w:hyperlink r:id="rId8" w:history="1">
        <w:r>
          <w:rPr>
            <w:rStyle w:val="Hyperlink"/>
            <w:sz w:val="20"/>
            <w:szCs w:val="20"/>
          </w:rPr>
          <w:t>www.globalmedinc.com</w:t>
        </w:r>
      </w:hyperlink>
    </w:p>
    <w:p w:rsidR="00604DF6" w:rsidRDefault="00604DF6" w:rsidP="00604DF6">
      <w:pPr>
        <w:rPr>
          <w:lang w:val="en-US"/>
        </w:rPr>
      </w:pPr>
      <w:r>
        <w:rPr>
          <w:rFonts w:ascii="Berlin Sans FB" w:hAnsi="Berlin Sans FB"/>
          <w:color w:val="1F497D"/>
          <w:sz w:val="18"/>
          <w:szCs w:val="18"/>
          <w:lang w:val="en-US"/>
        </w:rPr>
        <w:t xml:space="preserve">613-394-9844 </w:t>
      </w:r>
      <w:proofErr w:type="spellStart"/>
      <w:r>
        <w:rPr>
          <w:rFonts w:ascii="Berlin Sans FB" w:hAnsi="Berlin Sans FB"/>
          <w:color w:val="1F497D"/>
          <w:sz w:val="18"/>
          <w:szCs w:val="18"/>
          <w:lang w:val="en-US"/>
        </w:rPr>
        <w:t>tel</w:t>
      </w:r>
      <w:proofErr w:type="spellEnd"/>
    </w:p>
    <w:p w:rsidR="00604DF6" w:rsidRDefault="00604DF6" w:rsidP="00604DF6">
      <w:pPr>
        <w:rPr>
          <w:lang w:val="en-US"/>
        </w:rPr>
      </w:pPr>
      <w:r>
        <w:rPr>
          <w:rFonts w:ascii="Berlin Sans FB" w:hAnsi="Berlin Sans FB"/>
          <w:color w:val="1F497D"/>
          <w:sz w:val="18"/>
          <w:szCs w:val="18"/>
          <w:lang w:val="en-US"/>
        </w:rPr>
        <w:t>613-394-9845 fax</w:t>
      </w:r>
    </w:p>
    <w:p w:rsidR="00746080" w:rsidRPr="00EA0919" w:rsidRDefault="0074608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46080" w:rsidRPr="00EA0919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F6"/>
    <w:rsid w:val="00412DC6"/>
    <w:rsid w:val="00604DF6"/>
    <w:rsid w:val="00746080"/>
    <w:rsid w:val="00AA06D9"/>
    <w:rsid w:val="00B25576"/>
    <w:rsid w:val="00EA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DF6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4DF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F6"/>
    <w:rPr>
      <w:rFonts w:ascii="Tahoma" w:hAnsi="Tahoma" w:cs="Tahoma"/>
      <w:sz w:val="16"/>
      <w:szCs w:val="16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DF6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4DF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F6"/>
    <w:rPr>
      <w:rFonts w:ascii="Tahoma" w:hAnsi="Tahoma" w:cs="Tahoma"/>
      <w:sz w:val="16"/>
      <w:szCs w:val="1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medinc.com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CE61F7.73258C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[mailto:dfjames@globalmedinc.com]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Carvalho</dc:creator>
  <cp:lastModifiedBy>Linda Carvalho</cp:lastModifiedBy>
  <cp:revision>1</cp:revision>
  <dcterms:created xsi:type="dcterms:W3CDTF">2013-06-05T18:19:00Z</dcterms:created>
  <dcterms:modified xsi:type="dcterms:W3CDTF">2013-06-05T18:20:00Z</dcterms:modified>
</cp:coreProperties>
</file>