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15F" w:rsidRDefault="008C715F" w:rsidP="008C715F">
      <w:pPr>
        <w:outlineLvl w:val="0"/>
        <w:rPr>
          <w:rFonts w:ascii="Tahoma" w:hAnsi="Tahoma" w:cs="Tahoma"/>
          <w:sz w:val="20"/>
          <w:szCs w:val="20"/>
          <w:lang w:val="en-US"/>
        </w:rPr>
      </w:pPr>
      <w:r>
        <w:rPr>
          <w:rFonts w:ascii="Tahoma" w:hAnsi="Tahoma" w:cs="Tahoma"/>
          <w:b/>
          <w:bCs/>
          <w:sz w:val="20"/>
          <w:szCs w:val="20"/>
          <w:lang w:val="en-US"/>
        </w:rPr>
        <w:t>From:</w:t>
      </w:r>
      <w:r>
        <w:rPr>
          <w:rFonts w:ascii="Tahoma" w:hAnsi="Tahoma" w:cs="Tahoma"/>
          <w:sz w:val="20"/>
          <w:szCs w:val="20"/>
          <w:lang w:val="en-US"/>
        </w:rPr>
        <w:t xml:space="preserve"> Webmaster </w:t>
      </w:r>
      <w:r>
        <w:rPr>
          <w:rFonts w:ascii="Tahoma" w:hAnsi="Tahoma" w:cs="Tahoma"/>
          <w:sz w:val="20"/>
          <w:szCs w:val="20"/>
          <w:lang w:val="en-US"/>
        </w:rPr>
        <w:br/>
      </w:r>
      <w:r>
        <w:rPr>
          <w:rFonts w:ascii="Tahoma" w:hAnsi="Tahoma" w:cs="Tahoma"/>
          <w:b/>
          <w:bCs/>
          <w:sz w:val="20"/>
          <w:szCs w:val="20"/>
          <w:lang w:val="en-US"/>
        </w:rPr>
        <w:t>Sent:</w:t>
      </w:r>
      <w:r>
        <w:rPr>
          <w:rFonts w:ascii="Tahoma" w:hAnsi="Tahoma" w:cs="Tahoma"/>
          <w:sz w:val="20"/>
          <w:szCs w:val="20"/>
          <w:lang w:val="en-US"/>
        </w:rPr>
        <w:t xml:space="preserve"> August-13-13 2:48 PM</w:t>
      </w:r>
      <w:r>
        <w:rPr>
          <w:rFonts w:ascii="Tahoma" w:hAnsi="Tahoma" w:cs="Tahoma"/>
          <w:sz w:val="20"/>
          <w:szCs w:val="20"/>
          <w:lang w:val="en-US"/>
        </w:rPr>
        <w:br/>
      </w:r>
      <w:r>
        <w:rPr>
          <w:rFonts w:ascii="Tahoma" w:hAnsi="Tahoma" w:cs="Tahoma"/>
          <w:b/>
          <w:bCs/>
          <w:sz w:val="20"/>
          <w:szCs w:val="20"/>
          <w:lang w:val="en-US"/>
        </w:rPr>
        <w:t>To:</w:t>
      </w:r>
      <w:r>
        <w:rPr>
          <w:rFonts w:ascii="Tahoma" w:hAnsi="Tahoma" w:cs="Tahoma"/>
          <w:sz w:val="20"/>
          <w:szCs w:val="20"/>
          <w:lang w:val="en-US"/>
        </w:rPr>
        <w:t xml:space="preserve"> BoardSec</w:t>
      </w:r>
      <w:r>
        <w:rPr>
          <w:rFonts w:ascii="Tahoma" w:hAnsi="Tahoma" w:cs="Tahoma"/>
          <w:sz w:val="20"/>
          <w:szCs w:val="20"/>
          <w:lang w:val="en-US"/>
        </w:rPr>
        <w:br/>
      </w:r>
      <w:r>
        <w:rPr>
          <w:rFonts w:ascii="Tahoma" w:hAnsi="Tahoma" w:cs="Tahoma"/>
          <w:b/>
          <w:bCs/>
          <w:sz w:val="20"/>
          <w:szCs w:val="20"/>
          <w:lang w:val="en-US"/>
        </w:rPr>
        <w:t>Subject:</w:t>
      </w:r>
      <w:r>
        <w:rPr>
          <w:rFonts w:ascii="Tahoma" w:hAnsi="Tahoma" w:cs="Tahoma"/>
          <w:sz w:val="20"/>
          <w:szCs w:val="20"/>
          <w:lang w:val="en-US"/>
        </w:rPr>
        <w:t xml:space="preserve"> Letter of Comment Submitted: EB-2013-0203</w:t>
      </w:r>
    </w:p>
    <w:p w:rsidR="008C715F" w:rsidRDefault="008C715F" w:rsidP="008C715F"/>
    <w:p w:rsidR="008C715F" w:rsidRDefault="008C715F" w:rsidP="008C715F">
      <w:pPr>
        <w:pStyle w:val="NormalWeb"/>
      </w:pPr>
      <w:r>
        <w:rPr>
          <w:rStyle w:val="Strong"/>
        </w:rPr>
        <w:t>LETTER OF COMMENT</w:t>
      </w:r>
    </w:p>
    <w:p w:rsidR="008C715F" w:rsidRDefault="008C715F" w:rsidP="008C715F">
      <w:pPr>
        <w:pStyle w:val="NormalWeb"/>
        <w:spacing w:after="240" w:afterAutospacing="0"/>
      </w:pPr>
      <w:r>
        <w:rPr>
          <w:rStyle w:val="Strong"/>
        </w:rPr>
        <w:t>Comments</w:t>
      </w:r>
      <w:proofErr w:type="gramStart"/>
      <w:r>
        <w:rPr>
          <w:rStyle w:val="Strong"/>
        </w:rPr>
        <w:t>:</w:t>
      </w:r>
      <w:proofErr w:type="gramEnd"/>
      <w:r>
        <w:br/>
        <w:t xml:space="preserve">I am sending my comments on the Transmission lines proposed for West Lincoln. </w:t>
      </w:r>
      <w:r>
        <w:br/>
      </w:r>
      <w:r>
        <w:br/>
        <w:t xml:space="preserve">1. NRWC has not consulted with the residents living along the proposed line, even though some of us sent in suggestions for a line that is more suitable than what they propose. They did not even make an effort to look check our proposal, because if they did they would have contacted us and explained why or why they could not use this line. </w:t>
      </w:r>
      <w:r>
        <w:br/>
      </w:r>
      <w:r>
        <w:br/>
        <w:t xml:space="preserve">2. These lines are being placed along the H01right of ways and as the engineer from Stantec told some of us at one of the Open Houses, the R&gt;O&gt;W along some of the roads is way to small for be able to place the poles safely. But no changes were made. </w:t>
      </w:r>
      <w:r>
        <w:br/>
      </w:r>
      <w:r>
        <w:br/>
        <w:t xml:space="preserve">3 The project documents state that the poles will be wooden poles and we have noticed that other projects are using concrete poles because wood poles would never belong enough. They must in us of what they are doing. </w:t>
      </w:r>
      <w:r>
        <w:br/>
      </w:r>
      <w:r>
        <w:br/>
        <w:t xml:space="preserve">4. The Notice we received from the OEB was in error in many ways. </w:t>
      </w:r>
      <w:r>
        <w:br/>
        <w:t xml:space="preserve">The phone number did not work. </w:t>
      </w:r>
      <w:r>
        <w:br/>
        <w:t xml:space="preserve">There was no address included for comments or written comments. </w:t>
      </w:r>
      <w:r>
        <w:br/>
        <w:t xml:space="preserve">NRWC was called Niagara in the paper: that was confusing and made it incorrect. </w:t>
      </w:r>
      <w:r>
        <w:br/>
        <w:t>Have your say states "if you would be affected by the proposed transmission line you may</w:t>
      </w:r>
      <w:proofErr w:type="gramStart"/>
      <w:r>
        <w:t>:send</w:t>
      </w:r>
      <w:proofErr w:type="gramEnd"/>
      <w:r>
        <w:t xml:space="preserve"> a letter - no address given </w:t>
      </w:r>
      <w:r>
        <w:br/>
        <w:t xml:space="preserve">You may ask to be an intervenor: no address given. </w:t>
      </w:r>
      <w:r>
        <w:br/>
      </w:r>
      <w:r>
        <w:br/>
        <w:t xml:space="preserve">5. The OEB considers only three conditions: These issues do not relate to those of us living along this proposed line. We need to be heard, but we are not able to speak on the finances, or value of the project and do not have </w:t>
      </w:r>
      <w:proofErr w:type="gramStart"/>
      <w:r>
        <w:t>an of</w:t>
      </w:r>
      <w:proofErr w:type="gramEnd"/>
      <w:r>
        <w:t xml:space="preserve"> agreement because we are not being paid for our property. However, we are being inconvenienced and we are going to living in a highly charged electrical situation, for which we will lose property value immediately, and may suffer serious health issues later. </w:t>
      </w:r>
      <w:r>
        <w:br/>
        <w:t xml:space="preserve">We deserve the right to comments and to be heard. </w:t>
      </w:r>
      <w:r>
        <w:br/>
      </w:r>
      <w:r>
        <w:br/>
        <w:t xml:space="preserve">6. We are told we can be an Observer: who will automatically receive documents for the hearing. The notice neglects to state that the Observer will not receive the documents until they pay for them. - </w:t>
      </w:r>
      <w:proofErr w:type="gramStart"/>
      <w:r>
        <w:t>this</w:t>
      </w:r>
      <w:proofErr w:type="gramEnd"/>
      <w:r>
        <w:t xml:space="preserve"> is not automatic. But, the notice does not mention this. </w:t>
      </w:r>
      <w:r>
        <w:br/>
      </w:r>
      <w:r>
        <w:br/>
        <w:t xml:space="preserve">7. The documents included with this project are large and many residents have problems loading them up. Also, many of the folks living along this transmission line are not computer proficient. Nabih Mikhail ined me that the materials for this project are available at the municipal offices: </w:t>
      </w:r>
      <w:r>
        <w:lastRenderedPageBreak/>
        <w:t xml:space="preserve">however, this ination is not on the notice. </w:t>
      </w:r>
      <w:r>
        <w:br/>
      </w:r>
      <w:r>
        <w:br/>
        <w:t xml:space="preserve">8. The Applicant was responsible for serving this document, and they did include phone and email address as well as names of contacts. The Ontario Energy board is receiving the comments and has put out the Notice, but the energy board has not included any addresses or contact names except for the ination on getting on the web site. This ination should have been included. </w:t>
      </w:r>
      <w:r>
        <w:br/>
      </w:r>
      <w:r>
        <w:br/>
        <w:t xml:space="preserve">9. The notice was printed in local newspapers this week, but none of the above errors were corrected before the notice was sent out. </w:t>
      </w:r>
      <w:r>
        <w:br/>
        <w:t xml:space="preserve">NRWC was called NIAGARA (confusing) </w:t>
      </w:r>
      <w:r>
        <w:br/>
        <w:t xml:space="preserve">phone number was incorrect for contacting OEB </w:t>
      </w:r>
      <w:r>
        <w:br/>
        <w:t xml:space="preserve">No addresses given for OEB </w:t>
      </w:r>
      <w:r>
        <w:br/>
        <w:t xml:space="preserve">No addresses given for sending in comments. </w:t>
      </w:r>
      <w:r>
        <w:br/>
      </w:r>
      <w:r>
        <w:br/>
        <w:t xml:space="preserve">If you need to know how my comments above fill the criteria of comments that are set out by the Ontario Energy Board Act, iIsay that my comments are in the interest of consumers with respect to prices because we as consumers are paying a great deal of money in our taxes and with our energy bills, and should be receiving much better from the OEB than a notice that takes it for granted that the consumer is not important in this most import issue, simply because we are not getting any financial benefit from the project. </w:t>
      </w:r>
      <w:r>
        <w:br/>
        <w:t>You do pay attention to NRWC</w:t>
      </w:r>
      <w:proofErr w:type="gramStart"/>
      <w:r>
        <w:t>,and</w:t>
      </w:r>
      <w:proofErr w:type="gramEnd"/>
      <w:r>
        <w:t xml:space="preserve"> to the landowners who will get (direct effects) compensation, but pay no attention to the INTERESTS (indirect effects) of the Consumer (residents living along this proposed route). </w:t>
      </w:r>
      <w:r>
        <w:br/>
      </w:r>
      <w:r>
        <w:br/>
        <w:t>You could also say that my letter qualifies because the of agreement that NRWC offers us is NIL/nothing/zilch</w:t>
      </w:r>
      <w:proofErr w:type="gramStart"/>
      <w:r>
        <w:t>..</w:t>
      </w:r>
      <w:proofErr w:type="gramEnd"/>
      <w:r>
        <w:t xml:space="preserve"> We count, and we deserve to be part of any agreement that is made over our heads about a project that </w:t>
      </w:r>
      <w:proofErr w:type="gramStart"/>
      <w:r>
        <w:t>effects</w:t>
      </w:r>
      <w:proofErr w:type="gramEnd"/>
      <w:r>
        <w:t xml:space="preserve"> us so drastically. </w:t>
      </w:r>
    </w:p>
    <w:p w:rsidR="00746080" w:rsidRPr="00EA0919" w:rsidRDefault="00746080">
      <w:pPr>
        <w:rPr>
          <w:rFonts w:ascii="Arial" w:hAnsi="Arial" w:cs="Arial"/>
        </w:rPr>
      </w:pPr>
      <w:bookmarkStart w:id="0" w:name="_GoBack"/>
      <w:bookmarkEnd w:id="0"/>
    </w:p>
    <w:sectPr w:rsidR="00746080" w:rsidRPr="00EA0919"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15F"/>
    <w:rsid w:val="00412DC6"/>
    <w:rsid w:val="00746080"/>
    <w:rsid w:val="008C715F"/>
    <w:rsid w:val="00AA06D9"/>
    <w:rsid w:val="00B25576"/>
    <w:rsid w:val="00EA09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15F"/>
    <w:pPr>
      <w:spacing w:after="0" w:line="240" w:lineRule="auto"/>
    </w:pPr>
    <w:rPr>
      <w:rFonts w:ascii="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715F"/>
    <w:pPr>
      <w:spacing w:before="100" w:beforeAutospacing="1" w:after="100" w:afterAutospacing="1"/>
    </w:pPr>
  </w:style>
  <w:style w:type="character" w:styleId="Strong">
    <w:name w:val="Strong"/>
    <w:basedOn w:val="DefaultParagraphFont"/>
    <w:uiPriority w:val="22"/>
    <w:qFormat/>
    <w:rsid w:val="008C71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15F"/>
    <w:pPr>
      <w:spacing w:after="0" w:line="240" w:lineRule="auto"/>
    </w:pPr>
    <w:rPr>
      <w:rFonts w:ascii="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715F"/>
    <w:pPr>
      <w:spacing w:before="100" w:beforeAutospacing="1" w:after="100" w:afterAutospacing="1"/>
    </w:pPr>
  </w:style>
  <w:style w:type="character" w:styleId="Strong">
    <w:name w:val="Strong"/>
    <w:basedOn w:val="DefaultParagraphFont"/>
    <w:uiPriority w:val="22"/>
    <w:qFormat/>
    <w:rsid w:val="008C71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 Habashy</dc:creator>
  <cp:lastModifiedBy>Mona Habashy</cp:lastModifiedBy>
  <cp:revision>1</cp:revision>
  <dcterms:created xsi:type="dcterms:W3CDTF">2013-08-13T19:30:00Z</dcterms:created>
  <dcterms:modified xsi:type="dcterms:W3CDTF">2013-08-13T19:31:00Z</dcterms:modified>
</cp:coreProperties>
</file>