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47" w:rsidRDefault="00E77D47" w:rsidP="005653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77D47" w:rsidRDefault="00BB4607" w:rsidP="00E77D47">
      <w:pPr>
        <w:ind w:left="-285"/>
        <w:jc w:val="right"/>
      </w:pPr>
      <w:r w:rsidRPr="00BB4607">
        <w:rPr>
          <w:rFonts w:ascii="Tms Rmn" w:hAnsi="Tms Rm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55pt;margin-top:40.2pt;width:188pt;height:78.55pt;z-index:251660288;mso-position-vertical-relative:page" filled="f" stroked="f">
            <o:lock v:ext="edit" aspectratio="t"/>
            <v:textbox style="mso-next-textbox:#_x0000_s1026">
              <w:txbxContent>
                <w:p w:rsidR="00673D56" w:rsidRPr="00682B36" w:rsidRDefault="00673D56" w:rsidP="00E77D47">
                  <w:pPr>
                    <w:spacing w:after="0" w:line="240" w:lineRule="auto"/>
                    <w:rPr>
                      <w:rFonts w:ascii="Futura Md BT" w:eastAsia="Times New Roman" w:hAnsi="Futura Md BT" w:cs="Times New Roman"/>
                      <w:b/>
                      <w:bCs/>
                      <w:sz w:val="16"/>
                      <w:szCs w:val="20"/>
                    </w:rPr>
                  </w:pPr>
                  <w:r w:rsidRPr="00682B36">
                    <w:rPr>
                      <w:rFonts w:ascii="Futura Md BT" w:eastAsia="Times New Roman" w:hAnsi="Futura Md BT" w:cs="Times New Roman"/>
                      <w:b/>
                      <w:bCs/>
                      <w:sz w:val="16"/>
                      <w:szCs w:val="20"/>
                    </w:rPr>
                    <w:t>Hydro One Brampton Networks Inc.</w:t>
                  </w:r>
                </w:p>
                <w:p w:rsidR="00673D56" w:rsidRPr="00682B36" w:rsidRDefault="00673D56" w:rsidP="00E77D47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</w:pPr>
                  <w:r w:rsidRPr="00682B36"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  <w:t>175 Sandalwood Pkwy West</w:t>
                  </w:r>
                </w:p>
                <w:p w:rsidR="00673D56" w:rsidRPr="00682B36" w:rsidRDefault="00673D56" w:rsidP="00E77D47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</w:pPr>
                  <w:r w:rsidRPr="00682B36"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  <w:t>Brampton, Ontario    L7A 1E8</w:t>
                  </w:r>
                </w:p>
                <w:p w:rsidR="00673D56" w:rsidRPr="00682B36" w:rsidRDefault="00673D56" w:rsidP="00E77D47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</w:pPr>
                  <w:r w:rsidRPr="00682B36"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  <w:t>Tel: (905) 840 6300</w:t>
                  </w:r>
                </w:p>
                <w:p w:rsidR="00673D56" w:rsidRPr="00682B36" w:rsidRDefault="00673D56" w:rsidP="00E77D47">
                  <w:pPr>
                    <w:spacing w:after="0" w:line="240" w:lineRule="auto"/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</w:pPr>
                  <w:r w:rsidRPr="00682B36">
                    <w:rPr>
                      <w:rFonts w:ascii="Futura Bk BT" w:eastAsia="Times New Roman" w:hAnsi="Futura Bk BT" w:cs="Times New Roman"/>
                      <w:bCs/>
                      <w:sz w:val="16"/>
                      <w:szCs w:val="20"/>
                    </w:rPr>
                    <w:t>www.HydroOneBrampton.com</w:t>
                  </w:r>
                </w:p>
              </w:txbxContent>
            </v:textbox>
            <w10:wrap anchory="page"/>
          </v:shape>
        </w:pict>
      </w:r>
      <w:r w:rsidR="00E77D47">
        <w:rPr>
          <w:rFonts w:ascii="Tms Rmn" w:hAnsi="Tms Rmn"/>
          <w:noProof/>
          <w:szCs w:val="24"/>
        </w:rPr>
        <w:drawing>
          <wp:inline distT="0" distB="0" distL="0" distR="0">
            <wp:extent cx="149542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 xml:space="preserve">October </w:t>
      </w:r>
      <w:r w:rsidR="005149F8">
        <w:rPr>
          <w:rFonts w:ascii="Futura Bk BT" w:hAnsi="Futura Bk BT" w:cs="Arial"/>
          <w:sz w:val="24"/>
        </w:rPr>
        <w:t>2</w:t>
      </w:r>
      <w:r w:rsidR="00673D56">
        <w:rPr>
          <w:rFonts w:ascii="Futura Bk BT" w:hAnsi="Futura Bk BT" w:cs="Arial"/>
          <w:sz w:val="24"/>
        </w:rPr>
        <w:t>2</w:t>
      </w:r>
      <w:r w:rsidRPr="00AD166B">
        <w:rPr>
          <w:rFonts w:ascii="Futura Bk BT" w:hAnsi="Futura Bk BT" w:cs="Arial"/>
          <w:sz w:val="24"/>
        </w:rPr>
        <w:t>, 201</w:t>
      </w:r>
      <w:r w:rsidR="005149F8">
        <w:rPr>
          <w:rFonts w:ascii="Futura Bk BT" w:hAnsi="Futura Bk BT" w:cs="Arial"/>
          <w:sz w:val="24"/>
        </w:rPr>
        <w:t>3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 xml:space="preserve">Ms. Kirsten Walli 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 xml:space="preserve">Board Secretary 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Ontario Energy Board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PO Box 2319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2300 Yonge Street, 27th Floor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Toronto ON   M4P 1E4</w:t>
      </w:r>
    </w:p>
    <w:p w:rsidR="00E77D47" w:rsidRPr="00AD166B" w:rsidRDefault="00E77D47" w:rsidP="00E77D47">
      <w:pPr>
        <w:spacing w:after="0"/>
        <w:rPr>
          <w:sz w:val="24"/>
        </w:rPr>
      </w:pPr>
    </w:p>
    <w:p w:rsidR="00673D56" w:rsidRPr="00673D56" w:rsidRDefault="00673D56">
      <w:pPr>
        <w:pStyle w:val="Default"/>
        <w:rPr>
          <w:rFonts w:ascii="Futura Bk BT" w:hAnsi="Futura Bk BT"/>
        </w:rPr>
      </w:pPr>
      <w:r w:rsidRPr="00673D56">
        <w:rPr>
          <w:rFonts w:ascii="Futura Bk BT" w:hAnsi="Futura Bk BT" w:cs="Times New Roman"/>
          <w:b/>
        </w:rPr>
        <w:t>Re:</w:t>
      </w:r>
      <w:r w:rsidRPr="00673D56">
        <w:rPr>
          <w:rFonts w:ascii="Futura Bk BT" w:hAnsi="Futura Bk BT" w:cs="Times New Roman"/>
        </w:rPr>
        <w:t xml:space="preserve"> </w:t>
      </w:r>
      <w:r w:rsidRPr="00673D56">
        <w:rPr>
          <w:rFonts w:ascii="Futura Bk BT" w:hAnsi="Futura Bk BT"/>
        </w:rPr>
        <w:t xml:space="preserve"> </w:t>
      </w:r>
      <w:r w:rsidRPr="00673D56">
        <w:rPr>
          <w:rFonts w:ascii="Futura Bk BT" w:hAnsi="Futura Bk BT"/>
          <w:b/>
          <w:bCs/>
        </w:rPr>
        <w:t>Oakville Hydro Electricity Distribution Inc.  – 2014 Cost of Service Application</w:t>
      </w:r>
    </w:p>
    <w:p w:rsidR="00673D56" w:rsidRDefault="00673D56" w:rsidP="00673D56">
      <w:pPr>
        <w:autoSpaceDE w:val="0"/>
        <w:autoSpaceDN w:val="0"/>
        <w:adjustRightInd w:val="0"/>
        <w:spacing w:after="0" w:line="240" w:lineRule="auto"/>
        <w:rPr>
          <w:rFonts w:ascii="Futura Bk BT" w:hAnsi="Futura Bk BT" w:cs="Times New Roman"/>
          <w:b/>
          <w:bCs/>
          <w:color w:val="000000"/>
        </w:rPr>
      </w:pPr>
      <w:r w:rsidRPr="00673D56">
        <w:rPr>
          <w:rFonts w:ascii="Futura Bk BT" w:hAnsi="Futura Bk BT" w:cs="Times New Roman"/>
          <w:b/>
          <w:bCs/>
          <w:color w:val="000000"/>
        </w:rPr>
        <w:t>Board File No. EB-2013-0159</w:t>
      </w:r>
    </w:p>
    <w:p w:rsidR="00673D56" w:rsidRPr="00673D56" w:rsidRDefault="00673D56" w:rsidP="00673D56">
      <w:pPr>
        <w:autoSpaceDE w:val="0"/>
        <w:autoSpaceDN w:val="0"/>
        <w:adjustRightInd w:val="0"/>
        <w:spacing w:after="0" w:line="240" w:lineRule="auto"/>
        <w:rPr>
          <w:rFonts w:ascii="Futura Bk BT" w:hAnsi="Futura Bk BT" w:cs="Times New Roman"/>
          <w:color w:val="000000"/>
        </w:rPr>
      </w:pPr>
    </w:p>
    <w:p w:rsidR="00673D56" w:rsidRDefault="00673D56" w:rsidP="00673D56">
      <w:pPr>
        <w:autoSpaceDE w:val="0"/>
        <w:autoSpaceDN w:val="0"/>
        <w:adjustRightInd w:val="0"/>
        <w:spacing w:after="0" w:line="240" w:lineRule="auto"/>
        <w:rPr>
          <w:rFonts w:ascii="Futura Bk BT" w:hAnsi="Futura Bk BT" w:cs="Times New Roman"/>
          <w:color w:val="000000"/>
        </w:rPr>
      </w:pPr>
      <w:r w:rsidRPr="00673D56">
        <w:rPr>
          <w:rFonts w:ascii="Futura Bk BT" w:hAnsi="Futura Bk BT" w:cs="Times New Roman"/>
          <w:color w:val="000000"/>
        </w:rPr>
        <w:t xml:space="preserve">Dear Ms. Walli, </w:t>
      </w:r>
    </w:p>
    <w:p w:rsidR="00673D56" w:rsidRPr="00673D56" w:rsidRDefault="00673D56" w:rsidP="00673D56">
      <w:pPr>
        <w:autoSpaceDE w:val="0"/>
        <w:autoSpaceDN w:val="0"/>
        <w:adjustRightInd w:val="0"/>
        <w:spacing w:after="0" w:line="240" w:lineRule="auto"/>
        <w:rPr>
          <w:rFonts w:ascii="Futura Bk BT" w:hAnsi="Futura Bk BT" w:cs="Times New Roman"/>
          <w:color w:val="000000"/>
        </w:rPr>
      </w:pPr>
    </w:p>
    <w:p w:rsidR="00673D56" w:rsidRDefault="00673D56" w:rsidP="00104457">
      <w:pPr>
        <w:autoSpaceDE w:val="0"/>
        <w:autoSpaceDN w:val="0"/>
        <w:adjustRightInd w:val="0"/>
        <w:spacing w:after="0" w:line="360" w:lineRule="auto"/>
        <w:rPr>
          <w:rFonts w:ascii="Futura Bk BT" w:hAnsi="Futura Bk BT" w:cs="Times New Roman"/>
          <w:color w:val="000000"/>
        </w:rPr>
      </w:pPr>
      <w:r w:rsidRPr="00673D56">
        <w:rPr>
          <w:rFonts w:ascii="Futura Bk BT" w:hAnsi="Futura Bk BT" w:cs="Times New Roman"/>
          <w:color w:val="000000"/>
        </w:rPr>
        <w:t>Hydro One Brampton Networks Inc</w:t>
      </w:r>
      <w:r w:rsidR="003503E0">
        <w:rPr>
          <w:rFonts w:ascii="Futura Bk BT" w:hAnsi="Futura Bk BT" w:cs="Times New Roman"/>
          <w:color w:val="000000"/>
        </w:rPr>
        <w:t>.</w:t>
      </w:r>
      <w:r w:rsidRPr="00673D56">
        <w:rPr>
          <w:rFonts w:ascii="Futura Bk BT" w:hAnsi="Futura Bk BT" w:cs="Times New Roman"/>
          <w:color w:val="000000"/>
        </w:rPr>
        <w:t xml:space="preserve"> “(</w:t>
      </w:r>
      <w:r>
        <w:rPr>
          <w:rFonts w:ascii="Futura Bk BT" w:hAnsi="Futura Bk BT" w:cs="Times New Roman"/>
          <w:color w:val="000000"/>
        </w:rPr>
        <w:t>HOBNI</w:t>
      </w:r>
      <w:r w:rsidRPr="00673D56">
        <w:rPr>
          <w:rFonts w:ascii="Futura Bk BT" w:hAnsi="Futura Bk BT" w:cs="Times New Roman"/>
          <w:color w:val="000000"/>
        </w:rPr>
        <w:t xml:space="preserve">”) respectfully requests observer status in the above noted proceeding. As a licensed electricity distributor, </w:t>
      </w:r>
      <w:r w:rsidR="00104457">
        <w:rPr>
          <w:rFonts w:ascii="Futura Bk BT" w:hAnsi="Futura Bk BT" w:cs="Times New Roman"/>
          <w:color w:val="000000"/>
        </w:rPr>
        <w:t>HOBNI</w:t>
      </w:r>
      <w:r w:rsidRPr="00673D56">
        <w:rPr>
          <w:rFonts w:ascii="Futura Bk BT" w:hAnsi="Futura Bk BT" w:cs="Times New Roman"/>
          <w:color w:val="000000"/>
        </w:rPr>
        <w:t xml:space="preserve"> has interest in the matters described in the Notice of Applications and Hearing. </w:t>
      </w:r>
    </w:p>
    <w:p w:rsidR="00104457" w:rsidRPr="00673D56" w:rsidRDefault="00104457" w:rsidP="00104457">
      <w:pPr>
        <w:autoSpaceDE w:val="0"/>
        <w:autoSpaceDN w:val="0"/>
        <w:adjustRightInd w:val="0"/>
        <w:spacing w:after="0" w:line="360" w:lineRule="auto"/>
        <w:rPr>
          <w:rFonts w:ascii="Futura Bk BT" w:hAnsi="Futura Bk BT" w:cs="Times New Roman"/>
          <w:color w:val="000000"/>
        </w:rPr>
      </w:pPr>
    </w:p>
    <w:p w:rsidR="00AD166B" w:rsidRPr="00673D56" w:rsidRDefault="00673D56" w:rsidP="00104457">
      <w:pPr>
        <w:spacing w:after="0" w:line="360" w:lineRule="auto"/>
        <w:rPr>
          <w:rFonts w:ascii="Futura Bk BT" w:hAnsi="Futura Bk BT" w:cs="Arial"/>
          <w:sz w:val="24"/>
        </w:rPr>
      </w:pPr>
      <w:r w:rsidRPr="00673D56">
        <w:rPr>
          <w:rFonts w:ascii="Futura Bk BT" w:hAnsi="Futura Bk BT" w:cs="Times New Roman"/>
          <w:color w:val="000000"/>
        </w:rPr>
        <w:t>At your convenience, please forward all correspondence to: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Scott Miller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Director of Regulatory Affairs and Communications</w:t>
      </w:r>
    </w:p>
    <w:p w:rsidR="00E77D47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Hydro One Brampton Networks Inc.</w:t>
      </w:r>
    </w:p>
    <w:p w:rsidR="00104457" w:rsidRDefault="00104457" w:rsidP="00E77D47">
      <w:pPr>
        <w:spacing w:after="0"/>
        <w:rPr>
          <w:rFonts w:ascii="Futura Bk BT" w:hAnsi="Futura Bk BT" w:cs="Arial"/>
          <w:sz w:val="24"/>
        </w:rPr>
      </w:pPr>
      <w:r>
        <w:rPr>
          <w:rFonts w:ascii="Futura Bk BT" w:hAnsi="Futura Bk BT" w:cs="Arial"/>
          <w:sz w:val="24"/>
        </w:rPr>
        <w:t>175 Sandalwood P</w:t>
      </w:r>
      <w:r w:rsidR="003503E0">
        <w:rPr>
          <w:rFonts w:ascii="Futura Bk BT" w:hAnsi="Futura Bk BT" w:cs="Arial"/>
          <w:sz w:val="24"/>
        </w:rPr>
        <w:t>kwy</w:t>
      </w:r>
      <w:r>
        <w:rPr>
          <w:rFonts w:ascii="Futura Bk BT" w:hAnsi="Futura Bk BT" w:cs="Arial"/>
          <w:sz w:val="24"/>
        </w:rPr>
        <w:t xml:space="preserve"> West </w:t>
      </w:r>
    </w:p>
    <w:p w:rsidR="00104457" w:rsidRDefault="00104457" w:rsidP="00E77D47">
      <w:pPr>
        <w:spacing w:after="0"/>
        <w:rPr>
          <w:rFonts w:ascii="Futura Bk BT" w:hAnsi="Futura Bk BT" w:cs="Arial"/>
          <w:sz w:val="24"/>
        </w:rPr>
      </w:pPr>
      <w:r>
        <w:rPr>
          <w:rFonts w:ascii="Futura Bk BT" w:hAnsi="Futura Bk BT" w:cs="Arial"/>
          <w:sz w:val="24"/>
        </w:rPr>
        <w:t>Brampton, Ontario</w:t>
      </w:r>
    </w:p>
    <w:p w:rsidR="00104457" w:rsidRPr="00AD166B" w:rsidRDefault="00104457" w:rsidP="00E77D47">
      <w:pPr>
        <w:spacing w:after="0"/>
        <w:rPr>
          <w:rFonts w:ascii="Futura Bk BT" w:hAnsi="Futura Bk BT" w:cs="Arial"/>
          <w:sz w:val="24"/>
        </w:rPr>
      </w:pPr>
      <w:r>
        <w:rPr>
          <w:rFonts w:ascii="Futura Bk BT" w:hAnsi="Futura Bk BT" w:cs="Arial"/>
          <w:sz w:val="24"/>
        </w:rPr>
        <w:t>L7A 1E8</w:t>
      </w:r>
    </w:p>
    <w:p w:rsidR="00E77D47" w:rsidRPr="00AD166B" w:rsidRDefault="00E77D4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(905) 452-5504</w:t>
      </w:r>
    </w:p>
    <w:p w:rsidR="00E77D47" w:rsidRDefault="00BB4607" w:rsidP="00E77D47">
      <w:pPr>
        <w:spacing w:after="0"/>
        <w:rPr>
          <w:rFonts w:ascii="Futura Bk BT" w:hAnsi="Futura Bk BT" w:cs="Arial"/>
          <w:sz w:val="24"/>
        </w:rPr>
      </w:pPr>
      <w:hyperlink r:id="rId9" w:history="1">
        <w:r w:rsidR="00104457" w:rsidRPr="00086651">
          <w:rPr>
            <w:rStyle w:val="Hyperlink"/>
            <w:rFonts w:ascii="Futura Bk BT" w:hAnsi="Futura Bk BT" w:cs="Arial"/>
            <w:sz w:val="24"/>
          </w:rPr>
          <w:t>smiller@hydroonebrampton.com</w:t>
        </w:r>
      </w:hyperlink>
    </w:p>
    <w:p w:rsidR="00104457" w:rsidRDefault="00104457" w:rsidP="00E77D47">
      <w:pPr>
        <w:spacing w:after="0"/>
        <w:rPr>
          <w:sz w:val="24"/>
        </w:rPr>
      </w:pPr>
    </w:p>
    <w:p w:rsidR="00104457" w:rsidRDefault="00104457" w:rsidP="0010445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Sincerely,</w:t>
      </w:r>
    </w:p>
    <w:p w:rsidR="00104457" w:rsidRDefault="00104457" w:rsidP="00104457">
      <w:pPr>
        <w:spacing w:after="0"/>
        <w:rPr>
          <w:rFonts w:ascii="Futura Bk BT" w:hAnsi="Futura Bk BT" w:cs="Arial"/>
          <w:sz w:val="24"/>
        </w:rPr>
      </w:pPr>
    </w:p>
    <w:p w:rsidR="00104457" w:rsidRDefault="00104457" w:rsidP="00104457">
      <w:pPr>
        <w:spacing w:after="0"/>
        <w:rPr>
          <w:rFonts w:ascii="Futura Bk BT" w:hAnsi="Futura Bk BT" w:cs="Times New Roman"/>
          <w:i/>
          <w:iCs/>
          <w:color w:val="000000"/>
        </w:rPr>
      </w:pPr>
      <w:r w:rsidRPr="00104457">
        <w:rPr>
          <w:rFonts w:ascii="Futura Bk BT" w:hAnsi="Futura Bk BT" w:cs="Times New Roman"/>
          <w:i/>
          <w:iCs/>
          <w:color w:val="000000"/>
        </w:rPr>
        <w:t>[Original Signed By]</w:t>
      </w:r>
    </w:p>
    <w:p w:rsidR="00104457" w:rsidRPr="00AD166B" w:rsidRDefault="00104457" w:rsidP="0010445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Scott Miller</w:t>
      </w:r>
    </w:p>
    <w:p w:rsidR="00104457" w:rsidRPr="00104457" w:rsidRDefault="00104457" w:rsidP="00E77D47">
      <w:pPr>
        <w:spacing w:after="0"/>
        <w:rPr>
          <w:rFonts w:ascii="Futura Bk BT" w:hAnsi="Futura Bk BT" w:cs="Arial"/>
          <w:sz w:val="24"/>
        </w:rPr>
      </w:pPr>
      <w:r w:rsidRPr="00AD166B">
        <w:rPr>
          <w:rFonts w:ascii="Futura Bk BT" w:hAnsi="Futura Bk BT" w:cs="Arial"/>
          <w:sz w:val="24"/>
        </w:rPr>
        <w:t>Director of Regulatory Affairs and Communications</w:t>
      </w:r>
    </w:p>
    <w:sectPr w:rsidR="00104457" w:rsidRPr="00104457" w:rsidSect="001605D0"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D56" w:rsidRDefault="00673D56" w:rsidP="00A0572A">
      <w:pPr>
        <w:spacing w:after="0" w:line="240" w:lineRule="auto"/>
      </w:pPr>
      <w:r>
        <w:separator/>
      </w:r>
    </w:p>
  </w:endnote>
  <w:endnote w:type="continuationSeparator" w:id="0">
    <w:p w:rsidR="00673D56" w:rsidRDefault="00673D56" w:rsidP="00A0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Md BT">
    <w:altName w:val="Lucida Sans Unicode"/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altName w:val="Arial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D56" w:rsidRDefault="00673D56" w:rsidP="00A0572A">
      <w:pPr>
        <w:spacing w:after="0" w:line="240" w:lineRule="auto"/>
      </w:pPr>
      <w:r>
        <w:separator/>
      </w:r>
    </w:p>
  </w:footnote>
  <w:footnote w:type="continuationSeparator" w:id="0">
    <w:p w:rsidR="00673D56" w:rsidRDefault="00673D56" w:rsidP="00A05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32CFC"/>
    <w:multiLevelType w:val="hybridMultilevel"/>
    <w:tmpl w:val="FC3C18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41D92"/>
    <w:multiLevelType w:val="hybridMultilevel"/>
    <w:tmpl w:val="27B487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732C6"/>
    <w:multiLevelType w:val="hybridMultilevel"/>
    <w:tmpl w:val="8C66C22A"/>
    <w:lvl w:ilvl="0" w:tplc="D6EA658E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8C6190"/>
    <w:multiLevelType w:val="hybridMultilevel"/>
    <w:tmpl w:val="4A366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106C1"/>
    <w:multiLevelType w:val="hybridMultilevel"/>
    <w:tmpl w:val="D3BAF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521"/>
    <w:multiLevelType w:val="hybridMultilevel"/>
    <w:tmpl w:val="583EB5D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3C18C4"/>
    <w:multiLevelType w:val="hybridMultilevel"/>
    <w:tmpl w:val="C2640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D1FBB"/>
    <w:multiLevelType w:val="hybridMultilevel"/>
    <w:tmpl w:val="3C981308"/>
    <w:lvl w:ilvl="0" w:tplc="5540EF62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653DF"/>
    <w:rsid w:val="00050A25"/>
    <w:rsid w:val="00104457"/>
    <w:rsid w:val="00110DF6"/>
    <w:rsid w:val="00111CCE"/>
    <w:rsid w:val="0011652F"/>
    <w:rsid w:val="00146C95"/>
    <w:rsid w:val="001605D0"/>
    <w:rsid w:val="00170C8C"/>
    <w:rsid w:val="0019015C"/>
    <w:rsid w:val="001A560F"/>
    <w:rsid w:val="001F7B40"/>
    <w:rsid w:val="00255A5C"/>
    <w:rsid w:val="00297B0C"/>
    <w:rsid w:val="002B6123"/>
    <w:rsid w:val="002E49CE"/>
    <w:rsid w:val="002E5B6B"/>
    <w:rsid w:val="00334B45"/>
    <w:rsid w:val="003503E0"/>
    <w:rsid w:val="003A2296"/>
    <w:rsid w:val="00461514"/>
    <w:rsid w:val="0047027E"/>
    <w:rsid w:val="004B745D"/>
    <w:rsid w:val="004C0B89"/>
    <w:rsid w:val="004C2B9F"/>
    <w:rsid w:val="004C4517"/>
    <w:rsid w:val="004E1D0B"/>
    <w:rsid w:val="004F78A2"/>
    <w:rsid w:val="00504D65"/>
    <w:rsid w:val="005149F8"/>
    <w:rsid w:val="0053520B"/>
    <w:rsid w:val="005653DF"/>
    <w:rsid w:val="005B1461"/>
    <w:rsid w:val="005C119F"/>
    <w:rsid w:val="00601CF6"/>
    <w:rsid w:val="00646E2C"/>
    <w:rsid w:val="00655D7D"/>
    <w:rsid w:val="00670E59"/>
    <w:rsid w:val="00673D56"/>
    <w:rsid w:val="006F23D6"/>
    <w:rsid w:val="00744999"/>
    <w:rsid w:val="00746EFE"/>
    <w:rsid w:val="00763AA3"/>
    <w:rsid w:val="007B7783"/>
    <w:rsid w:val="007D2C96"/>
    <w:rsid w:val="008043E4"/>
    <w:rsid w:val="008215C7"/>
    <w:rsid w:val="008A23F3"/>
    <w:rsid w:val="008D7DEE"/>
    <w:rsid w:val="00904F14"/>
    <w:rsid w:val="009A6D43"/>
    <w:rsid w:val="009B3ADC"/>
    <w:rsid w:val="009B60F0"/>
    <w:rsid w:val="009E7C59"/>
    <w:rsid w:val="009F6CE3"/>
    <w:rsid w:val="00A0572A"/>
    <w:rsid w:val="00AD166B"/>
    <w:rsid w:val="00AF0AB1"/>
    <w:rsid w:val="00AF1A16"/>
    <w:rsid w:val="00B14540"/>
    <w:rsid w:val="00B62738"/>
    <w:rsid w:val="00B93D73"/>
    <w:rsid w:val="00BB4607"/>
    <w:rsid w:val="00BC42BE"/>
    <w:rsid w:val="00BE146B"/>
    <w:rsid w:val="00BE6FB6"/>
    <w:rsid w:val="00BF15A9"/>
    <w:rsid w:val="00BF1822"/>
    <w:rsid w:val="00C14D3B"/>
    <w:rsid w:val="00C43EF3"/>
    <w:rsid w:val="00CA388E"/>
    <w:rsid w:val="00CF22BE"/>
    <w:rsid w:val="00D02DE9"/>
    <w:rsid w:val="00D034C0"/>
    <w:rsid w:val="00DA274E"/>
    <w:rsid w:val="00DB7AEC"/>
    <w:rsid w:val="00DE6AF7"/>
    <w:rsid w:val="00DF16B0"/>
    <w:rsid w:val="00E523AD"/>
    <w:rsid w:val="00E72795"/>
    <w:rsid w:val="00E76392"/>
    <w:rsid w:val="00E77D47"/>
    <w:rsid w:val="00EC6655"/>
    <w:rsid w:val="00EF66BE"/>
    <w:rsid w:val="00F802FE"/>
    <w:rsid w:val="00F8624E"/>
    <w:rsid w:val="00F922DA"/>
    <w:rsid w:val="00FB6D03"/>
    <w:rsid w:val="00FD6A28"/>
    <w:rsid w:val="00FF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72A"/>
  </w:style>
  <w:style w:type="paragraph" w:styleId="Footer">
    <w:name w:val="footer"/>
    <w:basedOn w:val="Normal"/>
    <w:link w:val="FooterChar"/>
    <w:uiPriority w:val="99"/>
    <w:unhideWhenUsed/>
    <w:rsid w:val="00A0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72A"/>
  </w:style>
  <w:style w:type="paragraph" w:customStyle="1" w:styleId="TabHead">
    <w:name w:val="TabHead"/>
    <w:basedOn w:val="Normal"/>
    <w:link w:val="TabHeadChar"/>
    <w:qFormat/>
    <w:rsid w:val="009B3ADC"/>
  </w:style>
  <w:style w:type="character" w:customStyle="1" w:styleId="TabHeadChar">
    <w:name w:val="TabHead Char"/>
    <w:basedOn w:val="DefaultParagraphFont"/>
    <w:link w:val="TabHead"/>
    <w:rsid w:val="009B3ADC"/>
  </w:style>
  <w:style w:type="table" w:styleId="TableGrid">
    <w:name w:val="Table Grid"/>
    <w:basedOn w:val="TableNormal"/>
    <w:uiPriority w:val="59"/>
    <w:rsid w:val="009B3AD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4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605D0"/>
  </w:style>
  <w:style w:type="character" w:styleId="Hyperlink">
    <w:name w:val="Hyperlink"/>
    <w:basedOn w:val="DefaultParagraphFont"/>
    <w:uiPriority w:val="99"/>
    <w:unhideWhenUsed/>
    <w:rsid w:val="001044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iller@hydroonebramp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B25A2-4A2C-497A-8379-7FA5B096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DGAPIC</dc:creator>
  <cp:lastModifiedBy>nmizina</cp:lastModifiedBy>
  <cp:revision>2</cp:revision>
  <dcterms:created xsi:type="dcterms:W3CDTF">2013-10-28T18:49:00Z</dcterms:created>
  <dcterms:modified xsi:type="dcterms:W3CDTF">2013-10-28T18:49:00Z</dcterms:modified>
</cp:coreProperties>
</file>