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4ACAC" w14:textId="77777777" w:rsidR="000A7892" w:rsidRDefault="000A7892" w:rsidP="000A7892">
      <w:r>
        <w:t>September 30, 2013</w:t>
      </w:r>
    </w:p>
    <w:p w14:paraId="0DB117D5" w14:textId="77777777" w:rsidR="000A7892" w:rsidRDefault="000A7892" w:rsidP="000A7892"/>
    <w:p w14:paraId="5DEBF595" w14:textId="77777777" w:rsidR="000A7892" w:rsidRDefault="000A7892" w:rsidP="000A7892"/>
    <w:p w14:paraId="40393F9A" w14:textId="77777777" w:rsidR="000A7892" w:rsidRDefault="000A7892" w:rsidP="000A7892">
      <w:r>
        <w:t>Ontario Energy Board</w:t>
      </w:r>
    </w:p>
    <w:p w14:paraId="6F49D50D" w14:textId="77777777" w:rsidR="000A7892" w:rsidRDefault="000A7892" w:rsidP="000A7892">
      <w:r>
        <w:t>P.O. Box 2319</w:t>
      </w:r>
    </w:p>
    <w:p w14:paraId="7E7F5951" w14:textId="77777777" w:rsidR="000A7892" w:rsidRDefault="000A7892" w:rsidP="000A7892">
      <w:r>
        <w:t>27</w:t>
      </w:r>
      <w:r>
        <w:rPr>
          <w:vertAlign w:val="superscript"/>
        </w:rPr>
        <w:t>th</w:t>
      </w:r>
      <w:r>
        <w:t xml:space="preserve"> Floor</w:t>
      </w:r>
    </w:p>
    <w:p w14:paraId="76927388" w14:textId="77777777" w:rsidR="000A7892" w:rsidRDefault="000A7892" w:rsidP="000A7892">
      <w:r>
        <w:t xml:space="preserve">2300 </w:t>
      </w:r>
      <w:proofErr w:type="spellStart"/>
      <w:r>
        <w:t>Yonge</w:t>
      </w:r>
      <w:proofErr w:type="spellEnd"/>
      <w:r>
        <w:t xml:space="preserve"> Street </w:t>
      </w:r>
    </w:p>
    <w:p w14:paraId="6B671307" w14:textId="77777777" w:rsidR="000A7892" w:rsidRDefault="000A7892" w:rsidP="000A7892">
      <w:r>
        <w:t>Toronto, ON M4P 1E4</w:t>
      </w:r>
    </w:p>
    <w:p w14:paraId="6C51DFAA" w14:textId="77777777" w:rsidR="000A7892" w:rsidRDefault="000A7892" w:rsidP="000A7892"/>
    <w:p w14:paraId="1BFE5ACC" w14:textId="77777777" w:rsidR="000A7892" w:rsidRDefault="000A7892" w:rsidP="000A7892"/>
    <w:p w14:paraId="07EDF617" w14:textId="77777777" w:rsidR="000A7892" w:rsidRDefault="000A7892" w:rsidP="000A7892"/>
    <w:p w14:paraId="4F0689C0" w14:textId="77777777" w:rsidR="000A7892" w:rsidRDefault="000A7892" w:rsidP="000A7892">
      <w:r>
        <w:t xml:space="preserve">Attention: Kirsten </w:t>
      </w:r>
      <w:proofErr w:type="spellStart"/>
      <w:r>
        <w:t>Walli</w:t>
      </w:r>
      <w:proofErr w:type="spellEnd"/>
    </w:p>
    <w:p w14:paraId="48DF69D5" w14:textId="77777777" w:rsidR="000A7892" w:rsidRDefault="000A7892" w:rsidP="000A7892">
      <w:pPr>
        <w:ind w:firstLine="720"/>
      </w:pPr>
      <w:r>
        <w:t xml:space="preserve">     Board Secretary</w:t>
      </w:r>
    </w:p>
    <w:p w14:paraId="3DEBFD7A" w14:textId="77777777" w:rsidR="000A7892" w:rsidRDefault="000A7892" w:rsidP="000A7892">
      <w:pPr>
        <w:ind w:firstLine="720"/>
      </w:pPr>
    </w:p>
    <w:p w14:paraId="2167F6C8" w14:textId="77777777" w:rsidR="000A7892" w:rsidRDefault="000A7892" w:rsidP="000A7892"/>
    <w:p w14:paraId="2C7318BF" w14:textId="77777777" w:rsidR="000A7892" w:rsidRDefault="000A7892" w:rsidP="000A7892"/>
    <w:p w14:paraId="568912CE" w14:textId="77777777" w:rsidR="000A7892" w:rsidRPr="00A03D04" w:rsidRDefault="000A7892" w:rsidP="000A7892">
      <w:pPr>
        <w:rPr>
          <w:b/>
          <w:bCs/>
        </w:rPr>
      </w:pPr>
      <w:r>
        <w:rPr>
          <w:b/>
          <w:bCs/>
        </w:rPr>
        <w:t>Re: Hydro Hawkesbury 2012 Conservation and Demand Management Annual Report</w:t>
      </w:r>
    </w:p>
    <w:p w14:paraId="63A3443F" w14:textId="322992BF" w:rsidR="000A7892" w:rsidRDefault="000A7892" w:rsidP="000A7892">
      <w:r>
        <w:rPr>
          <w:noProof/>
          <w:sz w:val="20"/>
          <w:lang w:eastAsia="en-US"/>
        </w:rPr>
        <mc:AlternateContent>
          <mc:Choice Requires="wps">
            <w:drawing>
              <wp:anchor distT="0" distB="0" distL="114300" distR="114300" simplePos="0" relativeHeight="251659264" behindDoc="0" locked="0" layoutInCell="1" allowOverlap="1" wp14:anchorId="563AC497" wp14:editId="6296117B">
                <wp:simplePos x="0" y="0"/>
                <wp:positionH relativeFrom="column">
                  <wp:posOffset>0</wp:posOffset>
                </wp:positionH>
                <wp:positionV relativeFrom="paragraph">
                  <wp:posOffset>66040</wp:posOffset>
                </wp:positionV>
                <wp:extent cx="6400800" cy="0"/>
                <wp:effectExtent l="9525" t="8890"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pt" to="7in,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g+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"/>
            </w:pict>
          </mc:Fallback>
        </mc:AlternateContent>
      </w:r>
    </w:p>
    <w:p w14:paraId="097E15CF" w14:textId="77777777" w:rsidR="000A7892" w:rsidRDefault="000A7892" w:rsidP="000A7892">
      <w:pPr>
        <w:jc w:val="both"/>
      </w:pPr>
    </w:p>
    <w:p w14:paraId="45174F69" w14:textId="77777777" w:rsidR="000A7892" w:rsidRDefault="000A7892" w:rsidP="000A7892">
      <w:pPr>
        <w:jc w:val="both"/>
      </w:pPr>
    </w:p>
    <w:p w14:paraId="2A4E453D" w14:textId="77777777" w:rsidR="000A7892" w:rsidRDefault="000A7892" w:rsidP="000A7892">
      <w:pPr>
        <w:jc w:val="both"/>
      </w:pPr>
      <w:r>
        <w:t>Hydro Hawkesbury is pleased to submit two hard copies of its 2012 Conservation and Demand Management (“CDM”) Annual Report in accordance with section 2.2 of the Ontario Energy Board’s (the “Board”) CDM Code for Electricity Distributors, issued on September 16, 2010.</w:t>
      </w:r>
    </w:p>
    <w:p w14:paraId="17C303B0" w14:textId="77777777" w:rsidR="000A7892" w:rsidRDefault="000A7892" w:rsidP="000A7892">
      <w:pPr>
        <w:jc w:val="both"/>
      </w:pPr>
    </w:p>
    <w:p w14:paraId="2F713834" w14:textId="77777777" w:rsidR="000A7892" w:rsidRPr="000928EC" w:rsidRDefault="000A7892" w:rsidP="000A7892">
      <w:pPr>
        <w:jc w:val="both"/>
      </w:pPr>
      <w:r>
        <w:t xml:space="preserve">This report has also been submitted to the Board online using the Regulatory Electronic Submission System and </w:t>
      </w:r>
      <w:r w:rsidRPr="001B4CF6">
        <w:t>made available for public review at our offices</w:t>
      </w:r>
      <w:r>
        <w:t xml:space="preserve">.  </w:t>
      </w:r>
      <w:r w:rsidRPr="001B4CF6">
        <w:t xml:space="preserve">In addition, the Annual Report </w:t>
      </w:r>
      <w:r>
        <w:t xml:space="preserve">will </w:t>
      </w:r>
      <w:proofErr w:type="gramStart"/>
      <w:r>
        <w:t xml:space="preserve">be </w:t>
      </w:r>
      <w:r w:rsidRPr="001B4CF6">
        <w:t xml:space="preserve"> posted</w:t>
      </w:r>
      <w:proofErr w:type="gramEnd"/>
      <w:r w:rsidRPr="001B4CF6">
        <w:t xml:space="preserve"> on our website.</w:t>
      </w:r>
    </w:p>
    <w:p w14:paraId="2585DE63" w14:textId="77777777" w:rsidR="000A7892" w:rsidRDefault="000A7892" w:rsidP="000A7892">
      <w:pPr>
        <w:jc w:val="both"/>
      </w:pPr>
    </w:p>
    <w:p w14:paraId="1BB137FC" w14:textId="77777777" w:rsidR="000A7892" w:rsidRPr="001B4CF6" w:rsidRDefault="000A7892" w:rsidP="000A7892">
      <w:pPr>
        <w:jc w:val="both"/>
        <w:rPr>
          <w:sz w:val="22"/>
        </w:rPr>
      </w:pPr>
      <w:r>
        <w:t xml:space="preserve">We trust that this 2012 Annual Report meets the Board’s requirements. However, should clarification be required on any of its contents, please do not hesitate to contact the undersigned by phone at </w:t>
      </w:r>
      <w:r w:rsidRPr="001B4CF6">
        <w:t>613-</w:t>
      </w:r>
      <w:r>
        <w:t>632</w:t>
      </w:r>
      <w:r w:rsidRPr="001B4CF6">
        <w:t>-</w:t>
      </w:r>
      <w:r>
        <w:t>6689 or by email at michelpoulin@HydroHawkesbury.ca</w:t>
      </w:r>
    </w:p>
    <w:p w14:paraId="78BD84FA" w14:textId="77777777" w:rsidR="000A7892" w:rsidRPr="001B4CF6" w:rsidRDefault="000A7892" w:rsidP="000A7892">
      <w:pPr>
        <w:rPr>
          <w:sz w:val="22"/>
        </w:rPr>
      </w:pPr>
    </w:p>
    <w:p w14:paraId="19A36122" w14:textId="77777777" w:rsidR="000A7892" w:rsidRPr="001B4CF6" w:rsidRDefault="000A7892" w:rsidP="000A7892">
      <w:pPr>
        <w:rPr>
          <w:sz w:val="22"/>
        </w:rPr>
      </w:pPr>
    </w:p>
    <w:p w14:paraId="2BD22800" w14:textId="77777777" w:rsidR="000A7892" w:rsidRPr="001B4CF6" w:rsidRDefault="000A7892" w:rsidP="000A7892">
      <w:pPr>
        <w:rPr>
          <w:sz w:val="22"/>
        </w:rPr>
      </w:pPr>
      <w:r w:rsidRPr="001B4CF6">
        <w:rPr>
          <w:sz w:val="22"/>
        </w:rPr>
        <w:t>Yours truly,</w:t>
      </w:r>
    </w:p>
    <w:p w14:paraId="385548E4" w14:textId="77777777" w:rsidR="000A7892" w:rsidRPr="001B4CF6" w:rsidRDefault="000A7892" w:rsidP="000A7892">
      <w:pPr>
        <w:rPr>
          <w:sz w:val="22"/>
        </w:rPr>
      </w:pPr>
    </w:p>
    <w:p w14:paraId="3ADA11D8" w14:textId="77777777" w:rsidR="000A7892" w:rsidRDefault="000A7892" w:rsidP="000A7892"/>
    <w:p w14:paraId="5AEB5C17" w14:textId="77777777" w:rsidR="000A7892" w:rsidRDefault="000A7892" w:rsidP="000A7892"/>
    <w:p w14:paraId="1238C948" w14:textId="77777777" w:rsidR="000A7892" w:rsidRPr="001B4CF6" w:rsidRDefault="000A7892" w:rsidP="000A7892">
      <w:pPr>
        <w:rPr>
          <w:sz w:val="22"/>
        </w:rPr>
      </w:pPr>
    </w:p>
    <w:p w14:paraId="278E8A5A" w14:textId="77777777" w:rsidR="000A7892" w:rsidRPr="001B4CF6" w:rsidRDefault="000A7892" w:rsidP="000A7892">
      <w:pPr>
        <w:rPr>
          <w:sz w:val="22"/>
        </w:rPr>
      </w:pPr>
      <w:bookmarkStart w:id="0" w:name="_GoBack"/>
      <w:bookmarkEnd w:id="0"/>
    </w:p>
    <w:p w14:paraId="225E6534" w14:textId="77777777" w:rsidR="000A7892" w:rsidRPr="001B4CF6" w:rsidRDefault="000A7892" w:rsidP="000A7892">
      <w:pPr>
        <w:rPr>
          <w:sz w:val="22"/>
        </w:rPr>
      </w:pPr>
    </w:p>
    <w:p w14:paraId="1A5D52CF" w14:textId="77777777" w:rsidR="000A7892" w:rsidRPr="001B4CF6" w:rsidRDefault="000A7892" w:rsidP="000A7892">
      <w:r>
        <w:t xml:space="preserve">Michel </w:t>
      </w:r>
      <w:proofErr w:type="spellStart"/>
      <w:r>
        <w:t>Poulin</w:t>
      </w:r>
      <w:proofErr w:type="spellEnd"/>
    </w:p>
    <w:p w14:paraId="093E9DA7" w14:textId="77777777" w:rsidR="000A7892" w:rsidRDefault="000A7892" w:rsidP="000A7892">
      <w:r>
        <w:t>Manager</w:t>
      </w:r>
    </w:p>
    <w:p w14:paraId="4232C9F6" w14:textId="77777777" w:rsidR="000A7892" w:rsidRDefault="000A7892" w:rsidP="000A7892"/>
    <w:p w14:paraId="69D2330F" w14:textId="77777777" w:rsidR="001155EB" w:rsidRPr="00261D3B" w:rsidRDefault="001155EB">
      <w:pPr>
        <w:rPr>
          <w:rFonts w:ascii="Verdana" w:hAnsi="Verdana"/>
          <w:sz w:val="22"/>
          <w:szCs w:val="22"/>
        </w:rPr>
      </w:pPr>
    </w:p>
    <w:sectPr w:rsidR="001155EB" w:rsidRPr="00261D3B" w:rsidSect="00A55F65">
      <w:headerReference w:type="default" r:id="rId7"/>
      <w:footerReference w:type="default" r:id="rId8"/>
      <w:pgSz w:w="12240" w:h="15840"/>
      <w:pgMar w:top="2880" w:right="144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933BB" w14:textId="77777777" w:rsidR="00A55F65" w:rsidRDefault="00A55F65" w:rsidP="00A55F65">
      <w:r>
        <w:separator/>
      </w:r>
    </w:p>
  </w:endnote>
  <w:endnote w:type="continuationSeparator" w:id="0">
    <w:p w14:paraId="31143573" w14:textId="77777777" w:rsidR="00A55F65" w:rsidRDefault="00A55F65" w:rsidP="00A5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E2699" w14:textId="77777777" w:rsidR="00A55F65" w:rsidRDefault="00A55F65">
    <w:pPr>
      <w:pStyle w:val="Footer"/>
    </w:pPr>
    <w:r>
      <w:rPr>
        <w:noProof/>
        <w:lang w:eastAsia="en-US"/>
      </w:rPr>
      <w:drawing>
        <wp:anchor distT="0" distB="0" distL="114300" distR="114300" simplePos="0" relativeHeight="251659264" behindDoc="1" locked="0" layoutInCell="1" allowOverlap="1" wp14:anchorId="18ED57CB" wp14:editId="644DB44D">
          <wp:simplePos x="0" y="0"/>
          <wp:positionH relativeFrom="column">
            <wp:posOffset>-457200</wp:posOffset>
          </wp:positionH>
          <wp:positionV relativeFrom="paragraph">
            <wp:posOffset>-506730</wp:posOffset>
          </wp:positionV>
          <wp:extent cx="7772400" cy="685165"/>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drohawkesbury_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6851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DBD70" w14:textId="77777777" w:rsidR="00A55F65" w:rsidRDefault="00A55F65" w:rsidP="00A55F65">
      <w:r>
        <w:separator/>
      </w:r>
    </w:p>
  </w:footnote>
  <w:footnote w:type="continuationSeparator" w:id="0">
    <w:p w14:paraId="6D82F071" w14:textId="77777777" w:rsidR="00A55F65" w:rsidRDefault="00A55F65" w:rsidP="00A55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F09B0" w14:textId="77777777" w:rsidR="00A55F65" w:rsidRDefault="00A55F65">
    <w:pPr>
      <w:pStyle w:val="Header"/>
    </w:pPr>
    <w:r>
      <w:rPr>
        <w:noProof/>
        <w:lang w:eastAsia="en-US"/>
      </w:rPr>
      <w:drawing>
        <wp:anchor distT="0" distB="0" distL="114300" distR="114300" simplePos="0" relativeHeight="251658240" behindDoc="1" locked="0" layoutInCell="1" allowOverlap="1" wp14:anchorId="51199FB4" wp14:editId="5F108C90">
          <wp:simplePos x="0" y="0"/>
          <wp:positionH relativeFrom="column">
            <wp:posOffset>-457200</wp:posOffset>
          </wp:positionH>
          <wp:positionV relativeFrom="paragraph">
            <wp:posOffset>0</wp:posOffset>
          </wp:positionV>
          <wp:extent cx="7772400" cy="13716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drohawkesbury_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F65"/>
    <w:rsid w:val="000A7892"/>
    <w:rsid w:val="001155EB"/>
    <w:rsid w:val="00261D3B"/>
    <w:rsid w:val="00A55F65"/>
    <w:rsid w:val="00EB6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F242B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65"/>
    <w:pPr>
      <w:tabs>
        <w:tab w:val="center" w:pos="4703"/>
        <w:tab w:val="right" w:pos="9406"/>
      </w:tabs>
    </w:pPr>
  </w:style>
  <w:style w:type="character" w:customStyle="1" w:styleId="HeaderChar">
    <w:name w:val="Header Char"/>
    <w:basedOn w:val="DefaultParagraphFont"/>
    <w:link w:val="Header"/>
    <w:uiPriority w:val="99"/>
    <w:rsid w:val="00A55F65"/>
  </w:style>
  <w:style w:type="paragraph" w:styleId="Footer">
    <w:name w:val="footer"/>
    <w:basedOn w:val="Normal"/>
    <w:link w:val="FooterChar"/>
    <w:uiPriority w:val="99"/>
    <w:unhideWhenUsed/>
    <w:rsid w:val="00A55F65"/>
    <w:pPr>
      <w:tabs>
        <w:tab w:val="center" w:pos="4703"/>
        <w:tab w:val="right" w:pos="9406"/>
      </w:tabs>
    </w:pPr>
  </w:style>
  <w:style w:type="character" w:customStyle="1" w:styleId="FooterChar">
    <w:name w:val="Footer Char"/>
    <w:basedOn w:val="DefaultParagraphFont"/>
    <w:link w:val="Footer"/>
    <w:uiPriority w:val="99"/>
    <w:rsid w:val="00A55F65"/>
  </w:style>
  <w:style w:type="paragraph" w:styleId="BalloonText">
    <w:name w:val="Balloon Text"/>
    <w:basedOn w:val="Normal"/>
    <w:link w:val="BalloonTextChar"/>
    <w:uiPriority w:val="99"/>
    <w:semiHidden/>
    <w:unhideWhenUsed/>
    <w:rsid w:val="00A55F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F65"/>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65"/>
    <w:pPr>
      <w:tabs>
        <w:tab w:val="center" w:pos="4703"/>
        <w:tab w:val="right" w:pos="9406"/>
      </w:tabs>
    </w:pPr>
  </w:style>
  <w:style w:type="character" w:customStyle="1" w:styleId="HeaderChar">
    <w:name w:val="Header Char"/>
    <w:basedOn w:val="DefaultParagraphFont"/>
    <w:link w:val="Header"/>
    <w:uiPriority w:val="99"/>
    <w:rsid w:val="00A55F65"/>
  </w:style>
  <w:style w:type="paragraph" w:styleId="Footer">
    <w:name w:val="footer"/>
    <w:basedOn w:val="Normal"/>
    <w:link w:val="FooterChar"/>
    <w:uiPriority w:val="99"/>
    <w:unhideWhenUsed/>
    <w:rsid w:val="00A55F65"/>
    <w:pPr>
      <w:tabs>
        <w:tab w:val="center" w:pos="4703"/>
        <w:tab w:val="right" w:pos="9406"/>
      </w:tabs>
    </w:pPr>
  </w:style>
  <w:style w:type="character" w:customStyle="1" w:styleId="FooterChar">
    <w:name w:val="Footer Char"/>
    <w:basedOn w:val="DefaultParagraphFont"/>
    <w:link w:val="Footer"/>
    <w:uiPriority w:val="99"/>
    <w:rsid w:val="00A55F65"/>
  </w:style>
  <w:style w:type="paragraph" w:styleId="BalloonText">
    <w:name w:val="Balloon Text"/>
    <w:basedOn w:val="Normal"/>
    <w:link w:val="BalloonTextChar"/>
    <w:uiPriority w:val="99"/>
    <w:semiHidden/>
    <w:unhideWhenUsed/>
    <w:rsid w:val="00A55F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F6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878</Characters>
  <Application>Microsoft Office Word</Application>
  <DocSecurity>0</DocSecurity>
  <Lines>7</Lines>
  <Paragraphs>2</Paragraphs>
  <ScaleCrop>false</ScaleCrop>
  <Company>Chabo Design</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stationa</dc:creator>
  <cp:lastModifiedBy>Poulin, Michel</cp:lastModifiedBy>
  <cp:revision>2</cp:revision>
  <dcterms:created xsi:type="dcterms:W3CDTF">2013-09-26T19:47:00Z</dcterms:created>
  <dcterms:modified xsi:type="dcterms:W3CDTF">2013-09-26T19:47:00Z</dcterms:modified>
</cp:coreProperties>
</file>