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90D" w:rsidRPr="00EA4634" w:rsidRDefault="00C25A70" w:rsidP="00EA4634">
      <w:pPr>
        <w:jc w:val="both"/>
        <w:rPr>
          <w:rFonts w:ascii="Arial" w:hAnsi="Arial" w:cs="Arial"/>
          <w:sz w:val="24"/>
          <w:szCs w:val="24"/>
        </w:rPr>
      </w:pPr>
      <w:r w:rsidRPr="00EA4634">
        <w:rPr>
          <w:rFonts w:ascii="Arial" w:hAnsi="Arial" w:cs="Arial"/>
          <w:sz w:val="24"/>
          <w:szCs w:val="24"/>
        </w:rPr>
        <w:fldChar w:fldCharType="begin"/>
      </w:r>
      <w:r w:rsidR="00FB1F6E" w:rsidRPr="00EA4634">
        <w:rPr>
          <w:rFonts w:ascii="Arial" w:hAnsi="Arial" w:cs="Arial"/>
          <w:sz w:val="24"/>
          <w:szCs w:val="24"/>
        </w:rPr>
        <w:instrText xml:space="preserve"> DATE \@ "MMMM d, yyyy" </w:instrText>
      </w:r>
      <w:r w:rsidRPr="00EA4634">
        <w:rPr>
          <w:rFonts w:ascii="Arial" w:hAnsi="Arial" w:cs="Arial"/>
          <w:sz w:val="24"/>
          <w:szCs w:val="24"/>
        </w:rPr>
        <w:fldChar w:fldCharType="separate"/>
      </w:r>
      <w:r w:rsidR="00F066F2">
        <w:rPr>
          <w:rFonts w:ascii="Arial" w:hAnsi="Arial" w:cs="Arial"/>
          <w:noProof/>
          <w:sz w:val="24"/>
          <w:szCs w:val="24"/>
        </w:rPr>
        <w:t>November 22, 2013</w:t>
      </w:r>
      <w:r w:rsidRPr="00EA4634">
        <w:rPr>
          <w:rFonts w:ascii="Arial" w:hAnsi="Arial" w:cs="Arial"/>
          <w:sz w:val="24"/>
          <w:szCs w:val="24"/>
        </w:rPr>
        <w:fldChar w:fldCharType="end"/>
      </w:r>
    </w:p>
    <w:p w:rsidR="00FB1F6E" w:rsidRPr="00EA4634" w:rsidRDefault="00FB1F6E" w:rsidP="00EA4634">
      <w:pPr>
        <w:jc w:val="both"/>
        <w:rPr>
          <w:rFonts w:ascii="Arial" w:hAnsi="Arial" w:cs="Arial"/>
          <w:sz w:val="24"/>
          <w:szCs w:val="24"/>
        </w:rPr>
      </w:pPr>
    </w:p>
    <w:p w:rsidR="00EC5BBA" w:rsidRPr="00EC5BBA" w:rsidRDefault="00EC5BBA" w:rsidP="00EC5BBA">
      <w:pPr>
        <w:outlineLvl w:val="0"/>
        <w:rPr>
          <w:rFonts w:ascii="Arial" w:hAnsi="Arial" w:cs="Arial"/>
          <w:sz w:val="24"/>
          <w:szCs w:val="24"/>
        </w:rPr>
      </w:pPr>
      <w:r w:rsidRPr="00EC5BBA">
        <w:rPr>
          <w:rFonts w:ascii="Arial" w:hAnsi="Arial" w:cs="Arial"/>
          <w:sz w:val="24"/>
          <w:szCs w:val="24"/>
        </w:rPr>
        <w:t>Board Secretary</w:t>
      </w:r>
    </w:p>
    <w:p w:rsidR="00EC5BBA" w:rsidRPr="00EC5BBA" w:rsidRDefault="00EC5BBA" w:rsidP="00EC5BBA">
      <w:pPr>
        <w:outlineLvl w:val="0"/>
        <w:rPr>
          <w:rFonts w:ascii="Arial" w:hAnsi="Arial" w:cs="Arial"/>
          <w:sz w:val="24"/>
          <w:szCs w:val="24"/>
        </w:rPr>
      </w:pPr>
      <w:smartTag w:uri="urn:schemas-microsoft-com:office:smarttags" w:element="State">
        <w:smartTag w:uri="urn:schemas-microsoft-com:office:smarttags" w:element="place">
          <w:r w:rsidRPr="00EC5BBA">
            <w:rPr>
              <w:rFonts w:ascii="Arial" w:hAnsi="Arial" w:cs="Arial"/>
              <w:sz w:val="24"/>
              <w:szCs w:val="24"/>
            </w:rPr>
            <w:t>Ontario</w:t>
          </w:r>
        </w:smartTag>
      </w:smartTag>
      <w:r w:rsidRPr="00EC5BBA">
        <w:rPr>
          <w:rFonts w:ascii="Arial" w:hAnsi="Arial" w:cs="Arial"/>
          <w:sz w:val="24"/>
          <w:szCs w:val="24"/>
        </w:rPr>
        <w:t xml:space="preserve"> Energy Board</w:t>
      </w:r>
    </w:p>
    <w:p w:rsidR="00EC5BBA" w:rsidRPr="00EC5BBA" w:rsidRDefault="00EC5BBA" w:rsidP="00EC5BBA">
      <w:pPr>
        <w:rPr>
          <w:rFonts w:ascii="Arial" w:hAnsi="Arial" w:cs="Arial"/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r w:rsidRPr="00EC5BBA">
            <w:rPr>
              <w:rFonts w:ascii="Arial" w:hAnsi="Arial" w:cs="Arial"/>
              <w:sz w:val="24"/>
              <w:szCs w:val="24"/>
            </w:rPr>
            <w:t>PO Box</w:t>
          </w:r>
        </w:smartTag>
        <w:r w:rsidRPr="00EC5BBA">
          <w:rPr>
            <w:rFonts w:ascii="Arial" w:hAnsi="Arial" w:cs="Arial"/>
            <w:sz w:val="24"/>
            <w:szCs w:val="24"/>
          </w:rPr>
          <w:t xml:space="preserve"> 2319</w:t>
        </w:r>
      </w:smartTag>
    </w:p>
    <w:p w:rsidR="00EC5BBA" w:rsidRPr="00EC5BBA" w:rsidRDefault="00EC5BBA" w:rsidP="00EC5BBA">
      <w:pPr>
        <w:rPr>
          <w:rFonts w:ascii="Arial" w:hAnsi="Arial" w:cs="Arial"/>
          <w:sz w:val="24"/>
          <w:szCs w:val="24"/>
        </w:rPr>
      </w:pPr>
      <w:r w:rsidRPr="00EC5BBA">
        <w:rPr>
          <w:rFonts w:ascii="Arial" w:hAnsi="Arial" w:cs="Arial"/>
          <w:sz w:val="24"/>
          <w:szCs w:val="24"/>
        </w:rPr>
        <w:t>27th Floor 2300 Yonge Street</w:t>
      </w:r>
    </w:p>
    <w:p w:rsidR="00EC5BBA" w:rsidRPr="00EC5BBA" w:rsidRDefault="00EC5BBA" w:rsidP="00EC5BBA">
      <w:pPr>
        <w:rPr>
          <w:rFonts w:ascii="Arial" w:hAnsi="Arial" w:cs="Arial"/>
          <w:sz w:val="24"/>
          <w:szCs w:val="24"/>
        </w:rPr>
      </w:pPr>
      <w:smartTag w:uri="urn:schemas-microsoft-com:office:smarttags" w:element="City">
        <w:r w:rsidRPr="00EC5BBA">
          <w:rPr>
            <w:rFonts w:ascii="Arial" w:hAnsi="Arial" w:cs="Arial"/>
            <w:sz w:val="24"/>
            <w:szCs w:val="24"/>
          </w:rPr>
          <w:t>Toronto</w:t>
        </w:r>
      </w:smartTag>
      <w:r w:rsidRPr="00EC5BBA">
        <w:rPr>
          <w:rFonts w:ascii="Arial" w:hAnsi="Arial" w:cs="Arial"/>
          <w:sz w:val="24"/>
          <w:szCs w:val="24"/>
        </w:rPr>
        <w:t xml:space="preserve"> ON M4P 1E4</w:t>
      </w:r>
    </w:p>
    <w:p w:rsidR="00E12112" w:rsidRDefault="00E12112" w:rsidP="00EA4634">
      <w:pPr>
        <w:jc w:val="both"/>
        <w:rPr>
          <w:rFonts w:ascii="Arial" w:hAnsi="Arial" w:cs="Arial"/>
          <w:sz w:val="24"/>
          <w:szCs w:val="24"/>
        </w:rPr>
      </w:pPr>
    </w:p>
    <w:p w:rsidR="00041EE6" w:rsidRPr="00EA4634" w:rsidRDefault="00041EE6" w:rsidP="00EC5BB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Attn: </w:t>
      </w:r>
      <w:r w:rsidR="00EC5BBA" w:rsidRPr="00EC5BBA">
        <w:rPr>
          <w:rFonts w:ascii="Arial" w:hAnsi="Arial" w:cs="Arial"/>
          <w:sz w:val="24"/>
          <w:szCs w:val="24"/>
        </w:rPr>
        <w:t>Kirsten Walli</w:t>
      </w:r>
    </w:p>
    <w:p w:rsidR="001A4A2A" w:rsidRPr="00EA4634" w:rsidRDefault="001A4A2A" w:rsidP="00EA4634">
      <w:pPr>
        <w:jc w:val="both"/>
        <w:rPr>
          <w:rFonts w:ascii="Arial" w:hAnsi="Arial" w:cs="Arial"/>
          <w:sz w:val="24"/>
          <w:szCs w:val="24"/>
        </w:rPr>
      </w:pPr>
      <w:r w:rsidRPr="00EA4634">
        <w:rPr>
          <w:rFonts w:ascii="Arial" w:hAnsi="Arial" w:cs="Arial"/>
          <w:sz w:val="24"/>
          <w:szCs w:val="24"/>
        </w:rPr>
        <w:tab/>
      </w:r>
      <w:r w:rsidRPr="00EA4634">
        <w:rPr>
          <w:rFonts w:ascii="Arial" w:hAnsi="Arial" w:cs="Arial"/>
          <w:sz w:val="24"/>
          <w:szCs w:val="24"/>
        </w:rPr>
        <w:tab/>
      </w:r>
      <w:r w:rsidRPr="00EA4634">
        <w:rPr>
          <w:rFonts w:ascii="Arial" w:hAnsi="Arial" w:cs="Arial"/>
          <w:sz w:val="24"/>
          <w:szCs w:val="24"/>
        </w:rPr>
        <w:tab/>
      </w:r>
      <w:r w:rsidRPr="00EA4634">
        <w:rPr>
          <w:rFonts w:ascii="Arial" w:hAnsi="Arial" w:cs="Arial"/>
          <w:sz w:val="24"/>
          <w:szCs w:val="24"/>
        </w:rPr>
        <w:tab/>
      </w:r>
      <w:r w:rsidRPr="00EA4634">
        <w:rPr>
          <w:rFonts w:ascii="Arial" w:hAnsi="Arial" w:cs="Arial"/>
          <w:sz w:val="24"/>
          <w:szCs w:val="24"/>
        </w:rPr>
        <w:tab/>
      </w:r>
      <w:r w:rsidRPr="00EA4634">
        <w:rPr>
          <w:rFonts w:ascii="Arial" w:hAnsi="Arial" w:cs="Arial"/>
          <w:sz w:val="24"/>
          <w:szCs w:val="24"/>
        </w:rPr>
        <w:tab/>
      </w:r>
      <w:r w:rsidRPr="00EA4634">
        <w:rPr>
          <w:rFonts w:ascii="Arial" w:hAnsi="Arial" w:cs="Arial"/>
          <w:sz w:val="24"/>
          <w:szCs w:val="24"/>
        </w:rPr>
        <w:tab/>
      </w:r>
      <w:r w:rsidRPr="00EA4634">
        <w:rPr>
          <w:rFonts w:ascii="Arial" w:hAnsi="Arial" w:cs="Arial"/>
          <w:sz w:val="24"/>
          <w:szCs w:val="24"/>
        </w:rPr>
        <w:tab/>
      </w:r>
    </w:p>
    <w:p w:rsidR="00C90E56" w:rsidRPr="00C90E56" w:rsidRDefault="00915228" w:rsidP="00C90E5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RE:</w:t>
      </w:r>
      <w:r w:rsidR="00C90E56" w:rsidRPr="00C90E56">
        <w:rPr>
          <w:rFonts w:ascii="Arial" w:hAnsi="Arial" w:cs="Arial"/>
          <w:b/>
          <w:bCs/>
          <w:sz w:val="24"/>
          <w:szCs w:val="24"/>
        </w:rPr>
        <w:t xml:space="preserve"> Collus PowerStream Corp. (License ED-2002-0518)</w:t>
      </w:r>
    </w:p>
    <w:p w:rsidR="00C90E56" w:rsidRPr="00C90E56" w:rsidRDefault="00C90E56" w:rsidP="00C90E5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C90E56">
        <w:rPr>
          <w:rFonts w:ascii="Arial" w:hAnsi="Arial" w:cs="Arial"/>
          <w:b/>
          <w:bCs/>
          <w:sz w:val="24"/>
          <w:szCs w:val="24"/>
        </w:rPr>
        <w:t>2013 Electricity Distribution Rates Application EB-2012-0116</w:t>
      </w:r>
    </w:p>
    <w:p w:rsidR="00E22F45" w:rsidRPr="00C90E56" w:rsidRDefault="00C90E56" w:rsidP="00C90E5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Objection to School Energy Coalition cost claims</w:t>
      </w:r>
    </w:p>
    <w:p w:rsidR="00E12112" w:rsidRDefault="00E12112" w:rsidP="00EA4634">
      <w:pPr>
        <w:jc w:val="both"/>
        <w:rPr>
          <w:rFonts w:ascii="Arial" w:hAnsi="Arial" w:cs="Arial"/>
          <w:b/>
          <w:sz w:val="24"/>
          <w:szCs w:val="24"/>
        </w:rPr>
      </w:pPr>
    </w:p>
    <w:p w:rsidR="00C90E56" w:rsidRDefault="00C90E56" w:rsidP="00EA46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Collus PowerStream (Collus) </w:t>
      </w:r>
      <w:r w:rsidR="00F066F2">
        <w:rPr>
          <w:rFonts w:ascii="Arial" w:hAnsi="Arial" w:cs="Arial"/>
          <w:sz w:val="24"/>
          <w:szCs w:val="24"/>
        </w:rPr>
        <w:t>is withdrawing their objection to cost claims as filed by School Energy Coalition.</w:t>
      </w:r>
    </w:p>
    <w:p w:rsidR="00C90E56" w:rsidRDefault="00C90E56" w:rsidP="00EA4634">
      <w:pPr>
        <w:jc w:val="both"/>
        <w:rPr>
          <w:rFonts w:ascii="Arial" w:hAnsi="Arial" w:cs="Arial"/>
          <w:sz w:val="24"/>
          <w:szCs w:val="24"/>
        </w:rPr>
      </w:pPr>
    </w:p>
    <w:p w:rsidR="009D5E4E" w:rsidRPr="00EA4634" w:rsidRDefault="000A5852" w:rsidP="00EA4634">
      <w:pPr>
        <w:jc w:val="both"/>
        <w:rPr>
          <w:rFonts w:ascii="Arial" w:hAnsi="Arial" w:cs="Arial"/>
          <w:sz w:val="24"/>
          <w:szCs w:val="24"/>
        </w:rPr>
      </w:pPr>
      <w:r w:rsidRPr="00EA4634">
        <w:rPr>
          <w:rFonts w:ascii="Arial" w:hAnsi="Arial" w:cs="Arial"/>
          <w:sz w:val="24"/>
          <w:szCs w:val="24"/>
        </w:rPr>
        <w:t xml:space="preserve">If you have any questions please do not hesitate to contact </w:t>
      </w:r>
      <w:r w:rsidR="00941A1F">
        <w:rPr>
          <w:rFonts w:ascii="Arial" w:hAnsi="Arial" w:cs="Arial"/>
          <w:sz w:val="24"/>
          <w:szCs w:val="24"/>
        </w:rPr>
        <w:t>the undersigned</w:t>
      </w:r>
      <w:r w:rsidRPr="00EA4634">
        <w:rPr>
          <w:rFonts w:ascii="Arial" w:hAnsi="Arial" w:cs="Arial"/>
          <w:sz w:val="24"/>
          <w:szCs w:val="24"/>
        </w:rPr>
        <w:t xml:space="preserve"> at gmcallister@collus.com or (705)445-1800 ext 2274.</w:t>
      </w:r>
    </w:p>
    <w:p w:rsidR="009D5E4E" w:rsidRPr="00EA4634" w:rsidRDefault="009D5E4E" w:rsidP="00EA4634">
      <w:pPr>
        <w:jc w:val="both"/>
        <w:rPr>
          <w:rFonts w:ascii="Arial" w:hAnsi="Arial" w:cs="Arial"/>
          <w:sz w:val="24"/>
          <w:szCs w:val="24"/>
        </w:rPr>
      </w:pPr>
    </w:p>
    <w:p w:rsidR="009D5E4E" w:rsidRPr="00EA4634" w:rsidRDefault="009D5E4E" w:rsidP="00EA4634">
      <w:pPr>
        <w:jc w:val="both"/>
        <w:rPr>
          <w:rFonts w:ascii="Arial" w:hAnsi="Arial" w:cs="Arial"/>
          <w:sz w:val="24"/>
          <w:szCs w:val="24"/>
        </w:rPr>
      </w:pPr>
      <w:r w:rsidRPr="00EA4634">
        <w:rPr>
          <w:rFonts w:ascii="Arial" w:hAnsi="Arial" w:cs="Arial"/>
          <w:sz w:val="24"/>
          <w:szCs w:val="24"/>
        </w:rPr>
        <w:t>Yours truly,</w:t>
      </w:r>
    </w:p>
    <w:p w:rsidR="009D5E4E" w:rsidRPr="005325ED" w:rsidRDefault="00BC3EA0">
      <w:pPr>
        <w:rPr>
          <w:rFonts w:ascii="Arial" w:hAnsi="Arial" w:cs="Arial"/>
          <w:sz w:val="22"/>
          <w:szCs w:val="22"/>
        </w:rPr>
      </w:pPr>
      <w:r w:rsidRPr="005325ED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352550" cy="664615"/>
            <wp:effectExtent l="19050" t="0" r="0" b="0"/>
            <wp:docPr id="1" name="Picture 0" descr="signatur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854" cy="666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E4E" w:rsidRPr="005325ED" w:rsidRDefault="009D5E4E">
      <w:pPr>
        <w:rPr>
          <w:rFonts w:ascii="Arial" w:hAnsi="Arial" w:cs="Arial"/>
          <w:sz w:val="22"/>
          <w:szCs w:val="22"/>
        </w:rPr>
      </w:pPr>
    </w:p>
    <w:p w:rsidR="009D5E4E" w:rsidRPr="005325ED" w:rsidRDefault="00E22F45">
      <w:pPr>
        <w:rPr>
          <w:rFonts w:ascii="Arial" w:hAnsi="Arial" w:cs="Arial"/>
          <w:sz w:val="22"/>
          <w:szCs w:val="22"/>
        </w:rPr>
      </w:pPr>
      <w:r w:rsidRPr="005325ED">
        <w:rPr>
          <w:rFonts w:ascii="Arial" w:hAnsi="Arial" w:cs="Arial"/>
          <w:sz w:val="22"/>
          <w:szCs w:val="22"/>
        </w:rPr>
        <w:t>Glen McAllister</w:t>
      </w:r>
      <w:r w:rsidR="007F5837" w:rsidRPr="005325ED">
        <w:rPr>
          <w:rFonts w:ascii="Arial" w:hAnsi="Arial" w:cs="Arial"/>
          <w:sz w:val="22"/>
          <w:szCs w:val="22"/>
        </w:rPr>
        <w:t>, B.Sc.</w:t>
      </w:r>
      <w:r w:rsidR="001558F2">
        <w:rPr>
          <w:rFonts w:ascii="Arial" w:hAnsi="Arial" w:cs="Arial"/>
          <w:sz w:val="22"/>
          <w:szCs w:val="22"/>
        </w:rPr>
        <w:t>, CMA</w:t>
      </w:r>
    </w:p>
    <w:p w:rsidR="009D5E4E" w:rsidRPr="005325ED" w:rsidRDefault="003064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Manager, Billing &amp; Regulatory</w:t>
      </w:r>
    </w:p>
    <w:p w:rsidR="00267603" w:rsidRPr="005325ED" w:rsidRDefault="009D5E4E">
      <w:pPr>
        <w:rPr>
          <w:rFonts w:ascii="Arial" w:hAnsi="Arial" w:cs="Arial"/>
          <w:sz w:val="22"/>
          <w:szCs w:val="22"/>
        </w:rPr>
      </w:pPr>
      <w:r w:rsidRPr="005325ED">
        <w:rPr>
          <w:rFonts w:ascii="Arial" w:hAnsi="Arial" w:cs="Arial"/>
          <w:sz w:val="22"/>
          <w:szCs w:val="22"/>
        </w:rPr>
        <w:t>C</w:t>
      </w:r>
      <w:r w:rsidR="0011246C">
        <w:rPr>
          <w:rFonts w:ascii="Arial" w:hAnsi="Arial" w:cs="Arial"/>
          <w:sz w:val="22"/>
          <w:szCs w:val="22"/>
        </w:rPr>
        <w:t>ollus PowerStream</w:t>
      </w:r>
      <w:r w:rsidRPr="005325ED">
        <w:rPr>
          <w:rFonts w:ascii="Arial" w:hAnsi="Arial" w:cs="Arial"/>
          <w:sz w:val="22"/>
          <w:szCs w:val="22"/>
        </w:rPr>
        <w:t xml:space="preserve"> </w:t>
      </w:r>
    </w:p>
    <w:p w:rsidR="00BC3EA0" w:rsidRPr="005325ED" w:rsidRDefault="00BC3EA0">
      <w:pPr>
        <w:rPr>
          <w:rFonts w:ascii="Arial" w:hAnsi="Arial" w:cs="Arial"/>
          <w:sz w:val="22"/>
          <w:szCs w:val="22"/>
        </w:rPr>
      </w:pPr>
    </w:p>
    <w:sectPr w:rsidR="00BC3EA0" w:rsidRPr="005325ED" w:rsidSect="00594764"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504" w:right="720" w:bottom="540" w:left="720" w:header="504" w:footer="16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112" w:rsidRDefault="00E12112">
      <w:r>
        <w:separator/>
      </w:r>
    </w:p>
  </w:endnote>
  <w:endnote w:type="continuationSeparator" w:id="0">
    <w:p w:rsidR="00E12112" w:rsidRDefault="00E12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112" w:rsidRDefault="00C25A7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1211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2112" w:rsidRDefault="00E1211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112" w:rsidRDefault="00C25A7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121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5BBA">
      <w:rPr>
        <w:rStyle w:val="PageNumber"/>
        <w:noProof/>
      </w:rPr>
      <w:t>2</w:t>
    </w:r>
    <w:r>
      <w:rPr>
        <w:rStyle w:val="PageNumber"/>
      </w:rPr>
      <w:fldChar w:fldCharType="end"/>
    </w:r>
  </w:p>
  <w:p w:rsidR="00E12112" w:rsidRDefault="00E1211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112" w:rsidRPr="00753691" w:rsidRDefault="00E12112" w:rsidP="003D29A8">
    <w:pPr>
      <w:pStyle w:val="Footer"/>
      <w:tabs>
        <w:tab w:val="clear" w:pos="4320"/>
        <w:tab w:val="clear" w:pos="8640"/>
      </w:tabs>
      <w:jc w:val="center"/>
      <w:rPr>
        <w:b/>
      </w:rPr>
    </w:pPr>
    <w:r w:rsidRPr="007A2270">
      <w:rPr>
        <w:b/>
        <w:smallCaps/>
      </w:rPr>
      <w:t xml:space="preserve">“Together We </w:t>
    </w:r>
    <w:r>
      <w:rPr>
        <w:b/>
        <w:smallCaps/>
      </w:rPr>
      <w:t>are better</w:t>
    </w:r>
    <w:r w:rsidRPr="007A2270">
      <w:rPr>
        <w:b/>
        <w:smallCaps/>
      </w:rPr>
      <w:t>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112" w:rsidRDefault="00E12112">
      <w:r>
        <w:separator/>
      </w:r>
    </w:p>
  </w:footnote>
  <w:footnote w:type="continuationSeparator" w:id="0">
    <w:p w:rsidR="00E12112" w:rsidRDefault="00E121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112" w:rsidRPr="00880053" w:rsidRDefault="00E12112" w:rsidP="000B4939">
    <w:pPr>
      <w:pStyle w:val="Header"/>
      <w:tabs>
        <w:tab w:val="clear" w:pos="8640"/>
        <w:tab w:val="right" w:pos="10800"/>
      </w:tabs>
      <w:jc w:val="right"/>
      <w:rPr>
        <w:b/>
        <w:sz w:val="22"/>
        <w:szCs w:val="22"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47625</wp:posOffset>
          </wp:positionH>
          <wp:positionV relativeFrom="paragraph">
            <wp:posOffset>-15240</wp:posOffset>
          </wp:positionV>
          <wp:extent cx="1504950" cy="923925"/>
          <wp:effectExtent l="19050" t="0" r="0" b="0"/>
          <wp:wrapNone/>
          <wp:docPr id="6" name="Picture 6" descr="COLLUS_Logo_2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OLLUS_Logo_200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color w:val="000080"/>
      </w:rPr>
      <w:t xml:space="preserve">     </w:t>
    </w:r>
    <w:r>
      <w:rPr>
        <w:b/>
        <w:color w:val="000080"/>
      </w:rPr>
      <w:tab/>
    </w:r>
    <w:r>
      <w:rPr>
        <w:b/>
        <w:color w:val="000080"/>
      </w:rPr>
      <w:tab/>
    </w:r>
    <w:r>
      <w:rPr>
        <w:b/>
        <w:sz w:val="22"/>
        <w:szCs w:val="22"/>
      </w:rPr>
      <w:t>Collus PowerStream</w:t>
    </w:r>
  </w:p>
  <w:p w:rsidR="00E12112" w:rsidRPr="00E26B86" w:rsidRDefault="00E12112" w:rsidP="00250D5B">
    <w:pPr>
      <w:pStyle w:val="Header"/>
      <w:jc w:val="right"/>
      <w:rPr>
        <w:b/>
      </w:rPr>
    </w:pPr>
    <w:smartTag w:uri="urn:schemas-microsoft-com:office:smarttags" w:element="address">
      <w:smartTag w:uri="urn:schemas-microsoft-com:office:smarttags" w:element="Street">
        <w:r w:rsidRPr="00E26B86">
          <w:rPr>
            <w:b/>
          </w:rPr>
          <w:t>P.O. Box</w:t>
        </w:r>
      </w:smartTag>
      <w:r w:rsidRPr="00E26B86">
        <w:rPr>
          <w:b/>
        </w:rPr>
        <w:t xml:space="preserve"> 189</w:t>
      </w:r>
    </w:smartTag>
    <w:r w:rsidRPr="00E26B86">
      <w:rPr>
        <w:b/>
      </w:rPr>
      <w:t xml:space="preserve">, </w:t>
    </w:r>
    <w:smartTag w:uri="urn:schemas-microsoft-com:office:smarttags" w:element="Street">
      <w:smartTag w:uri="urn:schemas-microsoft-com:office:smarttags" w:element="address">
        <w:r w:rsidRPr="00E26B86">
          <w:rPr>
            <w:b/>
          </w:rPr>
          <w:t>43 Stewart Road</w:t>
        </w:r>
      </w:smartTag>
    </w:smartTag>
  </w:p>
  <w:p w:rsidR="00E12112" w:rsidRPr="00E26B86" w:rsidRDefault="00E12112" w:rsidP="00250D5B">
    <w:pPr>
      <w:pStyle w:val="Header"/>
      <w:jc w:val="right"/>
      <w:rPr>
        <w:b/>
      </w:rPr>
    </w:pPr>
    <w:smartTag w:uri="urn:schemas-microsoft-com:office:smarttags" w:element="place">
      <w:smartTag w:uri="urn:schemas-microsoft-com:office:smarttags" w:element="City">
        <w:r w:rsidRPr="00E26B86">
          <w:rPr>
            <w:b/>
          </w:rPr>
          <w:t>Collingwood</w:t>
        </w:r>
      </w:smartTag>
      <w:r w:rsidRPr="00E26B86">
        <w:rPr>
          <w:b/>
        </w:rPr>
        <w:t xml:space="preserve"> </w:t>
      </w:r>
      <w:smartTag w:uri="urn:schemas-microsoft-com:office:smarttags" w:element="State">
        <w:r w:rsidRPr="00E26B86">
          <w:rPr>
            <w:b/>
          </w:rPr>
          <w:t>ON</w:t>
        </w:r>
      </w:smartTag>
      <w:r w:rsidRPr="00E26B86">
        <w:rPr>
          <w:b/>
        </w:rPr>
        <w:t xml:space="preserve"> </w:t>
      </w:r>
      <w:smartTag w:uri="urn:schemas-microsoft-com:office:smarttags" w:element="PostalCode">
        <w:r w:rsidRPr="00E26B86">
          <w:rPr>
            <w:b/>
          </w:rPr>
          <w:t>L9Y 3Z5</w:t>
        </w:r>
      </w:smartTag>
    </w:smartTag>
  </w:p>
  <w:p w:rsidR="00E12112" w:rsidRPr="00E26B86" w:rsidRDefault="00E12112" w:rsidP="00250D5B">
    <w:pPr>
      <w:pStyle w:val="Header"/>
      <w:jc w:val="right"/>
      <w:rPr>
        <w:b/>
      </w:rPr>
    </w:pPr>
    <w:r w:rsidRPr="00E26B86">
      <w:rPr>
        <w:b/>
      </w:rPr>
      <w:t>Phone: (705) 445-1800</w:t>
    </w:r>
  </w:p>
  <w:p w:rsidR="00E12112" w:rsidRDefault="00E12112" w:rsidP="00250D5B">
    <w:pPr>
      <w:pStyle w:val="Header"/>
      <w:jc w:val="right"/>
      <w:rPr>
        <w:b/>
      </w:rPr>
    </w:pPr>
    <w:r>
      <w:rPr>
        <w:b/>
      </w:rPr>
      <w:t xml:space="preserve">Operations Department </w:t>
    </w:r>
    <w:r w:rsidRPr="00E26B86">
      <w:rPr>
        <w:b/>
      </w:rPr>
      <w:t>Fax: (705) 445-0791</w:t>
    </w:r>
  </w:p>
  <w:p w:rsidR="00E12112" w:rsidRPr="00E26B86" w:rsidRDefault="00E12112" w:rsidP="00250D5B">
    <w:pPr>
      <w:pStyle w:val="Header"/>
      <w:jc w:val="right"/>
      <w:rPr>
        <w:b/>
      </w:rPr>
    </w:pPr>
    <w:r>
      <w:rPr>
        <w:b/>
      </w:rPr>
      <w:t>Finance Department Fax: (705) 445-8267</w:t>
    </w:r>
  </w:p>
  <w:p w:rsidR="00E12112" w:rsidRPr="00E26B86" w:rsidRDefault="00C25A70" w:rsidP="00250D5B">
    <w:pPr>
      <w:pStyle w:val="Header"/>
      <w:jc w:val="right"/>
      <w:rPr>
        <w:b/>
      </w:rPr>
    </w:pPr>
    <w:r>
      <w:rPr>
        <w:b/>
        <w:noProof/>
      </w:rPr>
      <w:pict>
        <v:line id="_x0000_s2053" style="position:absolute;left:0;text-align:left;z-index:251657216" from="-1pt,15.25pt" to="541.5pt,15.25pt" strokeweight="2.25pt"/>
      </w:pict>
    </w:r>
    <w:r w:rsidR="00E12112" w:rsidRPr="00E26B86">
      <w:rPr>
        <w:b/>
      </w:rPr>
      <w:t>www.collus</w:t>
    </w:r>
    <w:r w:rsidR="00E12112">
      <w:rPr>
        <w:b/>
      </w:rPr>
      <w:t>powerstream</w:t>
    </w:r>
    <w:r w:rsidR="00E12112" w:rsidRPr="00E26B86">
      <w:rPr>
        <w:b/>
      </w:rPr>
      <w:t>.c</w:t>
    </w:r>
    <w:r w:rsidR="00E12112">
      <w:rPr>
        <w:b/>
      </w:rPr>
      <w:t>a</w:t>
    </w:r>
  </w:p>
  <w:p w:rsidR="00E12112" w:rsidRDefault="00E12112">
    <w:pPr>
      <w:pStyle w:val="Header"/>
      <w:tabs>
        <w:tab w:val="clear" w:pos="8640"/>
        <w:tab w:val="right" w:pos="1071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34724603"/>
    <w:multiLevelType w:val="hybridMultilevel"/>
    <w:tmpl w:val="63F4FA6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64F25A99"/>
    <w:multiLevelType w:val="hybridMultilevel"/>
    <w:tmpl w:val="8EA0110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4" style="mso-position-horizontal-relative:page;mso-position-vertical-relative:page" strokecolor="#f90">
      <v:stroke color="#f90" weight="2pt"/>
      <o:colormenu v:ext="edit" strokecolor="black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67D82"/>
    <w:rsid w:val="000274E0"/>
    <w:rsid w:val="00037EFF"/>
    <w:rsid w:val="00041EE6"/>
    <w:rsid w:val="000556A0"/>
    <w:rsid w:val="00066017"/>
    <w:rsid w:val="000741F8"/>
    <w:rsid w:val="00075AFE"/>
    <w:rsid w:val="00084051"/>
    <w:rsid w:val="000A5852"/>
    <w:rsid w:val="000B24B4"/>
    <w:rsid w:val="000B4939"/>
    <w:rsid w:val="000D6812"/>
    <w:rsid w:val="000E3641"/>
    <w:rsid w:val="00101946"/>
    <w:rsid w:val="0011246C"/>
    <w:rsid w:val="0013084B"/>
    <w:rsid w:val="001558F2"/>
    <w:rsid w:val="00167D82"/>
    <w:rsid w:val="00193D2B"/>
    <w:rsid w:val="001A4A2A"/>
    <w:rsid w:val="001A68A8"/>
    <w:rsid w:val="001F65BC"/>
    <w:rsid w:val="0023789C"/>
    <w:rsid w:val="00250D5B"/>
    <w:rsid w:val="0025717C"/>
    <w:rsid w:val="0026721D"/>
    <w:rsid w:val="00267603"/>
    <w:rsid w:val="002701F7"/>
    <w:rsid w:val="00294461"/>
    <w:rsid w:val="002D531A"/>
    <w:rsid w:val="002E3C6E"/>
    <w:rsid w:val="00306467"/>
    <w:rsid w:val="003207CF"/>
    <w:rsid w:val="00353651"/>
    <w:rsid w:val="00375562"/>
    <w:rsid w:val="003D29A8"/>
    <w:rsid w:val="003D5866"/>
    <w:rsid w:val="003F57CA"/>
    <w:rsid w:val="00421B96"/>
    <w:rsid w:val="00451582"/>
    <w:rsid w:val="004C637F"/>
    <w:rsid w:val="004D4A2D"/>
    <w:rsid w:val="004E5368"/>
    <w:rsid w:val="005170F7"/>
    <w:rsid w:val="005307F5"/>
    <w:rsid w:val="005325ED"/>
    <w:rsid w:val="0055531E"/>
    <w:rsid w:val="00572CB5"/>
    <w:rsid w:val="00594764"/>
    <w:rsid w:val="005B4E65"/>
    <w:rsid w:val="005C0078"/>
    <w:rsid w:val="005D5996"/>
    <w:rsid w:val="00650906"/>
    <w:rsid w:val="00650968"/>
    <w:rsid w:val="00672726"/>
    <w:rsid w:val="0067767F"/>
    <w:rsid w:val="006C062F"/>
    <w:rsid w:val="006C3FE4"/>
    <w:rsid w:val="00727BA3"/>
    <w:rsid w:val="00753691"/>
    <w:rsid w:val="0077296E"/>
    <w:rsid w:val="007A3701"/>
    <w:rsid w:val="007A7E2B"/>
    <w:rsid w:val="007C01A0"/>
    <w:rsid w:val="007F5837"/>
    <w:rsid w:val="00813AA5"/>
    <w:rsid w:val="00826AF9"/>
    <w:rsid w:val="00832640"/>
    <w:rsid w:val="00863AA7"/>
    <w:rsid w:val="00880053"/>
    <w:rsid w:val="0089094B"/>
    <w:rsid w:val="008B7B5C"/>
    <w:rsid w:val="008C0907"/>
    <w:rsid w:val="00915228"/>
    <w:rsid w:val="00941A1F"/>
    <w:rsid w:val="00966F3A"/>
    <w:rsid w:val="0098790E"/>
    <w:rsid w:val="0099704B"/>
    <w:rsid w:val="009B6BE4"/>
    <w:rsid w:val="009C6458"/>
    <w:rsid w:val="009D5E4E"/>
    <w:rsid w:val="00A92563"/>
    <w:rsid w:val="00AB10EE"/>
    <w:rsid w:val="00AE5111"/>
    <w:rsid w:val="00AF0D12"/>
    <w:rsid w:val="00B54A2D"/>
    <w:rsid w:val="00B63DAB"/>
    <w:rsid w:val="00BB57EE"/>
    <w:rsid w:val="00BC3EA0"/>
    <w:rsid w:val="00C15D54"/>
    <w:rsid w:val="00C25A70"/>
    <w:rsid w:val="00C36CFB"/>
    <w:rsid w:val="00C90E56"/>
    <w:rsid w:val="00CA1033"/>
    <w:rsid w:val="00CB179E"/>
    <w:rsid w:val="00CB3D8B"/>
    <w:rsid w:val="00CB3F1E"/>
    <w:rsid w:val="00CF151F"/>
    <w:rsid w:val="00D479B8"/>
    <w:rsid w:val="00D479D9"/>
    <w:rsid w:val="00D63FDC"/>
    <w:rsid w:val="00DA390D"/>
    <w:rsid w:val="00DA528A"/>
    <w:rsid w:val="00DC7545"/>
    <w:rsid w:val="00DD0A36"/>
    <w:rsid w:val="00DE7D3B"/>
    <w:rsid w:val="00E12112"/>
    <w:rsid w:val="00E1278B"/>
    <w:rsid w:val="00E22F45"/>
    <w:rsid w:val="00E34C41"/>
    <w:rsid w:val="00E526EC"/>
    <w:rsid w:val="00E66E59"/>
    <w:rsid w:val="00E7114C"/>
    <w:rsid w:val="00E71AA8"/>
    <w:rsid w:val="00E74042"/>
    <w:rsid w:val="00E83905"/>
    <w:rsid w:val="00E87F46"/>
    <w:rsid w:val="00EA4634"/>
    <w:rsid w:val="00EC0F13"/>
    <w:rsid w:val="00EC5BBA"/>
    <w:rsid w:val="00F066F2"/>
    <w:rsid w:val="00F33BCE"/>
    <w:rsid w:val="00F56897"/>
    <w:rsid w:val="00F624C7"/>
    <w:rsid w:val="00F647FF"/>
    <w:rsid w:val="00F7701D"/>
    <w:rsid w:val="00F91969"/>
    <w:rsid w:val="00FB1F6E"/>
    <w:rsid w:val="00FB28F7"/>
    <w:rsid w:val="00FF3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2054" style="mso-position-horizontal-relative:page;mso-position-vertical-relative:page" strokecolor="#f90">
      <v:stroke color="#f90" weight="2pt"/>
      <o:colormenu v:ext="edit" strokecolor="bla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52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52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528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A528A"/>
    <w:rPr>
      <w:color w:val="0000FF"/>
      <w:u w:val="single"/>
    </w:rPr>
  </w:style>
  <w:style w:type="paragraph" w:customStyle="1" w:styleId="Level1">
    <w:name w:val="Level 1"/>
    <w:basedOn w:val="Normal"/>
    <w:rsid w:val="00DA528A"/>
    <w:pPr>
      <w:widowControl w:val="0"/>
      <w:numPr>
        <w:numId w:val="1"/>
      </w:numPr>
      <w:autoSpaceDE w:val="0"/>
      <w:autoSpaceDN w:val="0"/>
      <w:adjustRightInd w:val="0"/>
      <w:ind w:left="720" w:hanging="720"/>
      <w:outlineLvl w:val="0"/>
    </w:pPr>
    <w:rPr>
      <w:szCs w:val="24"/>
    </w:rPr>
  </w:style>
  <w:style w:type="character" w:styleId="PageNumber">
    <w:name w:val="page number"/>
    <w:basedOn w:val="DefaultParagraphFont"/>
    <w:rsid w:val="00DA528A"/>
  </w:style>
  <w:style w:type="paragraph" w:styleId="ListParagraph">
    <w:name w:val="List Paragraph"/>
    <w:basedOn w:val="Normal"/>
    <w:uiPriority w:val="34"/>
    <w:qFormat/>
    <w:rsid w:val="00DA390D"/>
    <w:pPr>
      <w:ind w:left="720"/>
    </w:pPr>
    <w:rPr>
      <w:rFonts w:ascii="Arial" w:eastAsia="Calibri" w:hAnsi="Arial" w:cs="Arial"/>
      <w:sz w:val="22"/>
      <w:szCs w:val="22"/>
    </w:rPr>
  </w:style>
  <w:style w:type="paragraph" w:styleId="NormalWeb">
    <w:name w:val="Normal (Web)"/>
    <w:basedOn w:val="Normal"/>
    <w:uiPriority w:val="99"/>
    <w:unhideWhenUsed/>
    <w:rsid w:val="003207CF"/>
    <w:pPr>
      <w:spacing w:before="100" w:beforeAutospacing="1" w:after="100" w:afterAutospacing="1"/>
    </w:pPr>
    <w:rPr>
      <w:sz w:val="24"/>
      <w:szCs w:val="24"/>
    </w:rPr>
  </w:style>
  <w:style w:type="character" w:customStyle="1" w:styleId="bolda21">
    <w:name w:val="bolda21"/>
    <w:basedOn w:val="DefaultParagraphFont"/>
    <w:rsid w:val="003207CF"/>
    <w:rPr>
      <w:rFonts w:ascii="Arial" w:hAnsi="Arial" w:cs="Arial" w:hint="default"/>
      <w:b/>
      <w:bCs/>
      <w:sz w:val="29"/>
      <w:szCs w:val="29"/>
    </w:rPr>
  </w:style>
  <w:style w:type="character" w:customStyle="1" w:styleId="bolda11">
    <w:name w:val="bolda11"/>
    <w:basedOn w:val="DefaultParagraphFont"/>
    <w:rsid w:val="003207CF"/>
    <w:rPr>
      <w:b/>
      <w:bCs/>
    </w:rPr>
  </w:style>
  <w:style w:type="paragraph" w:customStyle="1" w:styleId="main">
    <w:name w:val="main"/>
    <w:basedOn w:val="Normal"/>
    <w:rsid w:val="005C0078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E22F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F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31738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265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9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2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26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50981">
          <w:marLeft w:val="270"/>
          <w:marRight w:val="27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PUC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CPUC Letterhead.dot</Template>
  <TotalTime>2</TotalTime>
  <Pages>1</Pages>
  <Words>89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Tuesday, June 11, 2002</vt:lpstr>
    </vt:vector>
  </TitlesOfParts>
  <Company>Collingwood PUC</Company>
  <LinksUpToDate>false</LinksUpToDate>
  <CharactersWithSpaces>672</CharactersWithSpaces>
  <SharedDoc>false</SharedDoc>
  <HLinks>
    <vt:vector size="18" baseType="variant">
      <vt:variant>
        <vt:i4>7733300</vt:i4>
      </vt:variant>
      <vt:variant>
        <vt:i4>6</vt:i4>
      </vt:variant>
      <vt:variant>
        <vt:i4>0</vt:i4>
      </vt:variant>
      <vt:variant>
        <vt:i4>5</vt:i4>
      </vt:variant>
      <vt:variant>
        <vt:lpwstr>http://www.submeteringforcondos.com/legislation.htm</vt:lpwstr>
      </vt:variant>
      <vt:variant>
        <vt:lpwstr/>
      </vt:variant>
      <vt:variant>
        <vt:i4>2031681</vt:i4>
      </vt:variant>
      <vt:variant>
        <vt:i4>3</vt:i4>
      </vt:variant>
      <vt:variant>
        <vt:i4>0</vt:i4>
      </vt:variant>
      <vt:variant>
        <vt:i4>5</vt:i4>
      </vt:variant>
      <vt:variant>
        <vt:lpwstr>https://enbridgeelectric.com/EEC/FAQ.aspx</vt:lpwstr>
      </vt:variant>
      <vt:variant>
        <vt:lpwstr>services</vt:lpwstr>
      </vt:variant>
      <vt:variant>
        <vt:i4>852064</vt:i4>
      </vt:variant>
      <vt:variant>
        <vt:i4>0</vt:i4>
      </vt:variant>
      <vt:variant>
        <vt:i4>0</vt:i4>
      </vt:variant>
      <vt:variant>
        <vt:i4>5</vt:i4>
      </vt:variant>
      <vt:variant>
        <vt:lpwstr>mailto:paul.gasparatto@oeb.gov.on.ca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Tuesday, June 11, 2002</dc:title>
  <dc:creator>phogg</dc:creator>
  <cp:lastModifiedBy>Glen McAllister</cp:lastModifiedBy>
  <cp:revision>3</cp:revision>
  <cp:lastPrinted>2013-11-21T17:06:00Z</cp:lastPrinted>
  <dcterms:created xsi:type="dcterms:W3CDTF">2013-11-22T17:06:00Z</dcterms:created>
  <dcterms:modified xsi:type="dcterms:W3CDTF">2013-11-22T17:07:00Z</dcterms:modified>
</cp:coreProperties>
</file>