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2AE" w:rsidRPr="00C22168" w:rsidRDefault="00D52F97" w:rsidP="0040512F">
      <w:pPr>
        <w:pStyle w:val="Heading3"/>
      </w:pPr>
      <w:r>
        <w:rPr>
          <w:rFonts w:ascii="Times New Roman" w:hAnsi="Times New Roman" w:cs="Times New Roman"/>
          <w:noProof/>
          <w:sz w:val="24"/>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5pt;margin-top:-17pt;width:153.2pt;height:103.8pt;z-index:251658752;visibility:visible;mso-wrap-edited:f" fillcolor="window">
            <v:imagedata r:id="rId9" o:title=""/>
            <w10:wrap type="square"/>
          </v:shape>
          <o:OLEObject Type="Embed" ProgID="Word.Picture.8" ShapeID="_x0000_s1026" DrawAspect="Content" ObjectID="_1453728927" r:id="rId10"/>
        </w:pict>
      </w:r>
      <w:r w:rsidR="00B079E9">
        <w:rPr>
          <w:noProof/>
          <w:lang w:val="en-CA" w:eastAsia="en-CA"/>
        </w:rPr>
        <mc:AlternateContent>
          <mc:Choice Requires="wps">
            <w:drawing>
              <wp:anchor distT="0" distB="0" distL="114300" distR="114300" simplePos="0" relativeHeight="251657728" behindDoc="0" locked="1" layoutInCell="1" allowOverlap="1" wp14:anchorId="3E47BC9A" wp14:editId="611B3151">
                <wp:simplePos x="0" y="0"/>
                <wp:positionH relativeFrom="column">
                  <wp:posOffset>1537335</wp:posOffset>
                </wp:positionH>
                <wp:positionV relativeFrom="page">
                  <wp:posOffset>802640</wp:posOffset>
                </wp:positionV>
                <wp:extent cx="5120640" cy="1005840"/>
                <wp:effectExtent l="3810" t="2540" r="0" b="127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2F97" w:rsidRPr="003137B2" w:rsidRDefault="00D52F97">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D52F97" w:rsidRPr="003137B2" w:rsidRDefault="00D52F97">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D52F97" w:rsidRDefault="00D52F97">
                            <w:pPr>
                              <w:pStyle w:val="Heading2"/>
                            </w:pPr>
                            <w:r>
                              <w:t>ONE Nicholas Street, Suite 1204, Ottawa, Ontario, Canada K1N 7B7</w:t>
                            </w:r>
                          </w:p>
                          <w:p w:rsidR="00D52F97" w:rsidRDefault="00D52F97">
                            <w:pPr>
                              <w:spacing w:line="220" w:lineRule="exact"/>
                              <w:rPr>
                                <w:rFonts w:ascii="Arial Narrow" w:hAnsi="Arial Narrow"/>
                                <w:sz w:val="18"/>
                              </w:rPr>
                            </w:pPr>
                            <w:r>
                              <w:rPr>
                                <w:rFonts w:ascii="Arial Narrow" w:hAnsi="Arial Narrow"/>
                                <w:sz w:val="18"/>
                              </w:rPr>
                              <w:t>Tel: (613) 562-4002. Fax: (613) 562-0007. e-mail: piac@piac.ca. http://www.piac.ca</w:t>
                            </w:r>
                          </w:p>
                          <w:p w:rsidR="00D52F97" w:rsidRDefault="00D52F97"/>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1.05pt;margin-top:63.2pt;width:403.2pt;height:7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" stroked="f">
                <v:textbox inset="0,0,,0">
                  <w:txbxContent>
                    <w:p w:rsidR="00D52F97" w:rsidRPr="003137B2" w:rsidRDefault="00D52F97">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D52F97" w:rsidRPr="003137B2" w:rsidRDefault="00D52F97">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D52F97" w:rsidRDefault="00D52F97">
                      <w:pPr>
                        <w:pStyle w:val="Heading2"/>
                      </w:pPr>
                      <w:r>
                        <w:t>ONE Nicholas Street, Suite 1204, Ottawa, Ontario, Canada K1N 7B7</w:t>
                      </w:r>
                    </w:p>
                    <w:p w:rsidR="00D52F97" w:rsidRDefault="00D52F97">
                      <w:pPr>
                        <w:spacing w:line="220" w:lineRule="exact"/>
                        <w:rPr>
                          <w:rFonts w:ascii="Arial Narrow" w:hAnsi="Arial Narrow"/>
                          <w:sz w:val="18"/>
                        </w:rPr>
                      </w:pPr>
                      <w:r>
                        <w:rPr>
                          <w:rFonts w:ascii="Arial Narrow" w:hAnsi="Arial Narrow"/>
                          <w:sz w:val="18"/>
                        </w:rPr>
                        <w:t>Tel: (613) 562-4002. Fax: (613) 562-0007. e-mail: piac@piac.ca. http://www.piac.ca</w:t>
                      </w:r>
                    </w:p>
                    <w:p w:rsidR="00D52F97" w:rsidRDefault="00D52F97"/>
                  </w:txbxContent>
                </v:textbox>
                <w10:wrap type="topAndBottom" anchory="page"/>
                <w10:anchorlock/>
              </v:shape>
            </w:pict>
          </mc:Fallback>
        </mc:AlternateContent>
      </w:r>
    </w:p>
    <w:p w:rsidR="007712AE" w:rsidRPr="00C22168" w:rsidRDefault="00B079E9">
      <w:pPr>
        <w:jc w:val="right"/>
        <w:rPr>
          <w:rFonts w:ascii="Arial" w:hAnsi="Arial" w:cs="Arial"/>
        </w:rPr>
      </w:pPr>
      <w:r>
        <w:rPr>
          <w:noProof/>
          <w:lang w:val="en-CA" w:eastAsia="en-CA"/>
        </w:rPr>
        <mc:AlternateContent>
          <mc:Choice Requires="wps">
            <w:drawing>
              <wp:anchor distT="0" distB="0" distL="114300" distR="114300" simplePos="0" relativeHeight="251656704" behindDoc="0" locked="1" layoutInCell="0" allowOverlap="1">
                <wp:simplePos x="0" y="0"/>
                <wp:positionH relativeFrom="column">
                  <wp:posOffset>1526540</wp:posOffset>
                </wp:positionH>
                <wp:positionV relativeFrom="page">
                  <wp:posOffset>731520</wp:posOffset>
                </wp:positionV>
                <wp:extent cx="5120640" cy="1005840"/>
                <wp:effectExtent l="2540" t="0" r="1270" b="0"/>
                <wp:wrapTopAndBottom/>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2F97" w:rsidRPr="003137B2" w:rsidRDefault="00D52F97">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D52F97" w:rsidRPr="003137B2" w:rsidRDefault="00D52F97">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D52F97" w:rsidRDefault="00D52F97">
                            <w:pPr>
                              <w:pStyle w:val="Heading2"/>
                            </w:pPr>
                            <w:r>
                              <w:t>ONE Nicholas Street, Suite 1204, Ottawa, Ontario, Canada K1N 7B7</w:t>
                            </w:r>
                          </w:p>
                          <w:p w:rsidR="00D52F97" w:rsidRDefault="00D52F97">
                            <w:pPr>
                              <w:spacing w:line="220" w:lineRule="exact"/>
                              <w:rPr>
                                <w:rFonts w:ascii="Arial Narrow" w:hAnsi="Arial Narrow"/>
                                <w:sz w:val="18"/>
                              </w:rPr>
                            </w:pPr>
                            <w:r>
                              <w:rPr>
                                <w:rFonts w:ascii="Arial Narrow" w:hAnsi="Arial Narrow"/>
                                <w:sz w:val="18"/>
                              </w:rPr>
                              <w:t>Tel: (613) 562-4002. Fax: (613) 562-0007. e-mail: piac@piac.ca. http://www.piac.ca</w:t>
                            </w:r>
                          </w:p>
                          <w:p w:rsidR="00D52F97" w:rsidRDefault="00D52F97"/>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20.2pt;margin-top:57.6pt;width:403.2pt;height:7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" o:allowincell="f" stroked="f">
                <v:textbox inset="0,0,,0">
                  <w:txbxContent>
                    <w:p w:rsidR="00D52F97" w:rsidRPr="003137B2" w:rsidRDefault="00D52F97">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D52F97" w:rsidRPr="003137B2" w:rsidRDefault="00D52F97">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D52F97" w:rsidRDefault="00D52F97">
                      <w:pPr>
                        <w:pStyle w:val="Heading2"/>
                      </w:pPr>
                      <w:r>
                        <w:t>ONE Nicholas Street, Suite 1204, Ottawa, Ontario, Canada K1N 7B7</w:t>
                      </w:r>
                    </w:p>
                    <w:p w:rsidR="00D52F97" w:rsidRDefault="00D52F97">
                      <w:pPr>
                        <w:spacing w:line="220" w:lineRule="exact"/>
                        <w:rPr>
                          <w:rFonts w:ascii="Arial Narrow" w:hAnsi="Arial Narrow"/>
                          <w:sz w:val="18"/>
                        </w:rPr>
                      </w:pPr>
                      <w:r>
                        <w:rPr>
                          <w:rFonts w:ascii="Arial Narrow" w:hAnsi="Arial Narrow"/>
                          <w:sz w:val="18"/>
                        </w:rPr>
                        <w:t>Tel: (613) 562-4002. Fax: (613) 562-0007. e-mail: piac@piac.ca. http://www.piac.ca</w:t>
                      </w:r>
                    </w:p>
                    <w:p w:rsidR="00D52F97" w:rsidRDefault="00D52F97"/>
                  </w:txbxContent>
                </v:textbox>
                <w10:wrap type="topAndBottom" anchory="page"/>
                <w10:anchorlock/>
              </v:shape>
            </w:pict>
          </mc:Fallback>
        </mc:AlternateContent>
      </w:r>
      <w:r w:rsidR="007712AE" w:rsidRPr="00C22168">
        <w:rPr>
          <w:rFonts w:ascii="Arial" w:hAnsi="Arial" w:cs="Arial"/>
        </w:rPr>
        <w:t xml:space="preserve">Michael </w:t>
      </w:r>
      <w:r w:rsidR="00DC28C8">
        <w:rPr>
          <w:rFonts w:ascii="Arial" w:hAnsi="Arial" w:cs="Arial"/>
        </w:rPr>
        <w:t>Janigan</w:t>
      </w:r>
    </w:p>
    <w:p w:rsidR="007712AE" w:rsidRPr="00C22168" w:rsidRDefault="007712AE">
      <w:pPr>
        <w:jc w:val="right"/>
        <w:rPr>
          <w:rFonts w:ascii="Arial" w:hAnsi="Arial" w:cs="Arial"/>
        </w:rPr>
      </w:pPr>
      <w:r w:rsidRPr="00C22168">
        <w:rPr>
          <w:rFonts w:ascii="Arial" w:hAnsi="Arial" w:cs="Arial"/>
        </w:rPr>
        <w:t>Counsel for VECC</w:t>
      </w:r>
    </w:p>
    <w:p w:rsidR="007712AE" w:rsidRPr="00C22168" w:rsidRDefault="00DC28C8" w:rsidP="00FD11D5">
      <w:pPr>
        <w:jc w:val="right"/>
        <w:rPr>
          <w:rFonts w:ascii="Arial" w:hAnsi="Arial" w:cs="Arial"/>
        </w:rPr>
      </w:pPr>
      <w:r>
        <w:rPr>
          <w:rFonts w:ascii="Arial" w:hAnsi="Arial" w:cs="Arial"/>
        </w:rPr>
        <w:t>613-562-4002</w:t>
      </w:r>
    </w:p>
    <w:p w:rsidR="007712AE" w:rsidRPr="004C4A16" w:rsidRDefault="00883219" w:rsidP="00FF23E5">
      <w:pPr>
        <w:rPr>
          <w:rFonts w:ascii="Arial" w:hAnsi="Arial" w:cs="Arial"/>
          <w:lang w:val="en-GB"/>
        </w:rPr>
      </w:pPr>
      <w:r>
        <w:rPr>
          <w:rFonts w:ascii="Arial" w:hAnsi="Arial" w:cs="Arial"/>
          <w:lang w:val="en-CA"/>
        </w:rPr>
        <w:fldChar w:fldCharType="begin"/>
      </w:r>
      <w:r w:rsidR="007712AE">
        <w:rPr>
          <w:rFonts w:ascii="Arial" w:hAnsi="Arial" w:cs="Arial"/>
          <w:lang w:val="en-CA"/>
        </w:rPr>
        <w:instrText xml:space="preserve"> DATE  \@ "MMMM dd, yyyy"  \* MERGEFORMAT </w:instrText>
      </w:r>
      <w:r>
        <w:rPr>
          <w:rFonts w:ascii="Arial" w:hAnsi="Arial" w:cs="Arial"/>
          <w:lang w:val="en-CA"/>
        </w:rPr>
        <w:fldChar w:fldCharType="separate"/>
      </w:r>
      <w:r w:rsidR="00F870BC">
        <w:rPr>
          <w:rFonts w:ascii="Arial" w:hAnsi="Arial" w:cs="Arial"/>
          <w:noProof/>
          <w:lang w:val="en-CA"/>
        </w:rPr>
        <w:t>February 12, 2014</w:t>
      </w:r>
      <w:r>
        <w:rPr>
          <w:rFonts w:ascii="Arial" w:hAnsi="Arial" w:cs="Arial"/>
          <w:lang w:val="en-CA"/>
        </w:rPr>
        <w:fldChar w:fldCharType="end"/>
      </w:r>
    </w:p>
    <w:p w:rsidR="007712AE" w:rsidRDefault="007712AE" w:rsidP="00FF23E5">
      <w:pPr>
        <w:jc w:val="right"/>
        <w:rPr>
          <w:rFonts w:ascii="Arial" w:hAnsi="Arial" w:cs="Arial"/>
          <w:b/>
          <w:lang w:val="en-GB"/>
        </w:rPr>
      </w:pPr>
      <w:r>
        <w:rPr>
          <w:rFonts w:ascii="Arial" w:hAnsi="Arial" w:cs="Arial"/>
          <w:b/>
          <w:lang w:val="en-GB"/>
        </w:rPr>
        <w:tab/>
        <w:t>VIA MAIL and E-MAIL</w:t>
      </w:r>
    </w:p>
    <w:p w:rsidR="007712AE" w:rsidRPr="004C4A16" w:rsidRDefault="007712AE" w:rsidP="00FF23E5">
      <w:pPr>
        <w:rPr>
          <w:rFonts w:ascii="Arial" w:hAnsi="Arial" w:cs="Arial"/>
          <w:lang w:val="en-GB"/>
        </w:rPr>
      </w:pPr>
      <w:r>
        <w:rPr>
          <w:rFonts w:ascii="Arial" w:hAnsi="Arial" w:cs="Arial"/>
          <w:lang w:val="en-GB"/>
        </w:rPr>
        <w:t>Ms</w:t>
      </w:r>
      <w:r w:rsidRPr="004C4A16">
        <w:rPr>
          <w:rFonts w:ascii="Arial" w:hAnsi="Arial" w:cs="Arial"/>
          <w:lang w:val="en-GB"/>
        </w:rPr>
        <w:t xml:space="preserve">. </w:t>
      </w:r>
      <w:r>
        <w:rPr>
          <w:rFonts w:ascii="Arial" w:hAnsi="Arial" w:cs="Arial"/>
          <w:lang w:val="en-GB"/>
        </w:rPr>
        <w:t>Kirsten Walli</w:t>
      </w:r>
      <w:r w:rsidRPr="004C4A16">
        <w:rPr>
          <w:rFonts w:ascii="Arial" w:hAnsi="Arial" w:cs="Arial"/>
          <w:lang w:val="en-GB"/>
        </w:rPr>
        <w:t xml:space="preserve"> </w:t>
      </w:r>
    </w:p>
    <w:p w:rsidR="007712AE" w:rsidRDefault="007712AE" w:rsidP="00FF23E5">
      <w:pPr>
        <w:rPr>
          <w:rFonts w:ascii="Arial" w:hAnsi="Arial" w:cs="Arial"/>
          <w:lang w:val="en-GB"/>
        </w:rPr>
      </w:pPr>
      <w:r w:rsidRPr="004C4A16">
        <w:rPr>
          <w:rFonts w:ascii="Arial" w:hAnsi="Arial" w:cs="Arial"/>
          <w:lang w:val="en-GB"/>
        </w:rPr>
        <w:t>Board Secretary</w:t>
      </w:r>
    </w:p>
    <w:p w:rsidR="007712AE" w:rsidRPr="004C4A16" w:rsidRDefault="007712AE" w:rsidP="00FF23E5">
      <w:pPr>
        <w:rPr>
          <w:rFonts w:ascii="Arial" w:hAnsi="Arial" w:cs="Arial"/>
          <w:lang w:val="en-GB"/>
        </w:rPr>
      </w:pPr>
      <w:r>
        <w:rPr>
          <w:rFonts w:ascii="Arial" w:hAnsi="Arial" w:cs="Arial"/>
          <w:lang w:val="en-GB"/>
        </w:rPr>
        <w:t>Ontario Energy Board</w:t>
      </w:r>
    </w:p>
    <w:p w:rsidR="007712AE" w:rsidRPr="004C4A16" w:rsidRDefault="007712AE" w:rsidP="00FF23E5">
      <w:pPr>
        <w:rPr>
          <w:rFonts w:ascii="Arial" w:hAnsi="Arial" w:cs="Arial"/>
          <w:lang w:val="en-GB"/>
        </w:rPr>
      </w:pPr>
      <w:r w:rsidRPr="004C4A16">
        <w:rPr>
          <w:rFonts w:ascii="Arial" w:hAnsi="Arial" w:cs="Arial"/>
          <w:lang w:val="en-GB"/>
        </w:rPr>
        <w:t>P.O. Box 2319</w:t>
      </w:r>
    </w:p>
    <w:p w:rsidR="007712AE" w:rsidRPr="004C4A16" w:rsidRDefault="007712AE" w:rsidP="00FF23E5">
      <w:pPr>
        <w:rPr>
          <w:rFonts w:ascii="Arial" w:hAnsi="Arial" w:cs="Arial"/>
          <w:lang w:val="en-GB"/>
        </w:rPr>
      </w:pPr>
      <w:r>
        <w:rPr>
          <w:rFonts w:ascii="Arial" w:hAnsi="Arial" w:cs="Arial"/>
          <w:lang w:val="en-GB"/>
        </w:rPr>
        <w:t>2300 Yonge St.</w:t>
      </w:r>
    </w:p>
    <w:p w:rsidR="007712AE" w:rsidRPr="004C4A16" w:rsidRDefault="007712AE" w:rsidP="00FF23E5">
      <w:pPr>
        <w:rPr>
          <w:rFonts w:ascii="Arial" w:hAnsi="Arial" w:cs="Arial"/>
          <w:lang w:val="en-GB"/>
        </w:rPr>
      </w:pPr>
      <w:r w:rsidRPr="004C4A16">
        <w:rPr>
          <w:rFonts w:ascii="Arial" w:hAnsi="Arial" w:cs="Arial"/>
          <w:lang w:val="en-GB"/>
        </w:rPr>
        <w:t>Toronto, ON</w:t>
      </w:r>
    </w:p>
    <w:p w:rsidR="007712AE" w:rsidRPr="004C4A16" w:rsidRDefault="007712AE" w:rsidP="00FF23E5">
      <w:pPr>
        <w:rPr>
          <w:rFonts w:ascii="Arial" w:hAnsi="Arial" w:cs="Arial"/>
          <w:lang w:val="en-GB"/>
        </w:rPr>
      </w:pPr>
      <w:r w:rsidRPr="004C4A16">
        <w:rPr>
          <w:rFonts w:ascii="Arial" w:hAnsi="Arial" w:cs="Arial"/>
          <w:lang w:val="en-GB"/>
        </w:rPr>
        <w:t>M4P 1E4</w:t>
      </w:r>
    </w:p>
    <w:p w:rsidR="007712AE" w:rsidRPr="004C4A16" w:rsidRDefault="007712AE" w:rsidP="00FF23E5">
      <w:pPr>
        <w:rPr>
          <w:rFonts w:ascii="Arial" w:hAnsi="Arial" w:cs="Arial"/>
          <w:lang w:val="en-GB"/>
        </w:rPr>
      </w:pPr>
    </w:p>
    <w:p w:rsidR="007712AE" w:rsidRPr="004C4A16" w:rsidRDefault="007712AE" w:rsidP="00FF23E5">
      <w:pPr>
        <w:rPr>
          <w:rFonts w:ascii="Arial" w:hAnsi="Arial" w:cs="Arial"/>
          <w:lang w:val="en-GB"/>
        </w:rPr>
      </w:pPr>
      <w:r>
        <w:rPr>
          <w:rFonts w:ascii="Arial" w:hAnsi="Arial" w:cs="Arial"/>
          <w:lang w:val="en-GB"/>
        </w:rPr>
        <w:t>Dear Ms</w:t>
      </w:r>
      <w:r w:rsidRPr="004C4A16">
        <w:rPr>
          <w:rFonts w:ascii="Arial" w:hAnsi="Arial" w:cs="Arial"/>
          <w:lang w:val="en-GB"/>
        </w:rPr>
        <w:t xml:space="preserve">. </w:t>
      </w:r>
      <w:r>
        <w:rPr>
          <w:rFonts w:ascii="Arial" w:hAnsi="Arial" w:cs="Arial"/>
          <w:lang w:val="en-GB"/>
        </w:rPr>
        <w:t>Walli</w:t>
      </w:r>
      <w:r w:rsidRPr="004C4A16">
        <w:rPr>
          <w:rFonts w:ascii="Arial" w:hAnsi="Arial" w:cs="Arial"/>
          <w:lang w:val="en-GB"/>
        </w:rPr>
        <w:t xml:space="preserve">: </w:t>
      </w:r>
    </w:p>
    <w:p w:rsidR="007712AE" w:rsidRPr="004C4A16" w:rsidRDefault="007712AE" w:rsidP="00FF23E5">
      <w:pPr>
        <w:rPr>
          <w:rFonts w:ascii="Arial" w:hAnsi="Arial" w:cs="Arial"/>
          <w:b/>
          <w:lang w:val="en-GB"/>
        </w:rPr>
      </w:pPr>
    </w:p>
    <w:p w:rsidR="007712AE" w:rsidRPr="00E97D3C" w:rsidRDefault="007712AE" w:rsidP="00E97D3C">
      <w:pPr>
        <w:autoSpaceDE w:val="0"/>
        <w:autoSpaceDN w:val="0"/>
        <w:adjustRightInd w:val="0"/>
        <w:ind w:firstLine="720"/>
        <w:rPr>
          <w:rFonts w:ascii="Arial" w:hAnsi="Arial" w:cs="Arial"/>
          <w:b/>
          <w:bCs/>
        </w:rPr>
      </w:pPr>
      <w:r w:rsidRPr="00AC07A4">
        <w:rPr>
          <w:rFonts w:ascii="Arial" w:hAnsi="Arial" w:cs="Arial"/>
          <w:b/>
          <w:lang w:val="en-GB"/>
        </w:rPr>
        <w:t>Re:</w:t>
      </w:r>
      <w:r w:rsidRPr="00AC07A4">
        <w:rPr>
          <w:rFonts w:ascii="Arial" w:hAnsi="Arial" w:cs="Arial"/>
          <w:b/>
          <w:lang w:val="en-GB"/>
        </w:rPr>
        <w:tab/>
      </w:r>
      <w:r w:rsidR="00BE49C6" w:rsidRPr="00457351">
        <w:rPr>
          <w:rFonts w:ascii="Arial" w:hAnsi="Arial" w:cs="Arial"/>
          <w:b/>
          <w:bCs/>
          <w:color w:val="000000"/>
        </w:rPr>
        <w:t>EB-201</w:t>
      </w:r>
      <w:r w:rsidR="00463A52">
        <w:rPr>
          <w:rFonts w:ascii="Arial" w:hAnsi="Arial" w:cs="Arial"/>
          <w:b/>
          <w:bCs/>
          <w:color w:val="000000"/>
        </w:rPr>
        <w:t>3</w:t>
      </w:r>
      <w:r w:rsidR="00BE49C6" w:rsidRPr="00457351">
        <w:rPr>
          <w:rFonts w:ascii="Arial" w:hAnsi="Arial" w:cs="Arial"/>
          <w:b/>
          <w:bCs/>
          <w:color w:val="000000"/>
        </w:rPr>
        <w:t>-</w:t>
      </w:r>
      <w:r w:rsidR="00CA6559">
        <w:rPr>
          <w:rFonts w:ascii="Arial" w:hAnsi="Arial" w:cs="Arial"/>
          <w:b/>
          <w:bCs/>
          <w:color w:val="000000"/>
        </w:rPr>
        <w:t>0</w:t>
      </w:r>
      <w:r w:rsidR="00CA388B">
        <w:rPr>
          <w:rFonts w:ascii="Arial" w:hAnsi="Arial" w:cs="Arial"/>
          <w:b/>
          <w:bCs/>
          <w:color w:val="000000"/>
        </w:rPr>
        <w:t>1</w:t>
      </w:r>
      <w:r w:rsidR="00E97D3C">
        <w:rPr>
          <w:rFonts w:ascii="Arial" w:hAnsi="Arial" w:cs="Arial"/>
          <w:b/>
          <w:bCs/>
          <w:color w:val="000000"/>
        </w:rPr>
        <w:t>34</w:t>
      </w:r>
      <w:r w:rsidR="00F23D82">
        <w:rPr>
          <w:rFonts w:ascii="Arial" w:hAnsi="Arial" w:cs="Arial"/>
          <w:b/>
          <w:bCs/>
          <w:color w:val="000000"/>
        </w:rPr>
        <w:t xml:space="preserve">   </w:t>
      </w:r>
      <w:r w:rsidR="00E97D3C">
        <w:rPr>
          <w:rFonts w:ascii="Arial" w:hAnsi="Arial" w:cs="Arial"/>
          <w:b/>
          <w:lang w:val="en-GB"/>
        </w:rPr>
        <w:t>Haldimand County Hydro Inc.</w:t>
      </w:r>
    </w:p>
    <w:p w:rsidR="007712AE" w:rsidRPr="00AC07A4" w:rsidRDefault="007712AE" w:rsidP="00AC07A4">
      <w:pPr>
        <w:autoSpaceDE w:val="0"/>
        <w:autoSpaceDN w:val="0"/>
        <w:adjustRightInd w:val="0"/>
        <w:ind w:left="720"/>
        <w:rPr>
          <w:rFonts w:ascii="Arial" w:hAnsi="Arial" w:cs="Arial"/>
          <w:b/>
          <w:lang w:val="en-GB"/>
        </w:rPr>
      </w:pPr>
    </w:p>
    <w:p w:rsidR="007712AE" w:rsidRPr="004C4A16" w:rsidRDefault="007712AE" w:rsidP="002714D7">
      <w:pPr>
        <w:rPr>
          <w:rFonts w:ascii="Arial" w:hAnsi="Arial" w:cs="Arial"/>
          <w:lang w:val="en-GB"/>
        </w:rPr>
      </w:pPr>
      <w:r w:rsidRPr="004C4A16">
        <w:rPr>
          <w:rFonts w:ascii="Arial" w:hAnsi="Arial" w:cs="Arial"/>
          <w:lang w:val="en-GB"/>
        </w:rPr>
        <w:t>Please find enclosed th</w:t>
      </w:r>
      <w:r>
        <w:rPr>
          <w:rFonts w:ascii="Arial" w:hAnsi="Arial" w:cs="Arial"/>
          <w:lang w:val="en-GB"/>
        </w:rPr>
        <w:t xml:space="preserve">e </w:t>
      </w:r>
      <w:r w:rsidR="00BE49C6">
        <w:rPr>
          <w:rFonts w:ascii="Arial" w:hAnsi="Arial" w:cs="Arial"/>
          <w:lang w:val="en-GB"/>
        </w:rPr>
        <w:t xml:space="preserve">interrogatories </w:t>
      </w:r>
      <w:r>
        <w:rPr>
          <w:rFonts w:ascii="Arial" w:hAnsi="Arial" w:cs="Arial"/>
          <w:lang w:val="en-GB"/>
        </w:rPr>
        <w:t>of VECC</w:t>
      </w:r>
      <w:r w:rsidR="00BE49C6">
        <w:rPr>
          <w:rFonts w:ascii="Arial" w:hAnsi="Arial" w:cs="Arial"/>
          <w:lang w:val="en-GB"/>
        </w:rPr>
        <w:t xml:space="preserve"> in the above-noted proceeding.</w:t>
      </w:r>
    </w:p>
    <w:p w:rsidR="007712AE" w:rsidRPr="004C4A16" w:rsidRDefault="007712AE" w:rsidP="002714D7">
      <w:pPr>
        <w:rPr>
          <w:rFonts w:ascii="Arial" w:hAnsi="Arial" w:cs="Arial"/>
          <w:b/>
          <w:lang w:val="en-GB"/>
        </w:rPr>
      </w:pPr>
    </w:p>
    <w:p w:rsidR="007712AE" w:rsidRPr="004C4A16" w:rsidRDefault="007712AE" w:rsidP="002714D7">
      <w:pPr>
        <w:rPr>
          <w:rFonts w:ascii="Arial" w:hAnsi="Arial" w:cs="Arial"/>
          <w:lang w:val="en-GB"/>
        </w:rPr>
      </w:pPr>
    </w:p>
    <w:p w:rsidR="007712AE" w:rsidRDefault="007712AE" w:rsidP="002714D7">
      <w:pPr>
        <w:rPr>
          <w:rFonts w:ascii="Arial" w:hAnsi="Arial" w:cs="Arial"/>
        </w:rPr>
      </w:pPr>
      <w:r w:rsidRPr="00C22168">
        <w:rPr>
          <w:rFonts w:ascii="Arial" w:hAnsi="Arial" w:cs="Arial"/>
        </w:rPr>
        <w:t>Yours truly,</w:t>
      </w:r>
    </w:p>
    <w:p w:rsidR="007712AE" w:rsidRPr="00C22168" w:rsidRDefault="007712AE" w:rsidP="002714D7">
      <w:pPr>
        <w:rPr>
          <w:rFonts w:ascii="Arial" w:hAnsi="Arial" w:cs="Arial"/>
        </w:rPr>
      </w:pPr>
    </w:p>
    <w:p w:rsidR="007712AE" w:rsidRPr="00C22168" w:rsidRDefault="007712AE" w:rsidP="002714D7">
      <w:pPr>
        <w:rPr>
          <w:rFonts w:ascii="Arial" w:hAnsi="Arial" w:cs="Arial"/>
        </w:rPr>
      </w:pPr>
    </w:p>
    <w:p w:rsidR="007712AE" w:rsidRPr="00C22168" w:rsidRDefault="007712AE" w:rsidP="002714D7">
      <w:pPr>
        <w:rPr>
          <w:rFonts w:ascii="Arial" w:hAnsi="Arial" w:cs="Arial"/>
        </w:rPr>
      </w:pPr>
    </w:p>
    <w:p w:rsidR="007712AE" w:rsidRPr="00C22168" w:rsidRDefault="007712AE" w:rsidP="002714D7">
      <w:pPr>
        <w:rPr>
          <w:rFonts w:ascii="Arial" w:hAnsi="Arial" w:cs="Arial"/>
        </w:rPr>
      </w:pPr>
      <w:r w:rsidRPr="00C22168">
        <w:rPr>
          <w:rFonts w:ascii="Arial" w:hAnsi="Arial" w:cs="Arial"/>
        </w:rPr>
        <w:t xml:space="preserve">Michael </w:t>
      </w:r>
      <w:r w:rsidR="00DC28C8">
        <w:rPr>
          <w:rFonts w:ascii="Arial" w:hAnsi="Arial" w:cs="Arial"/>
        </w:rPr>
        <w:t>Janigan</w:t>
      </w:r>
    </w:p>
    <w:p w:rsidR="007712AE" w:rsidRPr="004C4A16" w:rsidRDefault="007712AE" w:rsidP="002714D7">
      <w:pPr>
        <w:rPr>
          <w:rFonts w:ascii="Arial" w:hAnsi="Arial" w:cs="Arial"/>
          <w:lang w:val="en-GB"/>
        </w:rPr>
      </w:pPr>
      <w:r w:rsidRPr="00C22168">
        <w:rPr>
          <w:rFonts w:ascii="Arial" w:hAnsi="Arial" w:cs="Arial"/>
        </w:rPr>
        <w:t>Counsel for VECC</w:t>
      </w:r>
    </w:p>
    <w:p w:rsidR="00DC28C8" w:rsidRDefault="00DC28C8" w:rsidP="002714D7">
      <w:pPr>
        <w:rPr>
          <w:rFonts w:ascii="Arial" w:hAnsi="Arial" w:cs="Arial"/>
          <w:lang w:val="en-GB"/>
        </w:rPr>
      </w:pPr>
    </w:p>
    <w:p w:rsidR="007712AE" w:rsidRDefault="001141C0" w:rsidP="002714D7">
      <w:pPr>
        <w:rPr>
          <w:rFonts w:ascii="Arial" w:hAnsi="Arial" w:cs="Arial"/>
          <w:lang w:val="en-GB"/>
        </w:rPr>
      </w:pPr>
      <w:r>
        <w:rPr>
          <w:rFonts w:ascii="Arial" w:hAnsi="Arial" w:cs="Arial"/>
          <w:lang w:val="en-GB"/>
        </w:rPr>
        <w:t xml:space="preserve">Attachment </w:t>
      </w:r>
    </w:p>
    <w:p w:rsidR="00C14631" w:rsidRPr="0082281B" w:rsidRDefault="00C14631" w:rsidP="00C14631">
      <w:pPr>
        <w:rPr>
          <w:rFonts w:ascii="Arial" w:hAnsi="Arial" w:cs="Arial"/>
        </w:rPr>
      </w:pPr>
      <w:r>
        <w:rPr>
          <w:rFonts w:ascii="Arial" w:hAnsi="Arial" w:cs="Arial"/>
        </w:rPr>
        <w:t>R. Jane Albert, President &amp; CEO</w:t>
      </w:r>
    </w:p>
    <w:p w:rsidR="00C14631" w:rsidRPr="0082281B" w:rsidRDefault="00C14631" w:rsidP="00C14631">
      <w:pPr>
        <w:pStyle w:val="Default"/>
      </w:pPr>
      <w:r>
        <w:t>e-mail:</w:t>
      </w:r>
      <w:r w:rsidRPr="0082281B">
        <w:t xml:space="preserve"> </w:t>
      </w:r>
      <w:r>
        <w:rPr>
          <w:color w:val="0000FF"/>
        </w:rPr>
        <w:t>jalbert@hchydro.ca</w:t>
      </w:r>
      <w:r w:rsidRPr="0082281B">
        <w:rPr>
          <w:color w:val="0000FF"/>
        </w:rPr>
        <w:t xml:space="preserve"> </w:t>
      </w:r>
    </w:p>
    <w:p w:rsidR="001141C0" w:rsidRPr="0082281B" w:rsidRDefault="001141C0" w:rsidP="00840255"/>
    <w:p w:rsidR="00BE49C6" w:rsidRDefault="007712AE" w:rsidP="00BE49C6">
      <w:pPr>
        <w:rPr>
          <w:rFonts w:ascii="Arial" w:hAnsi="Arial" w:cs="Arial"/>
          <w:b/>
          <w:u w:val="single"/>
        </w:rPr>
      </w:pPr>
      <w:r w:rsidRPr="00F75E22">
        <w:rPr>
          <w:rFonts w:ascii="Arial" w:hAnsi="Arial" w:cs="Arial"/>
          <w:lang w:val="en-GB"/>
        </w:rPr>
        <w:br w:type="page"/>
      </w:r>
      <w:r w:rsidR="00BE49C6">
        <w:rPr>
          <w:rFonts w:ascii="Arial" w:hAnsi="Arial" w:cs="Arial"/>
        </w:rPr>
        <w:lastRenderedPageBreak/>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DC28C8" w:rsidTr="00DC28C8">
        <w:tc>
          <w:tcPr>
            <w:tcW w:w="4428" w:type="dxa"/>
          </w:tcPr>
          <w:p w:rsidR="00DC28C8"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REQUESTOR NAME</w:t>
            </w:r>
          </w:p>
        </w:tc>
        <w:tc>
          <w:tcPr>
            <w:tcW w:w="4428" w:type="dxa"/>
          </w:tcPr>
          <w:p w:rsidR="00DC28C8" w:rsidRDefault="00DC28C8" w:rsidP="00BE49C6">
            <w:pPr>
              <w:spacing w:after="60"/>
              <w:outlineLvl w:val="0"/>
              <w:rPr>
                <w:rFonts w:ascii="Arial" w:hAnsi="Arial" w:cs="Arial"/>
                <w:b/>
                <w:bCs/>
                <w:kern w:val="28"/>
                <w:lang w:eastAsia="en-CA"/>
              </w:rPr>
            </w:pPr>
            <w:r>
              <w:rPr>
                <w:rFonts w:ascii="Arial" w:hAnsi="Arial" w:cs="Arial"/>
                <w:b/>
                <w:bCs/>
                <w:kern w:val="28"/>
                <w:lang w:eastAsia="en-CA"/>
              </w:rPr>
              <w:t>VECC</w:t>
            </w:r>
          </w:p>
        </w:tc>
      </w:tr>
      <w:tr w:rsidR="00DC28C8" w:rsidTr="00DC28C8">
        <w:tc>
          <w:tcPr>
            <w:tcW w:w="4428" w:type="dxa"/>
          </w:tcPr>
          <w:p w:rsidR="00DC28C8"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INFORMATION REQUEST ROUND NO</w:t>
            </w:r>
            <w:r w:rsidRPr="00200C6F">
              <w:rPr>
                <w:rFonts w:ascii="Arial" w:hAnsi="Arial" w:cs="Arial"/>
                <w:bCs/>
                <w:kern w:val="28"/>
                <w:lang w:eastAsia="en-CA"/>
              </w:rPr>
              <w:t>:</w:t>
            </w:r>
          </w:p>
        </w:tc>
        <w:tc>
          <w:tcPr>
            <w:tcW w:w="4428" w:type="dxa"/>
          </w:tcPr>
          <w:p w:rsidR="00DC28C8" w:rsidRDefault="00DC28C8" w:rsidP="00F23D82">
            <w:pPr>
              <w:spacing w:after="60"/>
              <w:outlineLvl w:val="0"/>
              <w:rPr>
                <w:rFonts w:ascii="Arial" w:hAnsi="Arial" w:cs="Arial"/>
                <w:b/>
                <w:bCs/>
                <w:kern w:val="28"/>
                <w:lang w:eastAsia="en-CA"/>
              </w:rPr>
            </w:pPr>
            <w:r>
              <w:rPr>
                <w:rFonts w:ascii="Arial" w:hAnsi="Arial" w:cs="Arial"/>
                <w:b/>
                <w:bCs/>
                <w:kern w:val="28"/>
                <w:lang w:eastAsia="en-CA"/>
              </w:rPr>
              <w:t xml:space="preserve"># </w:t>
            </w:r>
            <w:r w:rsidR="00F23D82">
              <w:rPr>
                <w:rFonts w:ascii="Arial" w:hAnsi="Arial" w:cs="Arial"/>
                <w:b/>
                <w:bCs/>
                <w:kern w:val="28"/>
                <w:lang w:eastAsia="en-CA"/>
              </w:rPr>
              <w:t>1</w:t>
            </w:r>
          </w:p>
        </w:tc>
      </w:tr>
      <w:tr w:rsidR="00DC28C8" w:rsidTr="00DC28C8">
        <w:tc>
          <w:tcPr>
            <w:tcW w:w="4428" w:type="dxa"/>
          </w:tcPr>
          <w:p w:rsidR="00DC28C8"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TO:</w:t>
            </w:r>
          </w:p>
        </w:tc>
        <w:tc>
          <w:tcPr>
            <w:tcW w:w="4428" w:type="dxa"/>
          </w:tcPr>
          <w:p w:rsidR="00DC28C8" w:rsidRDefault="00C14631" w:rsidP="00C14631">
            <w:pPr>
              <w:spacing w:after="60"/>
              <w:outlineLvl w:val="0"/>
              <w:rPr>
                <w:rFonts w:ascii="Arial" w:hAnsi="Arial" w:cs="Arial"/>
                <w:b/>
                <w:bCs/>
                <w:kern w:val="28"/>
                <w:lang w:eastAsia="en-CA"/>
              </w:rPr>
            </w:pPr>
            <w:r>
              <w:rPr>
                <w:rFonts w:ascii="Arial" w:hAnsi="Arial" w:cs="Arial"/>
                <w:b/>
                <w:bCs/>
                <w:kern w:val="28"/>
                <w:lang w:eastAsia="en-CA"/>
              </w:rPr>
              <w:t xml:space="preserve">Haldimand County </w:t>
            </w:r>
            <w:r w:rsidR="00840255">
              <w:rPr>
                <w:rFonts w:ascii="Arial" w:hAnsi="Arial" w:cs="Arial"/>
                <w:b/>
                <w:bCs/>
                <w:kern w:val="28"/>
                <w:lang w:eastAsia="en-CA"/>
              </w:rPr>
              <w:t xml:space="preserve">Hydro Inc. </w:t>
            </w:r>
            <w:r w:rsidR="0015569B">
              <w:rPr>
                <w:rFonts w:ascii="Arial" w:hAnsi="Arial" w:cs="Arial"/>
                <w:b/>
                <w:bCs/>
                <w:kern w:val="28"/>
                <w:lang w:eastAsia="en-CA"/>
              </w:rPr>
              <w:t xml:space="preserve"> (HCHI </w:t>
            </w:r>
            <w:r>
              <w:rPr>
                <w:rFonts w:ascii="Arial" w:hAnsi="Arial" w:cs="Arial"/>
                <w:b/>
                <w:bCs/>
                <w:kern w:val="28"/>
                <w:lang w:eastAsia="en-CA"/>
              </w:rPr>
              <w:t>or Haldimand)</w:t>
            </w:r>
          </w:p>
        </w:tc>
      </w:tr>
      <w:tr w:rsidR="00DC28C8" w:rsidTr="00DC28C8">
        <w:tc>
          <w:tcPr>
            <w:tcW w:w="4428" w:type="dxa"/>
          </w:tcPr>
          <w:p w:rsidR="00DC28C8" w:rsidRDefault="00DC28C8" w:rsidP="00BE49C6">
            <w:pPr>
              <w:spacing w:after="60"/>
              <w:outlineLvl w:val="0"/>
              <w:rPr>
                <w:rFonts w:ascii="Arial" w:hAnsi="Arial" w:cs="Arial"/>
                <w:b/>
                <w:bCs/>
                <w:kern w:val="28"/>
                <w:lang w:eastAsia="en-CA"/>
              </w:rPr>
            </w:pPr>
            <w:r w:rsidRPr="000F22F5">
              <w:rPr>
                <w:rFonts w:ascii="Arial" w:hAnsi="Arial" w:cs="Arial"/>
                <w:b/>
                <w:bCs/>
                <w:kern w:val="28"/>
                <w:lang w:eastAsia="en-CA"/>
              </w:rPr>
              <w:t>DATE:</w:t>
            </w:r>
            <w:r w:rsidRPr="000F22F5">
              <w:rPr>
                <w:rFonts w:ascii="Arial" w:hAnsi="Arial" w:cs="Arial"/>
                <w:b/>
                <w:bCs/>
                <w:kern w:val="28"/>
                <w:lang w:eastAsia="en-CA"/>
              </w:rPr>
              <w:tab/>
            </w:r>
          </w:p>
        </w:tc>
        <w:tc>
          <w:tcPr>
            <w:tcW w:w="4428" w:type="dxa"/>
          </w:tcPr>
          <w:p w:rsidR="00DC28C8" w:rsidRDefault="001141C0" w:rsidP="00840255">
            <w:pPr>
              <w:spacing w:after="60"/>
              <w:outlineLvl w:val="0"/>
              <w:rPr>
                <w:rFonts w:ascii="Arial" w:hAnsi="Arial" w:cs="Arial"/>
                <w:b/>
                <w:bCs/>
                <w:kern w:val="28"/>
                <w:lang w:eastAsia="en-CA"/>
              </w:rPr>
            </w:pPr>
            <w:r>
              <w:rPr>
                <w:rFonts w:ascii="Arial" w:hAnsi="Arial" w:cs="Arial"/>
                <w:b/>
                <w:bCs/>
                <w:kern w:val="28"/>
                <w:lang w:eastAsia="en-CA"/>
              </w:rPr>
              <w:t xml:space="preserve">February </w:t>
            </w:r>
            <w:r w:rsidR="00C14631">
              <w:rPr>
                <w:rFonts w:ascii="Arial" w:hAnsi="Arial" w:cs="Arial"/>
                <w:b/>
                <w:bCs/>
                <w:kern w:val="28"/>
                <w:lang w:eastAsia="en-CA"/>
              </w:rPr>
              <w:t>12</w:t>
            </w:r>
            <w:r w:rsidR="00B3616F">
              <w:rPr>
                <w:rFonts w:ascii="Arial" w:hAnsi="Arial" w:cs="Arial"/>
                <w:b/>
                <w:bCs/>
                <w:kern w:val="28"/>
                <w:lang w:eastAsia="en-CA"/>
              </w:rPr>
              <w:t>, 2014</w:t>
            </w:r>
          </w:p>
        </w:tc>
      </w:tr>
      <w:tr w:rsidR="00DC28C8" w:rsidTr="00DC28C8">
        <w:tc>
          <w:tcPr>
            <w:tcW w:w="4428" w:type="dxa"/>
          </w:tcPr>
          <w:p w:rsidR="00DC28C8"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CASE NO:</w:t>
            </w:r>
            <w:r w:rsidRPr="00200C6F">
              <w:rPr>
                <w:rFonts w:ascii="Arial" w:hAnsi="Arial" w:cs="Arial"/>
                <w:bCs/>
                <w:kern w:val="28"/>
                <w:lang w:eastAsia="en-CA"/>
              </w:rPr>
              <w:tab/>
            </w:r>
          </w:p>
        </w:tc>
        <w:tc>
          <w:tcPr>
            <w:tcW w:w="4428" w:type="dxa"/>
          </w:tcPr>
          <w:p w:rsidR="00DC28C8" w:rsidRDefault="00DC28C8" w:rsidP="00C14631">
            <w:pPr>
              <w:spacing w:after="60"/>
              <w:outlineLvl w:val="0"/>
              <w:rPr>
                <w:rFonts w:ascii="Arial" w:hAnsi="Arial" w:cs="Arial"/>
                <w:b/>
                <w:bCs/>
                <w:kern w:val="28"/>
                <w:lang w:eastAsia="en-CA"/>
              </w:rPr>
            </w:pPr>
            <w:r w:rsidRPr="00200C6F">
              <w:rPr>
                <w:rFonts w:ascii="Arial" w:hAnsi="Arial" w:cs="Arial"/>
                <w:b/>
                <w:bCs/>
                <w:kern w:val="28"/>
                <w:lang w:eastAsia="en-CA"/>
              </w:rPr>
              <w:t>EB-201</w:t>
            </w:r>
            <w:r w:rsidR="00463A52">
              <w:rPr>
                <w:rFonts w:ascii="Arial" w:hAnsi="Arial" w:cs="Arial"/>
                <w:b/>
                <w:bCs/>
                <w:kern w:val="28"/>
                <w:lang w:eastAsia="en-CA"/>
              </w:rPr>
              <w:t>3</w:t>
            </w:r>
            <w:r w:rsidR="00CA388B">
              <w:rPr>
                <w:rFonts w:ascii="Arial" w:hAnsi="Arial" w:cs="Arial"/>
                <w:b/>
                <w:bCs/>
                <w:kern w:val="28"/>
                <w:lang w:eastAsia="en-CA"/>
              </w:rPr>
              <w:t>-01</w:t>
            </w:r>
            <w:r w:rsidR="001141C0">
              <w:rPr>
                <w:rFonts w:ascii="Arial" w:hAnsi="Arial" w:cs="Arial"/>
                <w:b/>
                <w:bCs/>
                <w:kern w:val="28"/>
                <w:lang w:eastAsia="en-CA"/>
              </w:rPr>
              <w:t>1</w:t>
            </w:r>
            <w:r w:rsidR="00C14631">
              <w:rPr>
                <w:rFonts w:ascii="Arial" w:hAnsi="Arial" w:cs="Arial"/>
                <w:b/>
                <w:bCs/>
                <w:kern w:val="28"/>
                <w:lang w:eastAsia="en-CA"/>
              </w:rPr>
              <w:t>34</w:t>
            </w:r>
          </w:p>
        </w:tc>
      </w:tr>
      <w:tr w:rsidR="00DC28C8" w:rsidTr="00DC28C8">
        <w:tc>
          <w:tcPr>
            <w:tcW w:w="4428" w:type="dxa"/>
          </w:tcPr>
          <w:p w:rsidR="00DC28C8" w:rsidRPr="00200C6F"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APPLICATION NAME</w:t>
            </w:r>
          </w:p>
        </w:tc>
        <w:tc>
          <w:tcPr>
            <w:tcW w:w="4428" w:type="dxa"/>
          </w:tcPr>
          <w:p w:rsidR="00DC28C8" w:rsidRDefault="00630E95" w:rsidP="00BE49C6">
            <w:pPr>
              <w:spacing w:after="60"/>
              <w:outlineLvl w:val="0"/>
              <w:rPr>
                <w:rFonts w:ascii="Arial" w:hAnsi="Arial" w:cs="Arial"/>
                <w:b/>
                <w:bCs/>
                <w:kern w:val="28"/>
                <w:lang w:eastAsia="en-CA"/>
              </w:rPr>
            </w:pPr>
            <w:r>
              <w:rPr>
                <w:rFonts w:ascii="Arial" w:hAnsi="Arial" w:cs="Arial"/>
                <w:b/>
                <w:bCs/>
                <w:kern w:val="28"/>
                <w:lang w:eastAsia="en-CA"/>
              </w:rPr>
              <w:t>2014</w:t>
            </w:r>
            <w:r w:rsidR="00DC28C8" w:rsidRPr="00200C6F">
              <w:rPr>
                <w:rFonts w:ascii="Arial" w:hAnsi="Arial" w:cs="Arial"/>
                <w:b/>
                <w:bCs/>
                <w:kern w:val="28"/>
                <w:lang w:eastAsia="en-CA"/>
              </w:rPr>
              <w:t xml:space="preserve"> </w:t>
            </w:r>
            <w:r w:rsidR="00DC28C8">
              <w:rPr>
                <w:rFonts w:ascii="Arial" w:hAnsi="Arial" w:cs="Arial"/>
                <w:b/>
                <w:bCs/>
                <w:kern w:val="28"/>
                <w:lang w:eastAsia="en-CA"/>
              </w:rPr>
              <w:t xml:space="preserve">Cost of Service </w:t>
            </w:r>
            <w:r w:rsidR="00DC28C8" w:rsidRPr="00200C6F">
              <w:rPr>
                <w:rFonts w:ascii="Arial" w:hAnsi="Arial" w:cs="Arial"/>
                <w:b/>
                <w:bCs/>
                <w:kern w:val="28"/>
                <w:lang w:eastAsia="en-CA"/>
              </w:rPr>
              <w:t>Electricity Distribution Rate Application</w:t>
            </w:r>
          </w:p>
        </w:tc>
      </w:tr>
    </w:tbl>
    <w:p w:rsidR="00BE49C6" w:rsidRPr="00200C6F" w:rsidRDefault="00BE49C6" w:rsidP="00BE49C6">
      <w:pPr>
        <w:tabs>
          <w:tab w:val="right" w:leader="underscore" w:pos="8647"/>
        </w:tabs>
        <w:spacing w:after="60"/>
        <w:outlineLvl w:val="0"/>
        <w:rPr>
          <w:rFonts w:ascii="Arial" w:hAnsi="Arial" w:cs="Arial"/>
          <w:bCs/>
          <w:kern w:val="28"/>
          <w:lang w:eastAsia="en-CA"/>
        </w:rPr>
      </w:pPr>
      <w:r w:rsidRPr="00200C6F">
        <w:rPr>
          <w:rFonts w:ascii="Arial" w:hAnsi="Arial" w:cs="Arial"/>
          <w:bCs/>
          <w:kern w:val="28"/>
          <w:lang w:eastAsia="en-CA"/>
        </w:rPr>
        <w:tab/>
      </w:r>
    </w:p>
    <w:p w:rsidR="003B42D4" w:rsidRDefault="003B42D4" w:rsidP="003B42D4">
      <w:pPr>
        <w:spacing w:line="276" w:lineRule="auto"/>
        <w:rPr>
          <w:rFonts w:ascii="Arial" w:hAnsi="Arial" w:cs="Arial"/>
        </w:rPr>
      </w:pPr>
    </w:p>
    <w:p w:rsidR="009A6D89" w:rsidRPr="009A6D89" w:rsidRDefault="00EE1800" w:rsidP="00445A6F">
      <w:pPr>
        <w:widowControl w:val="0"/>
        <w:numPr>
          <w:ilvl w:val="0"/>
          <w:numId w:val="3"/>
        </w:numPr>
        <w:tabs>
          <w:tab w:val="left" w:pos="625"/>
        </w:tabs>
        <w:spacing w:before="13" w:line="276" w:lineRule="auto"/>
        <w:ind w:right="360"/>
        <w:rPr>
          <w:rFonts w:ascii="Arial" w:eastAsia="Arial" w:hAnsi="Arial" w:cs="Arial"/>
        </w:rPr>
      </w:pPr>
      <w:r w:rsidRPr="009A6D89">
        <w:rPr>
          <w:rFonts w:ascii="Arial"/>
          <w:b/>
          <w:spacing w:val="-1"/>
          <w:sz w:val="22"/>
        </w:rPr>
        <w:t>Foundation</w:t>
      </w:r>
    </w:p>
    <w:p w:rsidR="003E29A9" w:rsidRPr="003B42D4" w:rsidRDefault="00EE1800" w:rsidP="00445A6F">
      <w:pPr>
        <w:widowControl w:val="0"/>
        <w:numPr>
          <w:ilvl w:val="1"/>
          <w:numId w:val="3"/>
        </w:numPr>
        <w:tabs>
          <w:tab w:val="left" w:pos="625"/>
        </w:tabs>
        <w:spacing w:before="13" w:line="276" w:lineRule="auto"/>
        <w:ind w:right="360"/>
        <w:rPr>
          <w:rFonts w:ascii="Arial" w:eastAsia="Arial" w:hAnsi="Arial" w:cs="Arial"/>
          <w:b/>
        </w:rPr>
      </w:pPr>
      <w:r w:rsidRPr="003B42D4">
        <w:rPr>
          <w:rFonts w:ascii="Arial" w:eastAsia="Arial" w:hAnsi="Arial" w:cs="Arial"/>
          <w:b/>
          <w:spacing w:val="-1"/>
          <w:sz w:val="22"/>
          <w:szCs w:val="22"/>
        </w:rPr>
        <w:t>Does</w:t>
      </w:r>
      <w:r w:rsidRPr="003B42D4">
        <w:rPr>
          <w:rFonts w:ascii="Arial" w:eastAsia="Arial" w:hAnsi="Arial" w:cs="Arial"/>
          <w:b/>
          <w:spacing w:val="1"/>
          <w:sz w:val="22"/>
          <w:szCs w:val="22"/>
        </w:rPr>
        <w:t xml:space="preserve"> </w:t>
      </w:r>
      <w:r w:rsidRPr="003B42D4">
        <w:rPr>
          <w:rFonts w:ascii="Arial" w:eastAsia="Arial" w:hAnsi="Arial" w:cs="Arial"/>
          <w:b/>
          <w:sz w:val="22"/>
          <w:szCs w:val="22"/>
        </w:rPr>
        <w:t>the</w:t>
      </w:r>
      <w:r w:rsidRPr="003B42D4">
        <w:rPr>
          <w:rFonts w:ascii="Arial" w:eastAsia="Arial" w:hAnsi="Arial" w:cs="Arial"/>
          <w:b/>
          <w:spacing w:val="-2"/>
          <w:sz w:val="22"/>
          <w:szCs w:val="22"/>
        </w:rPr>
        <w:t xml:space="preserve"> planning</w:t>
      </w:r>
      <w:r w:rsidRPr="003B42D4">
        <w:rPr>
          <w:rFonts w:ascii="Arial" w:eastAsia="Arial" w:hAnsi="Arial" w:cs="Arial"/>
          <w:b/>
          <w:sz w:val="22"/>
          <w:szCs w:val="22"/>
        </w:rPr>
        <w:t xml:space="preserve"> </w:t>
      </w:r>
      <w:r w:rsidRPr="003B42D4">
        <w:rPr>
          <w:rFonts w:ascii="Arial" w:eastAsia="Arial" w:hAnsi="Arial" w:cs="Arial"/>
          <w:b/>
          <w:spacing w:val="-1"/>
          <w:sz w:val="22"/>
          <w:szCs w:val="22"/>
        </w:rPr>
        <w:t>(regional,</w:t>
      </w:r>
      <w:r w:rsidRPr="003B42D4">
        <w:rPr>
          <w:rFonts w:ascii="Arial" w:eastAsia="Arial" w:hAnsi="Arial" w:cs="Arial"/>
          <w:b/>
          <w:spacing w:val="2"/>
          <w:sz w:val="22"/>
          <w:szCs w:val="22"/>
        </w:rPr>
        <w:t xml:space="preserve"> </w:t>
      </w:r>
      <w:r w:rsidRPr="003B42D4">
        <w:rPr>
          <w:rFonts w:ascii="Arial" w:eastAsia="Arial" w:hAnsi="Arial" w:cs="Arial"/>
          <w:b/>
          <w:spacing w:val="-1"/>
          <w:sz w:val="22"/>
          <w:szCs w:val="22"/>
        </w:rPr>
        <w:t>infrastructure</w:t>
      </w:r>
      <w:r w:rsidRPr="003B42D4">
        <w:rPr>
          <w:rFonts w:ascii="Arial" w:eastAsia="Arial" w:hAnsi="Arial" w:cs="Arial"/>
          <w:b/>
          <w:sz w:val="22"/>
          <w:szCs w:val="22"/>
        </w:rPr>
        <w:t xml:space="preserve"> </w:t>
      </w:r>
      <w:r w:rsidRPr="003B42D4">
        <w:rPr>
          <w:rFonts w:ascii="Arial" w:eastAsia="Arial" w:hAnsi="Arial" w:cs="Arial"/>
          <w:b/>
          <w:spacing w:val="-2"/>
          <w:sz w:val="22"/>
          <w:szCs w:val="22"/>
        </w:rPr>
        <w:t>investment,</w:t>
      </w:r>
      <w:r w:rsidRPr="003B42D4">
        <w:rPr>
          <w:rFonts w:ascii="Arial" w:eastAsia="Arial" w:hAnsi="Arial" w:cs="Arial"/>
          <w:b/>
          <w:spacing w:val="2"/>
          <w:sz w:val="22"/>
          <w:szCs w:val="22"/>
        </w:rPr>
        <w:t xml:space="preserve"> </w:t>
      </w:r>
      <w:r w:rsidRPr="003B42D4">
        <w:rPr>
          <w:rFonts w:ascii="Arial" w:eastAsia="Arial" w:hAnsi="Arial" w:cs="Arial"/>
          <w:b/>
          <w:spacing w:val="-1"/>
          <w:sz w:val="22"/>
          <w:szCs w:val="22"/>
        </w:rPr>
        <w:t>asset</w:t>
      </w:r>
      <w:r w:rsidRPr="003B42D4">
        <w:rPr>
          <w:rFonts w:ascii="Arial" w:eastAsia="Arial" w:hAnsi="Arial" w:cs="Arial"/>
          <w:b/>
          <w:sz w:val="22"/>
          <w:szCs w:val="22"/>
        </w:rPr>
        <w:t xml:space="preserve"> </w:t>
      </w:r>
      <w:r w:rsidRPr="003B42D4">
        <w:rPr>
          <w:rFonts w:ascii="Arial" w:eastAsia="Arial" w:hAnsi="Arial" w:cs="Arial"/>
          <w:b/>
          <w:spacing w:val="-1"/>
          <w:sz w:val="22"/>
          <w:szCs w:val="22"/>
        </w:rPr>
        <w:t>management</w:t>
      </w:r>
      <w:r w:rsidRPr="003B42D4">
        <w:rPr>
          <w:rFonts w:ascii="Arial" w:eastAsia="Arial" w:hAnsi="Arial" w:cs="Arial"/>
          <w:b/>
          <w:spacing w:val="2"/>
          <w:sz w:val="22"/>
          <w:szCs w:val="22"/>
        </w:rPr>
        <w:t xml:space="preserve"> </w:t>
      </w:r>
      <w:r w:rsidRPr="003B42D4">
        <w:rPr>
          <w:rFonts w:ascii="Arial" w:eastAsia="Arial" w:hAnsi="Arial" w:cs="Arial"/>
          <w:b/>
          <w:spacing w:val="-1"/>
          <w:sz w:val="22"/>
          <w:szCs w:val="22"/>
        </w:rPr>
        <w:t>etc.)</w:t>
      </w:r>
      <w:r w:rsidRPr="003B42D4">
        <w:rPr>
          <w:rFonts w:ascii="Arial" w:eastAsia="Arial" w:hAnsi="Arial" w:cs="Arial"/>
          <w:b/>
          <w:spacing w:val="43"/>
          <w:sz w:val="22"/>
          <w:szCs w:val="22"/>
        </w:rPr>
        <w:t xml:space="preserve"> </w:t>
      </w:r>
      <w:r w:rsidRPr="003B42D4">
        <w:rPr>
          <w:rFonts w:ascii="Arial" w:eastAsia="Arial" w:hAnsi="Arial" w:cs="Arial"/>
          <w:b/>
          <w:spacing w:val="-1"/>
          <w:sz w:val="22"/>
          <w:szCs w:val="22"/>
        </w:rPr>
        <w:t>undertaken</w:t>
      </w:r>
      <w:r w:rsidRPr="003B42D4">
        <w:rPr>
          <w:rFonts w:ascii="Arial" w:eastAsia="Arial" w:hAnsi="Arial" w:cs="Arial"/>
          <w:b/>
          <w:spacing w:val="-2"/>
          <w:sz w:val="22"/>
          <w:szCs w:val="22"/>
        </w:rPr>
        <w:t xml:space="preserve"> </w:t>
      </w:r>
      <w:r w:rsidRPr="003B42D4">
        <w:rPr>
          <w:rFonts w:ascii="Arial" w:eastAsia="Arial" w:hAnsi="Arial" w:cs="Arial"/>
          <w:b/>
          <w:spacing w:val="-1"/>
          <w:sz w:val="22"/>
          <w:szCs w:val="22"/>
        </w:rPr>
        <w:t>by</w:t>
      </w:r>
      <w:r w:rsidRPr="003B42D4">
        <w:rPr>
          <w:rFonts w:ascii="Arial" w:eastAsia="Arial" w:hAnsi="Arial" w:cs="Arial"/>
          <w:b/>
          <w:spacing w:val="-2"/>
          <w:sz w:val="22"/>
          <w:szCs w:val="22"/>
        </w:rPr>
        <w:t xml:space="preserve"> </w:t>
      </w:r>
      <w:r w:rsidRPr="003B42D4">
        <w:rPr>
          <w:rFonts w:ascii="Arial" w:eastAsia="Arial" w:hAnsi="Arial" w:cs="Arial"/>
          <w:b/>
          <w:sz w:val="22"/>
          <w:szCs w:val="22"/>
        </w:rPr>
        <w:t>the</w:t>
      </w:r>
      <w:r w:rsidRPr="003B42D4">
        <w:rPr>
          <w:rFonts w:ascii="Arial" w:eastAsia="Arial" w:hAnsi="Arial" w:cs="Arial"/>
          <w:b/>
          <w:spacing w:val="-2"/>
          <w:sz w:val="22"/>
          <w:szCs w:val="22"/>
        </w:rPr>
        <w:t xml:space="preserve"> </w:t>
      </w:r>
      <w:r w:rsidRPr="003B42D4">
        <w:rPr>
          <w:rFonts w:ascii="Arial" w:eastAsia="Arial" w:hAnsi="Arial" w:cs="Arial"/>
          <w:b/>
          <w:spacing w:val="-1"/>
          <w:sz w:val="22"/>
          <w:szCs w:val="22"/>
        </w:rPr>
        <w:t>applicant</w:t>
      </w:r>
      <w:r w:rsidRPr="003B42D4">
        <w:rPr>
          <w:rFonts w:ascii="Arial" w:eastAsia="Arial" w:hAnsi="Arial" w:cs="Arial"/>
          <w:b/>
          <w:spacing w:val="2"/>
          <w:sz w:val="22"/>
          <w:szCs w:val="22"/>
        </w:rPr>
        <w:t xml:space="preserve"> </w:t>
      </w:r>
      <w:r w:rsidRPr="003B42D4">
        <w:rPr>
          <w:rFonts w:ascii="Arial" w:eastAsia="Arial" w:hAnsi="Arial" w:cs="Arial"/>
          <w:b/>
          <w:spacing w:val="-1"/>
          <w:sz w:val="22"/>
          <w:szCs w:val="22"/>
        </w:rPr>
        <w:t>and</w:t>
      </w:r>
      <w:r w:rsidRPr="003B42D4">
        <w:rPr>
          <w:rFonts w:ascii="Arial" w:eastAsia="Arial" w:hAnsi="Arial" w:cs="Arial"/>
          <w:b/>
          <w:spacing w:val="-2"/>
          <w:sz w:val="22"/>
          <w:szCs w:val="22"/>
        </w:rPr>
        <w:t xml:space="preserve"> </w:t>
      </w:r>
      <w:r w:rsidRPr="003B42D4">
        <w:rPr>
          <w:rFonts w:ascii="Arial" w:eastAsia="Arial" w:hAnsi="Arial" w:cs="Arial"/>
          <w:b/>
          <w:spacing w:val="-1"/>
          <w:sz w:val="22"/>
          <w:szCs w:val="22"/>
        </w:rPr>
        <w:t>outlined</w:t>
      </w:r>
      <w:r w:rsidRPr="003B42D4">
        <w:rPr>
          <w:rFonts w:ascii="Arial" w:eastAsia="Arial" w:hAnsi="Arial" w:cs="Arial"/>
          <w:b/>
          <w:sz w:val="22"/>
          <w:szCs w:val="22"/>
        </w:rPr>
        <w:t xml:space="preserve"> </w:t>
      </w:r>
      <w:r w:rsidRPr="003B42D4">
        <w:rPr>
          <w:rFonts w:ascii="Arial" w:eastAsia="Arial" w:hAnsi="Arial" w:cs="Arial"/>
          <w:b/>
          <w:spacing w:val="-1"/>
          <w:sz w:val="22"/>
          <w:szCs w:val="22"/>
        </w:rPr>
        <w:t>in</w:t>
      </w:r>
      <w:r w:rsidRPr="003B42D4">
        <w:rPr>
          <w:rFonts w:ascii="Arial" w:eastAsia="Arial" w:hAnsi="Arial" w:cs="Arial"/>
          <w:b/>
          <w:spacing w:val="-2"/>
          <w:sz w:val="22"/>
          <w:szCs w:val="22"/>
        </w:rPr>
        <w:t xml:space="preserve"> </w:t>
      </w:r>
      <w:r w:rsidRPr="003B42D4">
        <w:rPr>
          <w:rFonts w:ascii="Arial" w:eastAsia="Arial" w:hAnsi="Arial" w:cs="Arial"/>
          <w:b/>
          <w:sz w:val="22"/>
          <w:szCs w:val="22"/>
        </w:rPr>
        <w:t xml:space="preserve">the </w:t>
      </w:r>
      <w:r w:rsidRPr="003B42D4">
        <w:rPr>
          <w:rFonts w:ascii="Arial" w:eastAsia="Arial" w:hAnsi="Arial" w:cs="Arial"/>
          <w:b/>
          <w:spacing w:val="-2"/>
          <w:sz w:val="22"/>
          <w:szCs w:val="22"/>
        </w:rPr>
        <w:t>application</w:t>
      </w:r>
      <w:r w:rsidRPr="003B42D4">
        <w:rPr>
          <w:rFonts w:ascii="Arial" w:eastAsia="Arial" w:hAnsi="Arial" w:cs="Arial"/>
          <w:b/>
          <w:sz w:val="22"/>
          <w:szCs w:val="22"/>
        </w:rPr>
        <w:t xml:space="preserve"> </w:t>
      </w:r>
      <w:r w:rsidRPr="003B42D4">
        <w:rPr>
          <w:rFonts w:ascii="Arial" w:eastAsia="Arial" w:hAnsi="Arial" w:cs="Arial"/>
          <w:b/>
          <w:spacing w:val="-1"/>
          <w:sz w:val="22"/>
          <w:szCs w:val="22"/>
        </w:rPr>
        <w:t>support</w:t>
      </w:r>
      <w:r w:rsidRPr="003B42D4">
        <w:rPr>
          <w:rFonts w:ascii="Arial" w:eastAsia="Arial" w:hAnsi="Arial" w:cs="Arial"/>
          <w:b/>
          <w:sz w:val="22"/>
          <w:szCs w:val="22"/>
        </w:rPr>
        <w:t xml:space="preserve"> the </w:t>
      </w:r>
      <w:r w:rsidRPr="003B42D4">
        <w:rPr>
          <w:rFonts w:ascii="Arial" w:eastAsia="Arial" w:hAnsi="Arial" w:cs="Arial"/>
          <w:b/>
          <w:spacing w:val="-1"/>
          <w:sz w:val="22"/>
          <w:szCs w:val="22"/>
        </w:rPr>
        <w:t>appropriate</w:t>
      </w:r>
      <w:r w:rsidRPr="003B42D4">
        <w:rPr>
          <w:rFonts w:ascii="Arial" w:eastAsia="Arial" w:hAnsi="Arial" w:cs="Arial"/>
          <w:b/>
          <w:spacing w:val="43"/>
          <w:sz w:val="22"/>
          <w:szCs w:val="22"/>
        </w:rPr>
        <w:t xml:space="preserve"> </w:t>
      </w:r>
      <w:r w:rsidRPr="003B42D4">
        <w:rPr>
          <w:rFonts w:ascii="Arial" w:eastAsia="Arial" w:hAnsi="Arial" w:cs="Arial"/>
          <w:b/>
          <w:spacing w:val="-1"/>
          <w:sz w:val="22"/>
          <w:szCs w:val="22"/>
        </w:rPr>
        <w:t>management</w:t>
      </w:r>
      <w:r w:rsidRPr="003B42D4">
        <w:rPr>
          <w:rFonts w:ascii="Arial" w:eastAsia="Arial" w:hAnsi="Arial" w:cs="Arial"/>
          <w:b/>
          <w:sz w:val="22"/>
          <w:szCs w:val="22"/>
        </w:rPr>
        <w:t xml:space="preserve"> </w:t>
      </w:r>
      <w:r w:rsidRPr="003B42D4">
        <w:rPr>
          <w:rFonts w:ascii="Arial" w:eastAsia="Arial" w:hAnsi="Arial" w:cs="Arial"/>
          <w:b/>
          <w:spacing w:val="-2"/>
          <w:sz w:val="22"/>
          <w:szCs w:val="22"/>
        </w:rPr>
        <w:t>of</w:t>
      </w:r>
      <w:r w:rsidRPr="003B42D4">
        <w:rPr>
          <w:rFonts w:ascii="Arial" w:eastAsia="Arial" w:hAnsi="Arial" w:cs="Arial"/>
          <w:b/>
          <w:spacing w:val="2"/>
          <w:sz w:val="22"/>
          <w:szCs w:val="22"/>
        </w:rPr>
        <w:t xml:space="preserve"> </w:t>
      </w:r>
      <w:r w:rsidRPr="003B42D4">
        <w:rPr>
          <w:rFonts w:ascii="Arial" w:eastAsia="Arial" w:hAnsi="Arial" w:cs="Arial"/>
          <w:b/>
          <w:sz w:val="22"/>
          <w:szCs w:val="22"/>
        </w:rPr>
        <w:t>the</w:t>
      </w:r>
      <w:r w:rsidRPr="003B42D4">
        <w:rPr>
          <w:rFonts w:ascii="Arial" w:eastAsia="Arial" w:hAnsi="Arial" w:cs="Arial"/>
          <w:b/>
          <w:spacing w:val="-2"/>
          <w:sz w:val="22"/>
          <w:szCs w:val="22"/>
        </w:rPr>
        <w:t xml:space="preserve"> </w:t>
      </w:r>
      <w:r w:rsidRPr="003B42D4">
        <w:rPr>
          <w:rFonts w:ascii="Arial" w:eastAsia="Arial" w:hAnsi="Arial" w:cs="Arial"/>
          <w:b/>
          <w:spacing w:val="-1"/>
          <w:sz w:val="22"/>
          <w:szCs w:val="22"/>
        </w:rPr>
        <w:t>applicant’s</w:t>
      </w:r>
      <w:r w:rsidRPr="003B42D4">
        <w:rPr>
          <w:rFonts w:ascii="Arial" w:eastAsia="Arial" w:hAnsi="Arial" w:cs="Arial"/>
          <w:b/>
          <w:spacing w:val="1"/>
          <w:sz w:val="22"/>
          <w:szCs w:val="22"/>
        </w:rPr>
        <w:t xml:space="preserve"> </w:t>
      </w:r>
      <w:r w:rsidRPr="003B42D4">
        <w:rPr>
          <w:rFonts w:ascii="Arial" w:eastAsia="Arial" w:hAnsi="Arial" w:cs="Arial"/>
          <w:b/>
          <w:spacing w:val="-1"/>
          <w:sz w:val="22"/>
          <w:szCs w:val="22"/>
        </w:rPr>
        <w:t>assets?</w:t>
      </w:r>
    </w:p>
    <w:p w:rsidR="00CE3FC9" w:rsidRPr="00CE3FC9" w:rsidRDefault="00CE3FC9" w:rsidP="003B42D4">
      <w:pPr>
        <w:widowControl w:val="0"/>
        <w:tabs>
          <w:tab w:val="left" w:pos="625"/>
        </w:tabs>
        <w:spacing w:before="13" w:line="276" w:lineRule="auto"/>
        <w:ind w:left="792" w:right="360"/>
        <w:rPr>
          <w:rFonts w:ascii="Arial" w:eastAsia="Arial" w:hAnsi="Arial" w:cs="Arial"/>
        </w:rPr>
      </w:pPr>
    </w:p>
    <w:p w:rsidR="00CE3FC9" w:rsidRPr="00CE3FC9" w:rsidRDefault="00CE3FC9" w:rsidP="003B42D4">
      <w:pPr>
        <w:widowControl w:val="0"/>
        <w:tabs>
          <w:tab w:val="left" w:pos="625"/>
        </w:tabs>
        <w:spacing w:before="13" w:line="276" w:lineRule="auto"/>
        <w:ind w:left="1224" w:right="360"/>
        <w:rPr>
          <w:rFonts w:ascii="Arial" w:eastAsia="Arial" w:hAnsi="Arial" w:cs="Arial"/>
        </w:rPr>
      </w:pPr>
    </w:p>
    <w:p w:rsidR="009A6D89" w:rsidRPr="003B42D4" w:rsidRDefault="00EE1800" w:rsidP="00445A6F">
      <w:pPr>
        <w:widowControl w:val="0"/>
        <w:numPr>
          <w:ilvl w:val="1"/>
          <w:numId w:val="3"/>
        </w:numPr>
        <w:tabs>
          <w:tab w:val="left" w:pos="625"/>
        </w:tabs>
        <w:spacing w:before="13" w:line="276" w:lineRule="auto"/>
        <w:ind w:right="360"/>
        <w:rPr>
          <w:rFonts w:ascii="Arial" w:eastAsia="Arial" w:hAnsi="Arial" w:cs="Arial"/>
          <w:b/>
        </w:rPr>
      </w:pPr>
      <w:r w:rsidRPr="003B42D4">
        <w:rPr>
          <w:rFonts w:ascii="Arial"/>
          <w:b/>
          <w:spacing w:val="-1"/>
          <w:sz w:val="22"/>
        </w:rPr>
        <w:t>Are</w:t>
      </w:r>
      <w:r w:rsidRPr="003B42D4">
        <w:rPr>
          <w:rFonts w:ascii="Arial"/>
          <w:b/>
          <w:sz w:val="22"/>
        </w:rPr>
        <w:t xml:space="preserve"> the</w:t>
      </w:r>
      <w:r w:rsidRPr="003B42D4">
        <w:rPr>
          <w:rFonts w:ascii="Arial"/>
          <w:b/>
          <w:spacing w:val="-2"/>
          <w:sz w:val="22"/>
        </w:rPr>
        <w:t xml:space="preserve"> </w:t>
      </w:r>
      <w:r w:rsidRPr="003B42D4">
        <w:rPr>
          <w:rFonts w:ascii="Arial"/>
          <w:b/>
          <w:spacing w:val="-1"/>
          <w:sz w:val="22"/>
        </w:rPr>
        <w:t>customer engagement</w:t>
      </w:r>
      <w:r w:rsidRPr="003B42D4">
        <w:rPr>
          <w:rFonts w:ascii="Arial"/>
          <w:b/>
          <w:sz w:val="22"/>
        </w:rPr>
        <w:t xml:space="preserve"> </w:t>
      </w:r>
      <w:r w:rsidRPr="003B42D4">
        <w:rPr>
          <w:rFonts w:ascii="Arial"/>
          <w:b/>
          <w:spacing w:val="-1"/>
          <w:sz w:val="22"/>
        </w:rPr>
        <w:t>activities</w:t>
      </w:r>
      <w:r w:rsidRPr="003B42D4">
        <w:rPr>
          <w:rFonts w:ascii="Arial"/>
          <w:b/>
          <w:spacing w:val="1"/>
          <w:sz w:val="22"/>
        </w:rPr>
        <w:t xml:space="preserve"> </w:t>
      </w:r>
      <w:r w:rsidRPr="003B42D4">
        <w:rPr>
          <w:rFonts w:ascii="Arial"/>
          <w:b/>
          <w:spacing w:val="-1"/>
          <w:sz w:val="22"/>
        </w:rPr>
        <w:t>undertaken</w:t>
      </w:r>
      <w:r w:rsidRPr="003B42D4">
        <w:rPr>
          <w:rFonts w:ascii="Arial"/>
          <w:b/>
          <w:sz w:val="22"/>
        </w:rPr>
        <w:t xml:space="preserve"> </w:t>
      </w:r>
      <w:r w:rsidRPr="003B42D4">
        <w:rPr>
          <w:rFonts w:ascii="Arial"/>
          <w:b/>
          <w:spacing w:val="-1"/>
          <w:sz w:val="22"/>
        </w:rPr>
        <w:t>by</w:t>
      </w:r>
      <w:r w:rsidRPr="003B42D4">
        <w:rPr>
          <w:rFonts w:ascii="Arial"/>
          <w:b/>
          <w:spacing w:val="-2"/>
          <w:sz w:val="22"/>
        </w:rPr>
        <w:t xml:space="preserve"> </w:t>
      </w:r>
      <w:r w:rsidRPr="003B42D4">
        <w:rPr>
          <w:rFonts w:ascii="Arial"/>
          <w:b/>
          <w:sz w:val="22"/>
        </w:rPr>
        <w:t xml:space="preserve">the </w:t>
      </w:r>
      <w:r w:rsidRPr="003B42D4">
        <w:rPr>
          <w:rFonts w:ascii="Arial"/>
          <w:b/>
          <w:spacing w:val="-2"/>
          <w:sz w:val="22"/>
        </w:rPr>
        <w:t>applicant</w:t>
      </w:r>
      <w:r w:rsidRPr="003B42D4">
        <w:rPr>
          <w:rFonts w:ascii="Arial"/>
          <w:b/>
          <w:spacing w:val="2"/>
          <w:sz w:val="22"/>
        </w:rPr>
        <w:t xml:space="preserve"> </w:t>
      </w:r>
      <w:r w:rsidRPr="003B42D4">
        <w:rPr>
          <w:rFonts w:ascii="Arial"/>
          <w:b/>
          <w:spacing w:val="-1"/>
          <w:sz w:val="22"/>
        </w:rPr>
        <w:t>commensurate</w:t>
      </w:r>
      <w:r w:rsidRPr="003B42D4">
        <w:rPr>
          <w:rFonts w:ascii="Arial"/>
          <w:b/>
          <w:spacing w:val="33"/>
          <w:sz w:val="22"/>
        </w:rPr>
        <w:t xml:space="preserve"> </w:t>
      </w:r>
      <w:r w:rsidRPr="003B42D4">
        <w:rPr>
          <w:rFonts w:ascii="Arial"/>
          <w:b/>
          <w:spacing w:val="-1"/>
          <w:sz w:val="22"/>
        </w:rPr>
        <w:t>with</w:t>
      </w:r>
      <w:r w:rsidRPr="003B42D4">
        <w:rPr>
          <w:rFonts w:ascii="Arial"/>
          <w:b/>
          <w:sz w:val="22"/>
        </w:rPr>
        <w:t xml:space="preserve"> the</w:t>
      </w:r>
      <w:r w:rsidRPr="003B42D4">
        <w:rPr>
          <w:rFonts w:ascii="Arial"/>
          <w:b/>
          <w:spacing w:val="-2"/>
          <w:sz w:val="22"/>
        </w:rPr>
        <w:t xml:space="preserve"> approvals</w:t>
      </w:r>
      <w:r w:rsidRPr="003B42D4">
        <w:rPr>
          <w:rFonts w:ascii="Arial"/>
          <w:b/>
          <w:spacing w:val="1"/>
          <w:sz w:val="22"/>
        </w:rPr>
        <w:t xml:space="preserve"> </w:t>
      </w:r>
      <w:r w:rsidRPr="003B42D4">
        <w:rPr>
          <w:rFonts w:ascii="Arial"/>
          <w:b/>
          <w:spacing w:val="-1"/>
          <w:sz w:val="22"/>
        </w:rPr>
        <w:t>requested</w:t>
      </w:r>
      <w:r w:rsidRPr="003B42D4">
        <w:rPr>
          <w:rFonts w:ascii="Arial"/>
          <w:b/>
          <w:sz w:val="22"/>
        </w:rPr>
        <w:t xml:space="preserve"> </w:t>
      </w:r>
      <w:r w:rsidRPr="003B42D4">
        <w:rPr>
          <w:rFonts w:ascii="Arial"/>
          <w:b/>
          <w:spacing w:val="-1"/>
          <w:sz w:val="22"/>
        </w:rPr>
        <w:t>in</w:t>
      </w:r>
      <w:r w:rsidRPr="003B42D4">
        <w:rPr>
          <w:rFonts w:ascii="Arial"/>
          <w:b/>
          <w:spacing w:val="-2"/>
          <w:sz w:val="22"/>
        </w:rPr>
        <w:t xml:space="preserve"> </w:t>
      </w:r>
      <w:r w:rsidRPr="003B42D4">
        <w:rPr>
          <w:rFonts w:ascii="Arial"/>
          <w:b/>
          <w:sz w:val="22"/>
        </w:rPr>
        <w:t>the</w:t>
      </w:r>
      <w:r w:rsidRPr="003B42D4">
        <w:rPr>
          <w:rFonts w:ascii="Arial"/>
          <w:b/>
          <w:spacing w:val="-2"/>
          <w:sz w:val="22"/>
        </w:rPr>
        <w:t xml:space="preserve"> </w:t>
      </w:r>
      <w:r w:rsidRPr="003B42D4">
        <w:rPr>
          <w:rFonts w:ascii="Arial"/>
          <w:b/>
          <w:spacing w:val="-1"/>
          <w:sz w:val="22"/>
        </w:rPr>
        <w:t>application?</w:t>
      </w:r>
    </w:p>
    <w:p w:rsidR="003B42D4" w:rsidRPr="003B42D4" w:rsidRDefault="003B42D4" w:rsidP="003B42D4">
      <w:pPr>
        <w:widowControl w:val="0"/>
        <w:tabs>
          <w:tab w:val="left" w:pos="625"/>
        </w:tabs>
        <w:spacing w:before="13" w:line="276" w:lineRule="auto"/>
        <w:ind w:left="792" w:right="360"/>
        <w:rPr>
          <w:rFonts w:ascii="Arial" w:eastAsia="Arial" w:hAnsi="Arial" w:cs="Arial"/>
        </w:rPr>
      </w:pPr>
    </w:p>
    <w:p w:rsidR="00DD1450" w:rsidRDefault="00D24D67" w:rsidP="00D0363F">
      <w:pPr>
        <w:widowControl w:val="0"/>
        <w:numPr>
          <w:ilvl w:val="2"/>
          <w:numId w:val="3"/>
        </w:numPr>
        <w:tabs>
          <w:tab w:val="left" w:pos="625"/>
        </w:tabs>
        <w:spacing w:before="13" w:line="276" w:lineRule="auto"/>
        <w:ind w:right="360"/>
        <w:rPr>
          <w:rFonts w:ascii="Arial" w:eastAsia="Arial" w:hAnsi="Arial" w:cs="Arial"/>
        </w:rPr>
      </w:pPr>
      <w:r>
        <w:rPr>
          <w:rFonts w:ascii="Arial" w:eastAsia="Arial" w:hAnsi="Arial" w:cs="Arial"/>
        </w:rPr>
        <w:t>1</w:t>
      </w:r>
      <w:r w:rsidR="00A349F4" w:rsidRPr="00DD1450">
        <w:rPr>
          <w:rFonts w:ascii="Arial" w:eastAsia="Arial" w:hAnsi="Arial" w:cs="Arial"/>
        </w:rPr>
        <w:tab/>
        <w:t>Reference:</w:t>
      </w:r>
      <w:r w:rsidR="00A349F4" w:rsidRPr="00DD1450">
        <w:rPr>
          <w:rFonts w:ascii="Arial" w:eastAsia="Arial" w:hAnsi="Arial" w:cs="Arial"/>
        </w:rPr>
        <w:tab/>
        <w:t>E</w:t>
      </w:r>
      <w:r w:rsidR="00DD1450" w:rsidRPr="00DD1450">
        <w:rPr>
          <w:rFonts w:ascii="Arial" w:eastAsia="Arial" w:hAnsi="Arial" w:cs="Arial"/>
        </w:rPr>
        <w:t>1/T2/</w:t>
      </w:r>
      <w:r w:rsidR="00D0363F">
        <w:rPr>
          <w:rFonts w:ascii="Arial" w:eastAsia="Arial" w:hAnsi="Arial" w:cs="Arial"/>
        </w:rPr>
        <w:t>S</w:t>
      </w:r>
      <w:r w:rsidR="00C764AD">
        <w:rPr>
          <w:rFonts w:ascii="Arial" w:eastAsia="Arial" w:hAnsi="Arial" w:cs="Arial"/>
        </w:rPr>
        <w:t>1</w:t>
      </w:r>
    </w:p>
    <w:p w:rsidR="002E3C39" w:rsidRDefault="00C764AD" w:rsidP="002E3C39">
      <w:pPr>
        <w:widowControl w:val="0"/>
        <w:numPr>
          <w:ilvl w:val="3"/>
          <w:numId w:val="3"/>
        </w:numPr>
        <w:tabs>
          <w:tab w:val="left" w:pos="625"/>
        </w:tabs>
        <w:spacing w:before="13" w:line="276" w:lineRule="auto"/>
        <w:ind w:right="360"/>
        <w:rPr>
          <w:rFonts w:ascii="Arial" w:eastAsia="Arial" w:hAnsi="Arial" w:cs="Arial"/>
        </w:rPr>
      </w:pPr>
      <w:r>
        <w:rPr>
          <w:rFonts w:ascii="Arial" w:eastAsia="Arial" w:hAnsi="Arial" w:cs="Arial"/>
        </w:rPr>
        <w:t xml:space="preserve">Has HCHI undertaken any </w:t>
      </w:r>
      <w:r w:rsidR="0029418E">
        <w:rPr>
          <w:rFonts w:ascii="Arial" w:eastAsia="Arial" w:hAnsi="Arial" w:cs="Arial"/>
        </w:rPr>
        <w:t>consumer surveys</w:t>
      </w:r>
      <w:r w:rsidR="00DD1450" w:rsidRPr="00DD1450">
        <w:rPr>
          <w:rFonts w:ascii="Arial" w:eastAsia="Arial" w:hAnsi="Arial" w:cs="Arial"/>
        </w:rPr>
        <w:t xml:space="preserve"> </w:t>
      </w:r>
      <w:r>
        <w:rPr>
          <w:rFonts w:ascii="Arial" w:eastAsia="Arial" w:hAnsi="Arial" w:cs="Arial"/>
        </w:rPr>
        <w:t>in the past 4 years?  If so please provide these.</w:t>
      </w:r>
    </w:p>
    <w:p w:rsidR="00C764AD" w:rsidRDefault="00C764AD" w:rsidP="002E3C39">
      <w:pPr>
        <w:widowControl w:val="0"/>
        <w:numPr>
          <w:ilvl w:val="3"/>
          <w:numId w:val="3"/>
        </w:numPr>
        <w:tabs>
          <w:tab w:val="left" w:pos="625"/>
        </w:tabs>
        <w:spacing w:before="13" w:line="276" w:lineRule="auto"/>
        <w:ind w:right="360"/>
        <w:rPr>
          <w:rFonts w:ascii="Arial" w:eastAsia="Arial" w:hAnsi="Arial" w:cs="Arial"/>
        </w:rPr>
      </w:pPr>
    </w:p>
    <w:p w:rsidR="00C764AD" w:rsidRDefault="00D24D67" w:rsidP="00C764AD">
      <w:pPr>
        <w:widowControl w:val="0"/>
        <w:numPr>
          <w:ilvl w:val="2"/>
          <w:numId w:val="3"/>
        </w:numPr>
        <w:tabs>
          <w:tab w:val="left" w:pos="625"/>
        </w:tabs>
        <w:spacing w:before="13" w:line="276" w:lineRule="auto"/>
        <w:ind w:right="360"/>
        <w:rPr>
          <w:rFonts w:ascii="Arial" w:eastAsia="Arial" w:hAnsi="Arial" w:cs="Arial"/>
        </w:rPr>
      </w:pPr>
      <w:r>
        <w:rPr>
          <w:rFonts w:ascii="Arial" w:eastAsia="Arial" w:hAnsi="Arial" w:cs="Arial"/>
        </w:rPr>
        <w:t>2</w:t>
      </w:r>
      <w:r w:rsidR="00C764AD">
        <w:rPr>
          <w:rFonts w:ascii="Arial" w:eastAsia="Arial" w:hAnsi="Arial" w:cs="Arial"/>
        </w:rPr>
        <w:tab/>
        <w:t>Reference:</w:t>
      </w:r>
      <w:r w:rsidR="00C764AD">
        <w:rPr>
          <w:rFonts w:ascii="Arial" w:eastAsia="Arial" w:hAnsi="Arial" w:cs="Arial"/>
        </w:rPr>
        <w:tab/>
        <w:t>E1/T2/S1</w:t>
      </w:r>
    </w:p>
    <w:p w:rsidR="002E3C39" w:rsidRDefault="002E3C39" w:rsidP="00C764AD">
      <w:pPr>
        <w:widowControl w:val="0"/>
        <w:numPr>
          <w:ilvl w:val="3"/>
          <w:numId w:val="3"/>
        </w:numPr>
        <w:tabs>
          <w:tab w:val="left" w:pos="625"/>
        </w:tabs>
        <w:spacing w:before="13" w:line="276" w:lineRule="auto"/>
        <w:ind w:right="360"/>
        <w:rPr>
          <w:rFonts w:ascii="Arial" w:eastAsia="Arial" w:hAnsi="Arial" w:cs="Arial"/>
        </w:rPr>
      </w:pPr>
      <w:r>
        <w:rPr>
          <w:rFonts w:ascii="Arial" w:eastAsia="Arial" w:hAnsi="Arial" w:cs="Arial"/>
        </w:rPr>
        <w:t xml:space="preserve">Does </w:t>
      </w:r>
      <w:r w:rsidR="0015569B">
        <w:rPr>
          <w:rFonts w:ascii="Arial" w:eastAsia="Arial" w:hAnsi="Arial" w:cs="Arial"/>
        </w:rPr>
        <w:t>HCHI</w:t>
      </w:r>
      <w:r>
        <w:rPr>
          <w:rFonts w:ascii="Arial" w:eastAsia="Arial" w:hAnsi="Arial" w:cs="Arial"/>
        </w:rPr>
        <w:t xml:space="preserve"> undertake transactional surveys (i.e. after engagement with a customer)?  If so please provide a summary of these.  If not, please explain why</w:t>
      </w:r>
      <w:r w:rsidR="0029418E">
        <w:rPr>
          <w:rFonts w:ascii="Arial" w:eastAsia="Arial" w:hAnsi="Arial" w:cs="Arial"/>
        </w:rPr>
        <w:t xml:space="preserve"> such surveys are not </w:t>
      </w:r>
      <w:r w:rsidR="00D24D67">
        <w:rPr>
          <w:rFonts w:ascii="Arial" w:eastAsia="Arial" w:hAnsi="Arial" w:cs="Arial"/>
        </w:rPr>
        <w:t>used</w:t>
      </w:r>
      <w:r w:rsidR="0029418E">
        <w:rPr>
          <w:rFonts w:ascii="Arial" w:eastAsia="Arial" w:hAnsi="Arial" w:cs="Arial"/>
        </w:rPr>
        <w:t>.</w:t>
      </w:r>
    </w:p>
    <w:p w:rsidR="00D113A9" w:rsidRDefault="00D113A9" w:rsidP="00D113A9">
      <w:pPr>
        <w:widowControl w:val="0"/>
        <w:tabs>
          <w:tab w:val="left" w:pos="625"/>
        </w:tabs>
        <w:spacing w:before="13" w:line="276" w:lineRule="auto"/>
        <w:ind w:left="1701" w:right="360"/>
        <w:rPr>
          <w:rFonts w:ascii="Arial" w:eastAsia="Arial" w:hAnsi="Arial" w:cs="Arial"/>
        </w:rPr>
      </w:pPr>
    </w:p>
    <w:p w:rsidR="00C75FFC" w:rsidRDefault="00D24D67" w:rsidP="00C75FFC">
      <w:pPr>
        <w:widowControl w:val="0"/>
        <w:numPr>
          <w:ilvl w:val="2"/>
          <w:numId w:val="3"/>
        </w:numPr>
        <w:tabs>
          <w:tab w:val="left" w:pos="625"/>
        </w:tabs>
        <w:spacing w:before="13" w:line="276" w:lineRule="auto"/>
        <w:ind w:right="360"/>
        <w:rPr>
          <w:rFonts w:ascii="Arial" w:eastAsia="Arial" w:hAnsi="Arial" w:cs="Arial"/>
        </w:rPr>
      </w:pPr>
      <w:r>
        <w:rPr>
          <w:rFonts w:ascii="Arial" w:eastAsia="Arial" w:hAnsi="Arial" w:cs="Arial"/>
        </w:rPr>
        <w:t>3</w:t>
      </w:r>
      <w:r w:rsidR="00D113A9">
        <w:rPr>
          <w:rFonts w:ascii="Arial" w:eastAsia="Arial" w:hAnsi="Arial" w:cs="Arial"/>
        </w:rPr>
        <w:tab/>
        <w:t>Reference:</w:t>
      </w:r>
      <w:r w:rsidR="00D113A9">
        <w:rPr>
          <w:rFonts w:ascii="Arial" w:eastAsia="Arial" w:hAnsi="Arial" w:cs="Arial"/>
        </w:rPr>
        <w:tab/>
        <w:t>E</w:t>
      </w:r>
      <w:r w:rsidR="00C764AD">
        <w:rPr>
          <w:rFonts w:ascii="Arial" w:eastAsia="Arial" w:hAnsi="Arial" w:cs="Arial"/>
        </w:rPr>
        <w:t>1/T2</w:t>
      </w:r>
    </w:p>
    <w:p w:rsidR="00C75FFC" w:rsidRDefault="00C75FFC" w:rsidP="00C75FFC">
      <w:pPr>
        <w:widowControl w:val="0"/>
        <w:numPr>
          <w:ilvl w:val="3"/>
          <w:numId w:val="3"/>
        </w:numPr>
        <w:tabs>
          <w:tab w:val="left" w:pos="625"/>
        </w:tabs>
        <w:spacing w:before="13" w:line="276" w:lineRule="auto"/>
        <w:ind w:right="360"/>
        <w:rPr>
          <w:rFonts w:ascii="Arial" w:eastAsia="Arial" w:hAnsi="Arial" w:cs="Arial"/>
        </w:rPr>
      </w:pPr>
      <w:r>
        <w:rPr>
          <w:rFonts w:ascii="Arial" w:eastAsia="Arial" w:hAnsi="Arial" w:cs="Arial"/>
        </w:rPr>
        <w:t xml:space="preserve">Please explain how </w:t>
      </w:r>
      <w:r w:rsidR="0015569B">
        <w:rPr>
          <w:rFonts w:ascii="Arial" w:eastAsia="Arial" w:hAnsi="Arial" w:cs="Arial"/>
        </w:rPr>
        <w:t>HCHI</w:t>
      </w:r>
      <w:r>
        <w:rPr>
          <w:rFonts w:ascii="Arial" w:eastAsia="Arial" w:hAnsi="Arial" w:cs="Arial"/>
        </w:rPr>
        <w:t xml:space="preserve"> communicates the availability of LEAP assistance.</w:t>
      </w:r>
    </w:p>
    <w:p w:rsidR="00D113A9" w:rsidRDefault="00D113A9" w:rsidP="00C75FFC">
      <w:pPr>
        <w:widowControl w:val="0"/>
        <w:numPr>
          <w:ilvl w:val="3"/>
          <w:numId w:val="3"/>
        </w:numPr>
        <w:tabs>
          <w:tab w:val="left" w:pos="625"/>
        </w:tabs>
        <w:spacing w:before="13" w:line="276" w:lineRule="auto"/>
        <w:ind w:right="360"/>
        <w:rPr>
          <w:rFonts w:ascii="Arial" w:eastAsia="Arial" w:hAnsi="Arial" w:cs="Arial"/>
        </w:rPr>
      </w:pPr>
    </w:p>
    <w:p w:rsidR="00870570" w:rsidRDefault="00D24D67" w:rsidP="00870570">
      <w:pPr>
        <w:widowControl w:val="0"/>
        <w:numPr>
          <w:ilvl w:val="2"/>
          <w:numId w:val="3"/>
        </w:numPr>
        <w:tabs>
          <w:tab w:val="left" w:pos="625"/>
        </w:tabs>
        <w:spacing w:before="13" w:line="276" w:lineRule="auto"/>
        <w:ind w:right="360"/>
        <w:rPr>
          <w:rFonts w:ascii="Arial" w:eastAsia="Arial" w:hAnsi="Arial" w:cs="Arial"/>
        </w:rPr>
      </w:pPr>
      <w:r>
        <w:rPr>
          <w:rFonts w:ascii="Arial" w:eastAsia="Arial" w:hAnsi="Arial" w:cs="Arial"/>
        </w:rPr>
        <w:t>4</w:t>
      </w:r>
      <w:r w:rsidR="00870570">
        <w:rPr>
          <w:rFonts w:ascii="Arial" w:eastAsia="Arial" w:hAnsi="Arial" w:cs="Arial"/>
        </w:rPr>
        <w:tab/>
        <w:t>Reference:</w:t>
      </w:r>
      <w:r w:rsidR="00C764AD">
        <w:rPr>
          <w:rFonts w:ascii="Arial" w:eastAsia="Arial" w:hAnsi="Arial" w:cs="Arial"/>
        </w:rPr>
        <w:tab/>
        <w:t>E</w:t>
      </w:r>
      <w:r w:rsidR="00D113A9">
        <w:rPr>
          <w:rFonts w:ascii="Arial" w:eastAsia="Arial" w:hAnsi="Arial" w:cs="Arial"/>
        </w:rPr>
        <w:t>1</w:t>
      </w:r>
      <w:r w:rsidR="00C764AD">
        <w:rPr>
          <w:rFonts w:ascii="Arial" w:eastAsia="Arial" w:hAnsi="Arial" w:cs="Arial"/>
        </w:rPr>
        <w:t>/T</w:t>
      </w:r>
      <w:r w:rsidR="00D113A9">
        <w:rPr>
          <w:rFonts w:ascii="Arial" w:eastAsia="Arial" w:hAnsi="Arial" w:cs="Arial"/>
        </w:rPr>
        <w:t>2</w:t>
      </w:r>
      <w:r w:rsidR="00C764AD">
        <w:rPr>
          <w:rFonts w:ascii="Arial" w:eastAsia="Arial" w:hAnsi="Arial" w:cs="Arial"/>
        </w:rPr>
        <w:t>/S1/pg.3</w:t>
      </w:r>
    </w:p>
    <w:p w:rsidR="00870570" w:rsidRDefault="00870570" w:rsidP="00870570">
      <w:pPr>
        <w:widowControl w:val="0"/>
        <w:numPr>
          <w:ilvl w:val="3"/>
          <w:numId w:val="3"/>
        </w:numPr>
        <w:tabs>
          <w:tab w:val="left" w:pos="625"/>
        </w:tabs>
        <w:spacing w:before="13" w:line="276" w:lineRule="auto"/>
        <w:ind w:right="360"/>
        <w:rPr>
          <w:rFonts w:ascii="Arial" w:eastAsia="Arial" w:hAnsi="Arial" w:cs="Arial"/>
        </w:rPr>
      </w:pPr>
      <w:r>
        <w:rPr>
          <w:rFonts w:ascii="Arial" w:eastAsia="Arial" w:hAnsi="Arial" w:cs="Arial"/>
        </w:rPr>
        <w:t xml:space="preserve">Does </w:t>
      </w:r>
      <w:r w:rsidR="0015569B">
        <w:rPr>
          <w:rFonts w:ascii="Arial" w:eastAsia="Arial" w:hAnsi="Arial" w:cs="Arial"/>
        </w:rPr>
        <w:t>HCHI</w:t>
      </w:r>
      <w:r>
        <w:rPr>
          <w:rFonts w:ascii="Arial" w:eastAsia="Arial" w:hAnsi="Arial" w:cs="Arial"/>
        </w:rPr>
        <w:t xml:space="preserve"> track and categorize customer enquiries and complaints?  If so please provide a summary of the annual results for 2010 through 2013.</w:t>
      </w:r>
      <w:r w:rsidR="00C764AD">
        <w:rPr>
          <w:rFonts w:ascii="Arial" w:eastAsia="Arial" w:hAnsi="Arial" w:cs="Arial"/>
        </w:rPr>
        <w:t xml:space="preserve">  </w:t>
      </w:r>
      <w:r w:rsidR="00D24D67">
        <w:rPr>
          <w:rFonts w:ascii="Arial" w:eastAsia="Arial" w:hAnsi="Arial" w:cs="Arial"/>
        </w:rPr>
        <w:t>If not please explain how HCHI gains an understanding of customer concerns.</w:t>
      </w:r>
    </w:p>
    <w:p w:rsidR="00E4741F" w:rsidRPr="00E4741F" w:rsidRDefault="00E4741F" w:rsidP="003B42D4">
      <w:pPr>
        <w:widowControl w:val="0"/>
        <w:tabs>
          <w:tab w:val="left" w:pos="625"/>
        </w:tabs>
        <w:spacing w:before="13" w:line="276" w:lineRule="auto"/>
        <w:ind w:left="1224" w:right="360"/>
        <w:rPr>
          <w:rFonts w:ascii="Arial" w:eastAsia="Arial" w:hAnsi="Arial" w:cs="Arial"/>
        </w:rPr>
      </w:pPr>
    </w:p>
    <w:p w:rsidR="00EE1800" w:rsidRDefault="00EE1800" w:rsidP="00445A6F">
      <w:pPr>
        <w:widowControl w:val="0"/>
        <w:numPr>
          <w:ilvl w:val="0"/>
          <w:numId w:val="3"/>
        </w:numPr>
        <w:tabs>
          <w:tab w:val="left" w:pos="624"/>
        </w:tabs>
        <w:spacing w:line="276" w:lineRule="auto"/>
        <w:ind w:left="623" w:hanging="504"/>
        <w:rPr>
          <w:rFonts w:ascii="Arial" w:eastAsia="Arial" w:hAnsi="Arial" w:cs="Arial"/>
        </w:rPr>
      </w:pPr>
      <w:r>
        <w:rPr>
          <w:rFonts w:ascii="Arial"/>
          <w:b/>
          <w:spacing w:val="-1"/>
          <w:sz w:val="22"/>
        </w:rPr>
        <w:t>Performance</w:t>
      </w:r>
      <w:r>
        <w:rPr>
          <w:rFonts w:ascii="Arial"/>
          <w:b/>
          <w:spacing w:val="-2"/>
          <w:sz w:val="22"/>
        </w:rPr>
        <w:t xml:space="preserve"> </w:t>
      </w:r>
      <w:r>
        <w:rPr>
          <w:rFonts w:ascii="Arial"/>
          <w:b/>
          <w:spacing w:val="-1"/>
          <w:sz w:val="22"/>
        </w:rPr>
        <w:t>Measures</w:t>
      </w:r>
    </w:p>
    <w:p w:rsidR="00EE1800" w:rsidRPr="00191023" w:rsidRDefault="00EE1800" w:rsidP="00445A6F">
      <w:pPr>
        <w:widowControl w:val="0"/>
        <w:numPr>
          <w:ilvl w:val="1"/>
          <w:numId w:val="3"/>
        </w:numPr>
        <w:tabs>
          <w:tab w:val="left" w:pos="1056"/>
        </w:tabs>
        <w:spacing w:line="276" w:lineRule="auto"/>
        <w:ind w:left="1055" w:right="433"/>
        <w:rPr>
          <w:rFonts w:ascii="Arial" w:eastAsia="Arial" w:hAnsi="Arial" w:cs="Arial"/>
          <w:b/>
        </w:rPr>
      </w:pPr>
      <w:r w:rsidRPr="003B42D4">
        <w:rPr>
          <w:rFonts w:ascii="Arial" w:eastAsia="Arial" w:hAnsi="Arial" w:cs="Arial"/>
          <w:b/>
          <w:spacing w:val="-1"/>
          <w:sz w:val="22"/>
          <w:szCs w:val="22"/>
        </w:rPr>
        <w:t>Does</w:t>
      </w:r>
      <w:r w:rsidRPr="003B42D4">
        <w:rPr>
          <w:rFonts w:ascii="Arial" w:eastAsia="Arial" w:hAnsi="Arial" w:cs="Arial"/>
          <w:b/>
          <w:spacing w:val="1"/>
          <w:sz w:val="22"/>
          <w:szCs w:val="22"/>
        </w:rPr>
        <w:t xml:space="preserve"> </w:t>
      </w:r>
      <w:r w:rsidRPr="003B42D4">
        <w:rPr>
          <w:rFonts w:ascii="Arial" w:eastAsia="Arial" w:hAnsi="Arial" w:cs="Arial"/>
          <w:b/>
          <w:sz w:val="22"/>
          <w:szCs w:val="22"/>
        </w:rPr>
        <w:t>the</w:t>
      </w:r>
      <w:r w:rsidRPr="003B42D4">
        <w:rPr>
          <w:rFonts w:ascii="Arial" w:eastAsia="Arial" w:hAnsi="Arial" w:cs="Arial"/>
          <w:b/>
          <w:spacing w:val="-2"/>
          <w:sz w:val="22"/>
          <w:szCs w:val="22"/>
        </w:rPr>
        <w:t xml:space="preserve"> </w:t>
      </w:r>
      <w:r w:rsidRPr="003B42D4">
        <w:rPr>
          <w:rFonts w:ascii="Arial" w:eastAsia="Arial" w:hAnsi="Arial" w:cs="Arial"/>
          <w:b/>
          <w:spacing w:val="-1"/>
          <w:sz w:val="22"/>
          <w:szCs w:val="22"/>
        </w:rPr>
        <w:t>applicant’s</w:t>
      </w:r>
      <w:r w:rsidRPr="003B42D4">
        <w:rPr>
          <w:rFonts w:ascii="Arial" w:eastAsia="Arial" w:hAnsi="Arial" w:cs="Arial"/>
          <w:b/>
          <w:spacing w:val="1"/>
          <w:sz w:val="22"/>
          <w:szCs w:val="22"/>
        </w:rPr>
        <w:t xml:space="preserve"> </w:t>
      </w:r>
      <w:r w:rsidRPr="003B42D4">
        <w:rPr>
          <w:rFonts w:ascii="Arial" w:eastAsia="Arial" w:hAnsi="Arial" w:cs="Arial"/>
          <w:b/>
          <w:spacing w:val="-1"/>
          <w:sz w:val="22"/>
          <w:szCs w:val="22"/>
        </w:rPr>
        <w:t>performance</w:t>
      </w:r>
      <w:r w:rsidRPr="003B42D4">
        <w:rPr>
          <w:rFonts w:ascii="Arial" w:eastAsia="Arial" w:hAnsi="Arial" w:cs="Arial"/>
          <w:b/>
          <w:spacing w:val="-2"/>
          <w:sz w:val="22"/>
          <w:szCs w:val="22"/>
        </w:rPr>
        <w:t xml:space="preserve"> </w:t>
      </w:r>
      <w:r w:rsidRPr="003B42D4">
        <w:rPr>
          <w:rFonts w:ascii="Arial" w:eastAsia="Arial" w:hAnsi="Arial" w:cs="Arial"/>
          <w:b/>
          <w:spacing w:val="-1"/>
          <w:sz w:val="22"/>
          <w:szCs w:val="22"/>
        </w:rPr>
        <w:t>in</w:t>
      </w:r>
      <w:r w:rsidRPr="003B42D4">
        <w:rPr>
          <w:rFonts w:ascii="Arial" w:eastAsia="Arial" w:hAnsi="Arial" w:cs="Arial"/>
          <w:b/>
          <w:spacing w:val="-2"/>
          <w:sz w:val="22"/>
          <w:szCs w:val="22"/>
        </w:rPr>
        <w:t xml:space="preserve"> </w:t>
      </w:r>
      <w:r w:rsidRPr="003B42D4">
        <w:rPr>
          <w:rFonts w:ascii="Arial" w:eastAsia="Arial" w:hAnsi="Arial" w:cs="Arial"/>
          <w:b/>
          <w:sz w:val="22"/>
          <w:szCs w:val="22"/>
        </w:rPr>
        <w:t xml:space="preserve">the </w:t>
      </w:r>
      <w:r w:rsidRPr="003B42D4">
        <w:rPr>
          <w:rFonts w:ascii="Arial" w:eastAsia="Arial" w:hAnsi="Arial" w:cs="Arial"/>
          <w:b/>
          <w:spacing w:val="-1"/>
          <w:sz w:val="22"/>
          <w:szCs w:val="22"/>
        </w:rPr>
        <w:t>areas</w:t>
      </w:r>
      <w:r w:rsidRPr="003B42D4">
        <w:rPr>
          <w:rFonts w:ascii="Arial" w:eastAsia="Arial" w:hAnsi="Arial" w:cs="Arial"/>
          <w:b/>
          <w:spacing w:val="1"/>
          <w:sz w:val="22"/>
          <w:szCs w:val="22"/>
        </w:rPr>
        <w:t xml:space="preserve"> </w:t>
      </w:r>
      <w:r w:rsidRPr="003B42D4">
        <w:rPr>
          <w:rFonts w:ascii="Arial" w:eastAsia="Arial" w:hAnsi="Arial" w:cs="Arial"/>
          <w:b/>
          <w:spacing w:val="-1"/>
          <w:sz w:val="22"/>
          <w:szCs w:val="22"/>
        </w:rPr>
        <w:t>of:</w:t>
      </w:r>
      <w:r w:rsidRPr="003B42D4">
        <w:rPr>
          <w:rFonts w:ascii="Arial" w:eastAsia="Arial" w:hAnsi="Arial" w:cs="Arial"/>
          <w:b/>
          <w:spacing w:val="-3"/>
          <w:sz w:val="22"/>
          <w:szCs w:val="22"/>
        </w:rPr>
        <w:t xml:space="preserve"> </w:t>
      </w:r>
      <w:r w:rsidRPr="003B42D4">
        <w:rPr>
          <w:rFonts w:ascii="Arial" w:eastAsia="Arial" w:hAnsi="Arial" w:cs="Arial"/>
          <w:b/>
          <w:spacing w:val="-1"/>
          <w:sz w:val="22"/>
          <w:szCs w:val="22"/>
        </w:rPr>
        <w:t xml:space="preserve">(1) </w:t>
      </w:r>
      <w:r w:rsidRPr="003B42D4">
        <w:rPr>
          <w:rFonts w:ascii="Arial" w:eastAsia="Arial" w:hAnsi="Arial" w:cs="Arial"/>
          <w:b/>
          <w:spacing w:val="-2"/>
          <w:sz w:val="22"/>
          <w:szCs w:val="22"/>
        </w:rPr>
        <w:t>delivering</w:t>
      </w:r>
      <w:r w:rsidRPr="003B42D4">
        <w:rPr>
          <w:rFonts w:ascii="Arial" w:eastAsia="Arial" w:hAnsi="Arial" w:cs="Arial"/>
          <w:b/>
          <w:spacing w:val="3"/>
          <w:sz w:val="22"/>
          <w:szCs w:val="22"/>
        </w:rPr>
        <w:t xml:space="preserve"> </w:t>
      </w:r>
      <w:r w:rsidRPr="003B42D4">
        <w:rPr>
          <w:rFonts w:ascii="Arial" w:eastAsia="Arial" w:hAnsi="Arial" w:cs="Arial"/>
          <w:b/>
          <w:spacing w:val="-1"/>
          <w:sz w:val="22"/>
          <w:szCs w:val="22"/>
        </w:rPr>
        <w:t>on</w:t>
      </w:r>
      <w:r w:rsidRPr="003B42D4">
        <w:rPr>
          <w:rFonts w:ascii="Arial" w:eastAsia="Arial" w:hAnsi="Arial" w:cs="Arial"/>
          <w:b/>
          <w:sz w:val="22"/>
          <w:szCs w:val="22"/>
        </w:rPr>
        <w:t xml:space="preserve"> </w:t>
      </w:r>
      <w:r w:rsidRPr="003B42D4">
        <w:rPr>
          <w:rFonts w:ascii="Arial" w:eastAsia="Arial" w:hAnsi="Arial" w:cs="Arial"/>
          <w:b/>
          <w:spacing w:val="-2"/>
          <w:sz w:val="22"/>
          <w:szCs w:val="22"/>
        </w:rPr>
        <w:t>Board-approved</w:t>
      </w:r>
      <w:r w:rsidRPr="003B42D4">
        <w:rPr>
          <w:rFonts w:ascii="Arial" w:eastAsia="Arial" w:hAnsi="Arial" w:cs="Arial"/>
          <w:b/>
          <w:spacing w:val="56"/>
          <w:sz w:val="22"/>
          <w:szCs w:val="22"/>
        </w:rPr>
        <w:t xml:space="preserve"> </w:t>
      </w:r>
      <w:r w:rsidRPr="003B42D4">
        <w:rPr>
          <w:rFonts w:ascii="Arial" w:eastAsia="Arial" w:hAnsi="Arial" w:cs="Arial"/>
          <w:b/>
          <w:spacing w:val="-1"/>
          <w:sz w:val="22"/>
          <w:szCs w:val="22"/>
        </w:rPr>
        <w:t>plans</w:t>
      </w:r>
      <w:r w:rsidRPr="003B42D4">
        <w:rPr>
          <w:rFonts w:ascii="Arial" w:eastAsia="Arial" w:hAnsi="Arial" w:cs="Arial"/>
          <w:b/>
          <w:spacing w:val="-2"/>
          <w:sz w:val="22"/>
          <w:szCs w:val="22"/>
        </w:rPr>
        <w:t xml:space="preserve"> </w:t>
      </w:r>
      <w:r w:rsidRPr="003B42D4">
        <w:rPr>
          <w:rFonts w:ascii="Arial" w:eastAsia="Arial" w:hAnsi="Arial" w:cs="Arial"/>
          <w:b/>
          <w:sz w:val="22"/>
          <w:szCs w:val="22"/>
        </w:rPr>
        <w:t>from</w:t>
      </w:r>
      <w:r w:rsidRPr="003B42D4">
        <w:rPr>
          <w:rFonts w:ascii="Arial" w:eastAsia="Arial" w:hAnsi="Arial" w:cs="Arial"/>
          <w:b/>
          <w:spacing w:val="-1"/>
          <w:sz w:val="22"/>
          <w:szCs w:val="22"/>
        </w:rPr>
        <w:t xml:space="preserve"> its</w:t>
      </w:r>
      <w:r w:rsidRPr="003B42D4">
        <w:rPr>
          <w:rFonts w:ascii="Arial" w:eastAsia="Arial" w:hAnsi="Arial" w:cs="Arial"/>
          <w:b/>
          <w:spacing w:val="-2"/>
          <w:sz w:val="22"/>
          <w:szCs w:val="22"/>
        </w:rPr>
        <w:t xml:space="preserve"> </w:t>
      </w:r>
      <w:r w:rsidRPr="003B42D4">
        <w:rPr>
          <w:rFonts w:ascii="Arial" w:eastAsia="Arial" w:hAnsi="Arial" w:cs="Arial"/>
          <w:b/>
          <w:spacing w:val="-1"/>
          <w:sz w:val="22"/>
          <w:szCs w:val="22"/>
        </w:rPr>
        <w:t>most</w:t>
      </w:r>
      <w:r w:rsidRPr="003B42D4">
        <w:rPr>
          <w:rFonts w:ascii="Arial" w:eastAsia="Arial" w:hAnsi="Arial" w:cs="Arial"/>
          <w:b/>
          <w:sz w:val="22"/>
          <w:szCs w:val="22"/>
        </w:rPr>
        <w:t xml:space="preserve"> </w:t>
      </w:r>
      <w:r w:rsidRPr="003B42D4">
        <w:rPr>
          <w:rFonts w:ascii="Arial" w:eastAsia="Arial" w:hAnsi="Arial" w:cs="Arial"/>
          <w:b/>
          <w:spacing w:val="-1"/>
          <w:sz w:val="22"/>
          <w:szCs w:val="22"/>
        </w:rPr>
        <w:t>recent</w:t>
      </w:r>
      <w:r w:rsidRPr="003B42D4">
        <w:rPr>
          <w:rFonts w:ascii="Arial" w:eastAsia="Arial" w:hAnsi="Arial" w:cs="Arial"/>
          <w:b/>
          <w:spacing w:val="2"/>
          <w:sz w:val="22"/>
          <w:szCs w:val="22"/>
        </w:rPr>
        <w:t xml:space="preserve"> </w:t>
      </w:r>
      <w:r w:rsidRPr="003B42D4">
        <w:rPr>
          <w:rFonts w:ascii="Arial" w:eastAsia="Arial" w:hAnsi="Arial" w:cs="Arial"/>
          <w:b/>
          <w:spacing w:val="-1"/>
          <w:sz w:val="22"/>
          <w:szCs w:val="22"/>
        </w:rPr>
        <w:t>cost</w:t>
      </w:r>
      <w:r w:rsidRPr="003B42D4">
        <w:rPr>
          <w:rFonts w:ascii="Arial" w:eastAsia="Arial" w:hAnsi="Arial" w:cs="Arial"/>
          <w:b/>
          <w:spacing w:val="2"/>
          <w:sz w:val="22"/>
          <w:szCs w:val="22"/>
        </w:rPr>
        <w:t xml:space="preserve"> </w:t>
      </w:r>
      <w:r w:rsidRPr="003B42D4">
        <w:rPr>
          <w:rFonts w:ascii="Arial" w:eastAsia="Arial" w:hAnsi="Arial" w:cs="Arial"/>
          <w:b/>
          <w:spacing w:val="-2"/>
          <w:sz w:val="22"/>
          <w:szCs w:val="22"/>
        </w:rPr>
        <w:t>of</w:t>
      </w:r>
      <w:r w:rsidRPr="003B42D4">
        <w:rPr>
          <w:rFonts w:ascii="Arial" w:eastAsia="Arial" w:hAnsi="Arial" w:cs="Arial"/>
          <w:b/>
          <w:sz w:val="22"/>
          <w:szCs w:val="22"/>
        </w:rPr>
        <w:t xml:space="preserve"> </w:t>
      </w:r>
      <w:r w:rsidRPr="003B42D4">
        <w:rPr>
          <w:rFonts w:ascii="Arial" w:eastAsia="Arial" w:hAnsi="Arial" w:cs="Arial"/>
          <w:b/>
          <w:spacing w:val="-1"/>
          <w:sz w:val="22"/>
          <w:szCs w:val="22"/>
        </w:rPr>
        <w:t>service</w:t>
      </w:r>
      <w:r w:rsidRPr="003B42D4">
        <w:rPr>
          <w:rFonts w:ascii="Arial" w:eastAsia="Arial" w:hAnsi="Arial" w:cs="Arial"/>
          <w:b/>
          <w:sz w:val="22"/>
          <w:szCs w:val="22"/>
        </w:rPr>
        <w:t xml:space="preserve"> </w:t>
      </w:r>
      <w:r w:rsidRPr="003B42D4">
        <w:rPr>
          <w:rFonts w:ascii="Arial" w:eastAsia="Arial" w:hAnsi="Arial" w:cs="Arial"/>
          <w:b/>
          <w:spacing w:val="-1"/>
          <w:sz w:val="22"/>
          <w:szCs w:val="22"/>
        </w:rPr>
        <w:t>decision;</w:t>
      </w:r>
      <w:r w:rsidRPr="003B42D4">
        <w:rPr>
          <w:rFonts w:ascii="Arial" w:eastAsia="Arial" w:hAnsi="Arial" w:cs="Arial"/>
          <w:b/>
          <w:sz w:val="22"/>
          <w:szCs w:val="22"/>
        </w:rPr>
        <w:t xml:space="preserve"> </w:t>
      </w:r>
      <w:r w:rsidRPr="003B42D4">
        <w:rPr>
          <w:rFonts w:ascii="Arial" w:eastAsia="Arial" w:hAnsi="Arial" w:cs="Arial"/>
          <w:b/>
          <w:spacing w:val="-1"/>
          <w:sz w:val="22"/>
          <w:szCs w:val="22"/>
        </w:rPr>
        <w:t xml:space="preserve">(2) </w:t>
      </w:r>
      <w:r w:rsidRPr="003B42D4">
        <w:rPr>
          <w:rFonts w:ascii="Arial" w:eastAsia="Arial" w:hAnsi="Arial" w:cs="Arial"/>
          <w:b/>
          <w:spacing w:val="-2"/>
          <w:sz w:val="22"/>
          <w:szCs w:val="22"/>
        </w:rPr>
        <w:t xml:space="preserve">reliability </w:t>
      </w:r>
      <w:r w:rsidRPr="003B42D4">
        <w:rPr>
          <w:rFonts w:ascii="Arial" w:eastAsia="Arial" w:hAnsi="Arial" w:cs="Arial"/>
          <w:b/>
          <w:spacing w:val="-1"/>
          <w:sz w:val="22"/>
          <w:szCs w:val="22"/>
        </w:rPr>
        <w:t>performance;</w:t>
      </w:r>
      <w:r w:rsidRPr="003B42D4">
        <w:rPr>
          <w:rFonts w:ascii="Arial" w:eastAsia="Arial" w:hAnsi="Arial" w:cs="Arial"/>
          <w:b/>
          <w:sz w:val="22"/>
          <w:szCs w:val="22"/>
        </w:rPr>
        <w:t xml:space="preserve"> </w:t>
      </w:r>
      <w:r w:rsidRPr="003B42D4">
        <w:rPr>
          <w:rFonts w:ascii="Arial" w:eastAsia="Arial" w:hAnsi="Arial" w:cs="Arial"/>
          <w:b/>
          <w:spacing w:val="-1"/>
          <w:sz w:val="22"/>
          <w:szCs w:val="22"/>
        </w:rPr>
        <w:t>(3)</w:t>
      </w:r>
      <w:r w:rsidRPr="003B42D4">
        <w:rPr>
          <w:rFonts w:ascii="Arial" w:eastAsia="Arial" w:hAnsi="Arial" w:cs="Arial"/>
          <w:b/>
          <w:spacing w:val="48"/>
          <w:sz w:val="22"/>
          <w:szCs w:val="22"/>
        </w:rPr>
        <w:t xml:space="preserve"> </w:t>
      </w:r>
      <w:r w:rsidRPr="003B42D4">
        <w:rPr>
          <w:rFonts w:ascii="Arial" w:eastAsia="Arial" w:hAnsi="Arial" w:cs="Arial"/>
          <w:b/>
          <w:spacing w:val="-1"/>
          <w:sz w:val="22"/>
          <w:szCs w:val="22"/>
        </w:rPr>
        <w:t>service</w:t>
      </w:r>
      <w:r w:rsidRPr="003B42D4">
        <w:rPr>
          <w:rFonts w:ascii="Arial" w:eastAsia="Arial" w:hAnsi="Arial" w:cs="Arial"/>
          <w:b/>
          <w:sz w:val="22"/>
          <w:szCs w:val="22"/>
        </w:rPr>
        <w:t xml:space="preserve"> </w:t>
      </w:r>
      <w:r w:rsidRPr="003B42D4">
        <w:rPr>
          <w:rFonts w:ascii="Arial" w:eastAsia="Arial" w:hAnsi="Arial" w:cs="Arial"/>
          <w:b/>
          <w:spacing w:val="-1"/>
          <w:sz w:val="22"/>
          <w:szCs w:val="22"/>
        </w:rPr>
        <w:t>quality,</w:t>
      </w:r>
      <w:r w:rsidRPr="003B42D4">
        <w:rPr>
          <w:rFonts w:ascii="Arial" w:eastAsia="Arial" w:hAnsi="Arial" w:cs="Arial"/>
          <w:b/>
          <w:spacing w:val="2"/>
          <w:sz w:val="22"/>
          <w:szCs w:val="22"/>
        </w:rPr>
        <w:t xml:space="preserve"> </w:t>
      </w:r>
      <w:r w:rsidRPr="003B42D4">
        <w:rPr>
          <w:rFonts w:ascii="Arial" w:eastAsia="Arial" w:hAnsi="Arial" w:cs="Arial"/>
          <w:b/>
          <w:spacing w:val="-1"/>
          <w:sz w:val="22"/>
          <w:szCs w:val="22"/>
        </w:rPr>
        <w:t>and</w:t>
      </w:r>
      <w:r w:rsidRPr="003B42D4">
        <w:rPr>
          <w:rFonts w:ascii="Arial" w:eastAsia="Arial" w:hAnsi="Arial" w:cs="Arial"/>
          <w:b/>
          <w:spacing w:val="-2"/>
          <w:sz w:val="22"/>
          <w:szCs w:val="22"/>
        </w:rPr>
        <w:t xml:space="preserve"> </w:t>
      </w:r>
      <w:r w:rsidRPr="003B42D4">
        <w:rPr>
          <w:rFonts w:ascii="Arial" w:eastAsia="Arial" w:hAnsi="Arial" w:cs="Arial"/>
          <w:b/>
          <w:spacing w:val="-1"/>
          <w:sz w:val="22"/>
          <w:szCs w:val="22"/>
        </w:rPr>
        <w:t>(4)</w:t>
      </w:r>
      <w:r w:rsidRPr="003B42D4">
        <w:rPr>
          <w:rFonts w:ascii="Arial" w:eastAsia="Arial" w:hAnsi="Arial" w:cs="Arial"/>
          <w:b/>
          <w:spacing w:val="2"/>
          <w:sz w:val="22"/>
          <w:szCs w:val="22"/>
        </w:rPr>
        <w:t xml:space="preserve"> </w:t>
      </w:r>
      <w:r w:rsidRPr="003B42D4">
        <w:rPr>
          <w:rFonts w:ascii="Arial" w:eastAsia="Arial" w:hAnsi="Arial" w:cs="Arial"/>
          <w:b/>
          <w:spacing w:val="-1"/>
          <w:sz w:val="22"/>
          <w:szCs w:val="22"/>
        </w:rPr>
        <w:t>efficiency</w:t>
      </w:r>
      <w:r w:rsidRPr="003B42D4">
        <w:rPr>
          <w:rFonts w:ascii="Arial" w:eastAsia="Arial" w:hAnsi="Arial" w:cs="Arial"/>
          <w:b/>
          <w:spacing w:val="-2"/>
          <w:sz w:val="22"/>
          <w:szCs w:val="22"/>
        </w:rPr>
        <w:t xml:space="preserve"> </w:t>
      </w:r>
      <w:r w:rsidRPr="003B42D4">
        <w:rPr>
          <w:rFonts w:ascii="Arial" w:eastAsia="Arial" w:hAnsi="Arial" w:cs="Arial"/>
          <w:b/>
          <w:spacing w:val="-1"/>
          <w:sz w:val="22"/>
          <w:szCs w:val="22"/>
        </w:rPr>
        <w:t>benchmarking,</w:t>
      </w:r>
      <w:r w:rsidRPr="003B42D4">
        <w:rPr>
          <w:rFonts w:ascii="Arial" w:eastAsia="Arial" w:hAnsi="Arial" w:cs="Arial"/>
          <w:b/>
          <w:spacing w:val="-3"/>
          <w:sz w:val="22"/>
          <w:szCs w:val="22"/>
        </w:rPr>
        <w:t xml:space="preserve"> </w:t>
      </w:r>
      <w:r w:rsidRPr="003B42D4">
        <w:rPr>
          <w:rFonts w:ascii="Arial" w:eastAsia="Arial" w:hAnsi="Arial" w:cs="Arial"/>
          <w:b/>
          <w:spacing w:val="-1"/>
          <w:sz w:val="22"/>
          <w:szCs w:val="22"/>
        </w:rPr>
        <w:t>support</w:t>
      </w:r>
      <w:r w:rsidRPr="003B42D4">
        <w:rPr>
          <w:rFonts w:ascii="Arial" w:eastAsia="Arial" w:hAnsi="Arial" w:cs="Arial"/>
          <w:b/>
          <w:sz w:val="22"/>
          <w:szCs w:val="22"/>
        </w:rPr>
        <w:t xml:space="preserve"> the</w:t>
      </w:r>
      <w:r w:rsidRPr="003B42D4">
        <w:rPr>
          <w:rFonts w:ascii="Arial" w:eastAsia="Arial" w:hAnsi="Arial" w:cs="Arial"/>
          <w:b/>
          <w:spacing w:val="-2"/>
          <w:sz w:val="22"/>
          <w:szCs w:val="22"/>
        </w:rPr>
        <w:t xml:space="preserve"> </w:t>
      </w:r>
      <w:r w:rsidRPr="003B42D4">
        <w:rPr>
          <w:rFonts w:ascii="Arial" w:eastAsia="Arial" w:hAnsi="Arial" w:cs="Arial"/>
          <w:b/>
          <w:spacing w:val="-1"/>
          <w:sz w:val="22"/>
          <w:szCs w:val="22"/>
        </w:rPr>
        <w:t>application?</w:t>
      </w:r>
    </w:p>
    <w:p w:rsidR="00191023" w:rsidRPr="00191023" w:rsidRDefault="00191023" w:rsidP="00191023">
      <w:pPr>
        <w:widowControl w:val="0"/>
        <w:tabs>
          <w:tab w:val="left" w:pos="1056"/>
        </w:tabs>
        <w:spacing w:line="276" w:lineRule="auto"/>
        <w:ind w:left="1055" w:right="433"/>
        <w:rPr>
          <w:rFonts w:ascii="Arial" w:eastAsia="Arial" w:hAnsi="Arial" w:cs="Arial"/>
          <w:b/>
        </w:rPr>
      </w:pPr>
    </w:p>
    <w:p w:rsidR="00191023" w:rsidRPr="00191023" w:rsidRDefault="00D24D67" w:rsidP="00191023">
      <w:pPr>
        <w:widowControl w:val="0"/>
        <w:numPr>
          <w:ilvl w:val="2"/>
          <w:numId w:val="3"/>
        </w:numPr>
        <w:tabs>
          <w:tab w:val="left" w:pos="1056"/>
        </w:tabs>
        <w:spacing w:line="276" w:lineRule="auto"/>
        <w:ind w:right="433"/>
        <w:rPr>
          <w:rFonts w:ascii="Arial" w:eastAsia="Arial" w:hAnsi="Arial" w:cs="Arial"/>
        </w:rPr>
      </w:pPr>
      <w:r>
        <w:rPr>
          <w:rFonts w:ascii="Arial" w:eastAsia="Arial" w:hAnsi="Arial" w:cs="Arial"/>
          <w:spacing w:val="-1"/>
        </w:rPr>
        <w:t>5</w:t>
      </w:r>
      <w:r w:rsidR="00191023" w:rsidRPr="00191023">
        <w:rPr>
          <w:rFonts w:ascii="Arial" w:eastAsia="Arial" w:hAnsi="Arial" w:cs="Arial"/>
          <w:spacing w:val="-1"/>
        </w:rPr>
        <w:tab/>
        <w:t>Reference: E2/T</w:t>
      </w:r>
      <w:r w:rsidR="00571A97">
        <w:rPr>
          <w:rFonts w:ascii="Arial" w:eastAsia="Arial" w:hAnsi="Arial" w:cs="Arial"/>
          <w:spacing w:val="-1"/>
        </w:rPr>
        <w:t>8/</w:t>
      </w:r>
      <w:r w:rsidR="00191023" w:rsidRPr="00191023">
        <w:rPr>
          <w:rFonts w:ascii="Arial" w:eastAsia="Arial" w:hAnsi="Arial" w:cs="Arial"/>
          <w:spacing w:val="-1"/>
        </w:rPr>
        <w:t>S1/pg.</w:t>
      </w:r>
      <w:r w:rsidR="00571A97">
        <w:rPr>
          <w:rFonts w:ascii="Arial" w:eastAsia="Arial" w:hAnsi="Arial" w:cs="Arial"/>
          <w:spacing w:val="-1"/>
        </w:rPr>
        <w:t>2</w:t>
      </w:r>
    </w:p>
    <w:p w:rsidR="00191023" w:rsidRPr="00191023" w:rsidRDefault="00191023" w:rsidP="00191023">
      <w:pPr>
        <w:widowControl w:val="0"/>
        <w:numPr>
          <w:ilvl w:val="3"/>
          <w:numId w:val="3"/>
        </w:numPr>
        <w:tabs>
          <w:tab w:val="left" w:pos="1056"/>
        </w:tabs>
        <w:spacing w:line="276" w:lineRule="auto"/>
        <w:ind w:right="433"/>
        <w:rPr>
          <w:rFonts w:ascii="Arial" w:eastAsia="Arial" w:hAnsi="Arial" w:cs="Arial"/>
        </w:rPr>
      </w:pPr>
      <w:r w:rsidRPr="00191023">
        <w:rPr>
          <w:rFonts w:ascii="Arial" w:eastAsia="Arial" w:hAnsi="Arial" w:cs="Arial"/>
          <w:spacing w:val="-1"/>
        </w:rPr>
        <w:t xml:space="preserve">Please </w:t>
      </w:r>
      <w:r w:rsidR="00571A97">
        <w:rPr>
          <w:rFonts w:ascii="Arial" w:eastAsia="Arial" w:hAnsi="Arial" w:cs="Arial"/>
          <w:spacing w:val="-1"/>
        </w:rPr>
        <w:t xml:space="preserve">explain the significant increase in </w:t>
      </w:r>
      <w:r w:rsidRPr="00191023">
        <w:rPr>
          <w:rFonts w:ascii="Arial" w:eastAsia="Arial" w:hAnsi="Arial" w:cs="Arial"/>
          <w:spacing w:val="-1"/>
        </w:rPr>
        <w:t>SAIDI and SAIFI figures</w:t>
      </w:r>
      <w:r w:rsidR="00571A97">
        <w:rPr>
          <w:rFonts w:ascii="Arial" w:eastAsia="Arial" w:hAnsi="Arial" w:cs="Arial"/>
          <w:spacing w:val="-1"/>
        </w:rPr>
        <w:t xml:space="preserve"> (excluding loss of supply) in 2011</w:t>
      </w:r>
      <w:r w:rsidR="00D24D67">
        <w:rPr>
          <w:rFonts w:ascii="Arial" w:eastAsia="Arial" w:hAnsi="Arial" w:cs="Arial"/>
          <w:spacing w:val="-1"/>
        </w:rPr>
        <w:t>.</w:t>
      </w:r>
    </w:p>
    <w:p w:rsidR="003B42D4" w:rsidRPr="003B42D4" w:rsidRDefault="003B42D4" w:rsidP="003B42D4">
      <w:pPr>
        <w:widowControl w:val="0"/>
        <w:tabs>
          <w:tab w:val="left" w:pos="1056"/>
        </w:tabs>
        <w:spacing w:line="276" w:lineRule="auto"/>
        <w:ind w:left="1055" w:right="433"/>
        <w:rPr>
          <w:rFonts w:ascii="Arial" w:eastAsia="Arial" w:hAnsi="Arial" w:cs="Arial"/>
        </w:rPr>
      </w:pPr>
    </w:p>
    <w:p w:rsidR="00A349F4" w:rsidRDefault="00D24D67" w:rsidP="00A349F4">
      <w:pPr>
        <w:widowControl w:val="0"/>
        <w:numPr>
          <w:ilvl w:val="2"/>
          <w:numId w:val="3"/>
        </w:numPr>
        <w:tabs>
          <w:tab w:val="left" w:pos="625"/>
        </w:tabs>
        <w:spacing w:before="13" w:line="276" w:lineRule="auto"/>
        <w:ind w:right="360"/>
        <w:rPr>
          <w:rFonts w:ascii="Arial" w:eastAsia="Arial" w:hAnsi="Arial" w:cs="Arial"/>
        </w:rPr>
      </w:pPr>
      <w:r>
        <w:rPr>
          <w:rFonts w:ascii="Arial" w:eastAsia="Arial" w:hAnsi="Arial" w:cs="Arial"/>
          <w:spacing w:val="-1"/>
          <w:sz w:val="22"/>
          <w:szCs w:val="22"/>
        </w:rPr>
        <w:t>6</w:t>
      </w:r>
      <w:r w:rsidR="00A349F4">
        <w:rPr>
          <w:rFonts w:ascii="Arial" w:eastAsia="Arial" w:hAnsi="Arial" w:cs="Arial"/>
          <w:spacing w:val="-1"/>
          <w:sz w:val="22"/>
          <w:szCs w:val="22"/>
        </w:rPr>
        <w:tab/>
      </w:r>
      <w:r w:rsidR="00A349F4">
        <w:rPr>
          <w:rFonts w:ascii="Arial" w:eastAsia="Arial" w:hAnsi="Arial" w:cs="Arial"/>
        </w:rPr>
        <w:t>E</w:t>
      </w:r>
      <w:r w:rsidR="00E754B5">
        <w:rPr>
          <w:rFonts w:ascii="Arial" w:eastAsia="Arial" w:hAnsi="Arial" w:cs="Arial"/>
        </w:rPr>
        <w:t>2/T</w:t>
      </w:r>
      <w:r w:rsidR="00571A97">
        <w:rPr>
          <w:rFonts w:ascii="Arial" w:eastAsia="Arial" w:hAnsi="Arial" w:cs="Arial"/>
        </w:rPr>
        <w:t>8</w:t>
      </w:r>
      <w:r w:rsidR="00E754B5">
        <w:rPr>
          <w:rFonts w:ascii="Arial" w:eastAsia="Arial" w:hAnsi="Arial" w:cs="Arial"/>
        </w:rPr>
        <w:t>/S</w:t>
      </w:r>
      <w:r w:rsidR="00005532">
        <w:rPr>
          <w:rFonts w:ascii="Arial" w:eastAsia="Arial" w:hAnsi="Arial" w:cs="Arial"/>
        </w:rPr>
        <w:t>1/pg</w:t>
      </w:r>
      <w:r w:rsidR="00191023">
        <w:rPr>
          <w:rFonts w:ascii="Arial" w:eastAsia="Arial" w:hAnsi="Arial" w:cs="Arial"/>
        </w:rPr>
        <w:t>s</w:t>
      </w:r>
      <w:r w:rsidR="00005532">
        <w:rPr>
          <w:rFonts w:ascii="Arial" w:eastAsia="Arial" w:hAnsi="Arial" w:cs="Arial"/>
        </w:rPr>
        <w:t>.7-11</w:t>
      </w:r>
    </w:p>
    <w:p w:rsidR="003B42D4" w:rsidRDefault="00A349F4" w:rsidP="00A349F4">
      <w:pPr>
        <w:widowControl w:val="0"/>
        <w:numPr>
          <w:ilvl w:val="3"/>
          <w:numId w:val="3"/>
        </w:numPr>
        <w:tabs>
          <w:tab w:val="left" w:pos="1056"/>
        </w:tabs>
        <w:spacing w:line="276" w:lineRule="auto"/>
        <w:ind w:right="433"/>
        <w:rPr>
          <w:rFonts w:ascii="Arial" w:eastAsia="Arial" w:hAnsi="Arial" w:cs="Arial"/>
        </w:rPr>
      </w:pPr>
      <w:r>
        <w:rPr>
          <w:rFonts w:ascii="Arial" w:eastAsia="Arial" w:hAnsi="Arial" w:cs="Arial"/>
        </w:rPr>
        <w:t>Please provide a breakdown of the service reliability performance metrics into the different category of reasons for the outage (excluding supply loss Code 2 outages).  The table below provides an example format.</w:t>
      </w:r>
    </w:p>
    <w:p w:rsidR="00A349F4" w:rsidRDefault="00A349F4" w:rsidP="00A349F4">
      <w:pPr>
        <w:pStyle w:val="ListParagraph"/>
        <w:widowControl w:val="0"/>
        <w:tabs>
          <w:tab w:val="left" w:pos="1056"/>
        </w:tabs>
        <w:spacing w:line="276" w:lineRule="auto"/>
        <w:ind w:left="360" w:right="769"/>
        <w:rPr>
          <w:rFonts w:ascii="Arial" w:eastAsia="Arial" w:hAnsi="Arial" w:cs="Arial"/>
        </w:rPr>
      </w:pPr>
      <w:r w:rsidRPr="00983AD2">
        <w:rPr>
          <w:rFonts w:ascii="Arial" w:eastAsia="Arial" w:hAnsi="Arial" w:cs="Arial"/>
        </w:rPr>
        <w:t>.</w:t>
      </w:r>
    </w:p>
    <w:tbl>
      <w:tblPr>
        <w:tblW w:w="8893" w:type="dxa"/>
        <w:tblInd w:w="8" w:type="dxa"/>
        <w:tblLayout w:type="fixed"/>
        <w:tblCellMar>
          <w:left w:w="0" w:type="dxa"/>
          <w:right w:w="0" w:type="dxa"/>
        </w:tblCellMar>
        <w:tblLook w:val="0000" w:firstRow="0" w:lastRow="0" w:firstColumn="0" w:lastColumn="0" w:noHBand="0" w:noVBand="0"/>
      </w:tblPr>
      <w:tblGrid>
        <w:gridCol w:w="3014"/>
        <w:gridCol w:w="1291"/>
        <w:gridCol w:w="1434"/>
        <w:gridCol w:w="1577"/>
        <w:gridCol w:w="1577"/>
      </w:tblGrid>
      <w:tr w:rsidR="00A349F4" w:rsidTr="005C0B9A">
        <w:trPr>
          <w:trHeight w:hRule="exact" w:val="730"/>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A349F4" w:rsidRDefault="00A349F4" w:rsidP="005C0B9A">
            <w:pPr>
              <w:autoSpaceDE w:val="0"/>
              <w:autoSpaceDN w:val="0"/>
              <w:adjustRightInd w:val="0"/>
              <w:spacing w:before="9" w:line="276" w:lineRule="auto"/>
              <w:rPr>
                <w:sz w:val="17"/>
                <w:szCs w:val="17"/>
              </w:rPr>
            </w:pPr>
          </w:p>
          <w:p w:rsidR="00A349F4" w:rsidRDefault="00A349F4" w:rsidP="005C0B9A">
            <w:pPr>
              <w:autoSpaceDE w:val="0"/>
              <w:autoSpaceDN w:val="0"/>
              <w:adjustRightInd w:val="0"/>
              <w:spacing w:line="276" w:lineRule="auto"/>
              <w:ind w:left="29" w:right="-20"/>
            </w:pPr>
            <w:r>
              <w:rPr>
                <w:rFonts w:ascii="Calibri" w:hAnsi="Calibri" w:cs="Calibri"/>
                <w:spacing w:val="-3"/>
                <w:w w:val="102"/>
              </w:rPr>
              <w:t>D</w:t>
            </w:r>
            <w:r>
              <w:rPr>
                <w:rFonts w:ascii="Calibri" w:hAnsi="Calibri" w:cs="Calibri"/>
                <w:spacing w:val="8"/>
                <w:w w:val="102"/>
              </w:rPr>
              <w:t>e</w:t>
            </w:r>
            <w:r>
              <w:rPr>
                <w:rFonts w:ascii="Calibri" w:hAnsi="Calibri" w:cs="Calibri"/>
                <w:spacing w:val="2"/>
                <w:w w:val="102"/>
              </w:rPr>
              <w:t>s</w:t>
            </w:r>
            <w:r>
              <w:rPr>
                <w:rFonts w:ascii="Calibri" w:hAnsi="Calibri" w:cs="Calibri"/>
                <w:spacing w:val="-5"/>
                <w:w w:val="102"/>
              </w:rPr>
              <w:t>c</w:t>
            </w:r>
            <w:r>
              <w:rPr>
                <w:rFonts w:ascii="Calibri" w:hAnsi="Calibri" w:cs="Calibri"/>
                <w:spacing w:val="-4"/>
                <w:w w:val="102"/>
              </w:rPr>
              <w:t>r</w:t>
            </w:r>
            <w:r>
              <w:rPr>
                <w:rFonts w:ascii="Calibri" w:hAnsi="Calibri" w:cs="Calibri"/>
                <w:spacing w:val="8"/>
                <w:w w:val="102"/>
              </w:rPr>
              <w:t>i</w:t>
            </w:r>
            <w:r>
              <w:rPr>
                <w:rFonts w:ascii="Calibri" w:hAnsi="Calibri" w:cs="Calibri"/>
                <w:spacing w:val="2"/>
                <w:w w:val="102"/>
              </w:rPr>
              <w:t>p</w:t>
            </w:r>
            <w:r>
              <w:rPr>
                <w:rFonts w:ascii="Calibri" w:hAnsi="Calibri" w:cs="Calibri"/>
                <w:w w:val="102"/>
              </w:rPr>
              <w:t>t</w:t>
            </w:r>
            <w:r>
              <w:rPr>
                <w:rFonts w:ascii="Calibri" w:hAnsi="Calibri" w:cs="Calibri"/>
                <w:spacing w:val="8"/>
                <w:w w:val="102"/>
              </w:rPr>
              <w:t>i</w:t>
            </w:r>
            <w:r>
              <w:rPr>
                <w:rFonts w:ascii="Calibri" w:hAnsi="Calibri" w:cs="Calibri"/>
                <w:spacing w:val="1"/>
                <w:w w:val="102"/>
              </w:rPr>
              <w:t>o</w:t>
            </w:r>
            <w:r>
              <w:rPr>
                <w:rFonts w:ascii="Calibri" w:hAnsi="Calibri" w:cs="Calibri"/>
                <w:w w:val="102"/>
              </w:rPr>
              <w:t>n</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A349F4" w:rsidRDefault="00A349F4" w:rsidP="005C0B9A">
            <w:pPr>
              <w:autoSpaceDE w:val="0"/>
              <w:autoSpaceDN w:val="0"/>
              <w:adjustRightInd w:val="0"/>
              <w:spacing w:before="78" w:line="276" w:lineRule="auto"/>
              <w:ind w:left="29" w:right="-20"/>
              <w:rPr>
                <w:rFonts w:ascii="Calibri" w:hAnsi="Calibri" w:cs="Calibri"/>
              </w:rPr>
            </w:pPr>
            <w:r>
              <w:rPr>
                <w:rFonts w:ascii="Calibri" w:hAnsi="Calibri" w:cs="Calibri"/>
                <w:spacing w:val="-10"/>
                <w:w w:val="102"/>
              </w:rPr>
              <w:t>2</w:t>
            </w:r>
            <w:r>
              <w:rPr>
                <w:rFonts w:ascii="Calibri" w:hAnsi="Calibri" w:cs="Calibri"/>
                <w:spacing w:val="-8"/>
                <w:w w:val="102"/>
              </w:rPr>
              <w:t>0</w:t>
            </w:r>
            <w:r>
              <w:rPr>
                <w:rFonts w:ascii="Calibri" w:hAnsi="Calibri" w:cs="Calibri"/>
                <w:spacing w:val="-10"/>
                <w:w w:val="102"/>
              </w:rPr>
              <w:t>10</w:t>
            </w:r>
          </w:p>
          <w:p w:rsidR="00A349F4" w:rsidRDefault="00A349F4" w:rsidP="005C0B9A">
            <w:pPr>
              <w:autoSpaceDE w:val="0"/>
              <w:autoSpaceDN w:val="0"/>
              <w:adjustRightInd w:val="0"/>
              <w:spacing w:before="31" w:line="276" w:lineRule="auto"/>
              <w:ind w:left="29" w:right="-20"/>
            </w:pPr>
            <w:r>
              <w:rPr>
                <w:rFonts w:ascii="Calibri" w:hAnsi="Calibri" w:cs="Calibri"/>
                <w:spacing w:val="-5"/>
                <w:w w:val="102"/>
              </w:rPr>
              <w:t>T</w:t>
            </w:r>
            <w:r>
              <w:rPr>
                <w:rFonts w:ascii="Calibri" w:hAnsi="Calibri" w:cs="Calibri"/>
                <w:spacing w:val="1"/>
                <w:w w:val="102"/>
              </w:rPr>
              <w:t>o</w:t>
            </w:r>
            <w:r>
              <w:rPr>
                <w:rFonts w:ascii="Calibri" w:hAnsi="Calibri" w:cs="Calibri"/>
                <w:w w:val="102"/>
              </w:rPr>
              <w:t>t</w:t>
            </w:r>
            <w:r>
              <w:rPr>
                <w:rFonts w:ascii="Calibri" w:hAnsi="Calibri" w:cs="Calibri"/>
                <w:spacing w:val="-3"/>
                <w:w w:val="102"/>
              </w:rPr>
              <w:t>a</w:t>
            </w:r>
            <w:r>
              <w:rPr>
                <w:rFonts w:ascii="Calibri" w:hAnsi="Calibri" w:cs="Calibri"/>
                <w:spacing w:val="8"/>
                <w:w w:val="102"/>
              </w:rPr>
              <w:t>l</w:t>
            </w:r>
            <w:r>
              <w:rPr>
                <w:rFonts w:ascii="Calibri" w:hAnsi="Calibri" w:cs="Calibri"/>
                <w:w w:val="102"/>
              </w:rPr>
              <w:t>s</w:t>
            </w: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A349F4" w:rsidRDefault="00A349F4" w:rsidP="005C0B9A">
            <w:pPr>
              <w:autoSpaceDE w:val="0"/>
              <w:autoSpaceDN w:val="0"/>
              <w:adjustRightInd w:val="0"/>
              <w:spacing w:before="78" w:line="276" w:lineRule="auto"/>
              <w:ind w:left="29" w:right="-20"/>
              <w:rPr>
                <w:rFonts w:ascii="Calibri" w:hAnsi="Calibri" w:cs="Calibri"/>
              </w:rPr>
            </w:pPr>
            <w:r>
              <w:rPr>
                <w:rFonts w:ascii="Calibri" w:hAnsi="Calibri" w:cs="Calibri"/>
                <w:spacing w:val="-8"/>
                <w:w w:val="102"/>
              </w:rPr>
              <w:t>2</w:t>
            </w:r>
            <w:r>
              <w:rPr>
                <w:rFonts w:ascii="Calibri" w:hAnsi="Calibri" w:cs="Calibri"/>
                <w:spacing w:val="-9"/>
                <w:w w:val="102"/>
              </w:rPr>
              <w:t>0</w:t>
            </w:r>
            <w:r>
              <w:rPr>
                <w:rFonts w:ascii="Calibri" w:hAnsi="Calibri" w:cs="Calibri"/>
                <w:spacing w:val="-8"/>
                <w:w w:val="102"/>
              </w:rPr>
              <w:t>11</w:t>
            </w:r>
          </w:p>
          <w:p w:rsidR="00A349F4" w:rsidRDefault="00A349F4" w:rsidP="005C0B9A">
            <w:pPr>
              <w:autoSpaceDE w:val="0"/>
              <w:autoSpaceDN w:val="0"/>
              <w:adjustRightInd w:val="0"/>
              <w:spacing w:before="31" w:line="276" w:lineRule="auto"/>
              <w:ind w:left="29" w:right="-20"/>
            </w:pPr>
            <w:r>
              <w:rPr>
                <w:rFonts w:ascii="Calibri" w:hAnsi="Calibri" w:cs="Calibri"/>
                <w:spacing w:val="-4"/>
                <w:w w:val="102"/>
              </w:rPr>
              <w:t>T</w:t>
            </w:r>
            <w:r>
              <w:rPr>
                <w:rFonts w:ascii="Calibri" w:hAnsi="Calibri" w:cs="Calibri"/>
                <w:spacing w:val="1"/>
                <w:w w:val="102"/>
              </w:rPr>
              <w:t>o</w:t>
            </w:r>
            <w:r>
              <w:rPr>
                <w:rFonts w:ascii="Calibri" w:hAnsi="Calibri" w:cs="Calibri"/>
                <w:spacing w:val="-1"/>
                <w:w w:val="102"/>
              </w:rPr>
              <w:t>t</w:t>
            </w:r>
            <w:r>
              <w:rPr>
                <w:rFonts w:ascii="Calibri" w:hAnsi="Calibri" w:cs="Calibri"/>
                <w:spacing w:val="-2"/>
                <w:w w:val="102"/>
              </w:rPr>
              <w:t>a</w:t>
            </w:r>
            <w:r>
              <w:rPr>
                <w:rFonts w:ascii="Calibri" w:hAnsi="Calibri" w:cs="Calibri"/>
                <w:spacing w:val="8"/>
                <w:w w:val="102"/>
              </w:rPr>
              <w:t>l</w:t>
            </w:r>
            <w:r>
              <w:rPr>
                <w:rFonts w:ascii="Calibri" w:hAnsi="Calibri" w:cs="Calibri"/>
                <w:w w:val="102"/>
              </w:rPr>
              <w:t>s</w:t>
            </w: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A349F4" w:rsidRDefault="00A349F4" w:rsidP="005C0B9A">
            <w:pPr>
              <w:autoSpaceDE w:val="0"/>
              <w:autoSpaceDN w:val="0"/>
              <w:adjustRightInd w:val="0"/>
              <w:spacing w:before="78" w:line="276" w:lineRule="auto"/>
              <w:ind w:left="29" w:right="-20"/>
              <w:rPr>
                <w:rFonts w:ascii="Calibri" w:hAnsi="Calibri" w:cs="Calibri"/>
                <w:spacing w:val="-8"/>
                <w:w w:val="102"/>
              </w:rPr>
            </w:pPr>
            <w:r>
              <w:rPr>
                <w:rFonts w:ascii="Calibri" w:hAnsi="Calibri" w:cs="Calibri"/>
                <w:spacing w:val="-8"/>
                <w:w w:val="102"/>
              </w:rPr>
              <w:t>2012</w:t>
            </w:r>
          </w:p>
          <w:p w:rsidR="00A349F4" w:rsidRDefault="00A349F4" w:rsidP="005C0B9A">
            <w:pPr>
              <w:autoSpaceDE w:val="0"/>
              <w:autoSpaceDN w:val="0"/>
              <w:adjustRightInd w:val="0"/>
              <w:spacing w:before="78" w:line="276" w:lineRule="auto"/>
              <w:ind w:left="29" w:right="-20"/>
              <w:rPr>
                <w:rFonts w:ascii="Calibri" w:hAnsi="Calibri" w:cs="Calibri"/>
                <w:spacing w:val="-8"/>
                <w:w w:val="102"/>
              </w:rPr>
            </w:pPr>
            <w:r>
              <w:rPr>
                <w:rFonts w:ascii="Calibri" w:hAnsi="Calibri" w:cs="Calibri"/>
                <w:spacing w:val="-8"/>
                <w:w w:val="102"/>
              </w:rPr>
              <w:t>Totals</w:t>
            </w: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A349F4" w:rsidRDefault="00A349F4" w:rsidP="005C0B9A">
            <w:pPr>
              <w:autoSpaceDE w:val="0"/>
              <w:autoSpaceDN w:val="0"/>
              <w:adjustRightInd w:val="0"/>
              <w:spacing w:before="78" w:line="276" w:lineRule="auto"/>
              <w:ind w:left="29" w:right="-20"/>
              <w:rPr>
                <w:rFonts w:ascii="Calibri" w:hAnsi="Calibri" w:cs="Calibri"/>
              </w:rPr>
            </w:pPr>
            <w:r>
              <w:rPr>
                <w:rFonts w:ascii="Calibri" w:hAnsi="Calibri" w:cs="Calibri"/>
                <w:spacing w:val="-8"/>
                <w:w w:val="102"/>
              </w:rPr>
              <w:t>2</w:t>
            </w:r>
            <w:r>
              <w:rPr>
                <w:rFonts w:ascii="Calibri" w:hAnsi="Calibri" w:cs="Calibri"/>
                <w:spacing w:val="-9"/>
                <w:w w:val="102"/>
              </w:rPr>
              <w:t>0</w:t>
            </w:r>
            <w:r>
              <w:rPr>
                <w:rFonts w:ascii="Calibri" w:hAnsi="Calibri" w:cs="Calibri"/>
                <w:spacing w:val="-8"/>
                <w:w w:val="102"/>
              </w:rPr>
              <w:t>13</w:t>
            </w:r>
          </w:p>
          <w:p w:rsidR="00A349F4" w:rsidRDefault="00A349F4" w:rsidP="005C0B9A">
            <w:pPr>
              <w:autoSpaceDE w:val="0"/>
              <w:autoSpaceDN w:val="0"/>
              <w:adjustRightInd w:val="0"/>
              <w:spacing w:before="31" w:line="276" w:lineRule="auto"/>
              <w:ind w:left="29" w:right="-20"/>
            </w:pPr>
            <w:r>
              <w:rPr>
                <w:rFonts w:ascii="Calibri" w:hAnsi="Calibri" w:cs="Calibri"/>
                <w:spacing w:val="-4"/>
                <w:w w:val="102"/>
              </w:rPr>
              <w:t>T</w:t>
            </w:r>
            <w:r>
              <w:rPr>
                <w:rFonts w:ascii="Calibri" w:hAnsi="Calibri" w:cs="Calibri"/>
                <w:spacing w:val="1"/>
                <w:w w:val="102"/>
              </w:rPr>
              <w:t>o</w:t>
            </w:r>
            <w:r>
              <w:rPr>
                <w:rFonts w:ascii="Calibri" w:hAnsi="Calibri" w:cs="Calibri"/>
                <w:spacing w:val="-1"/>
                <w:w w:val="102"/>
              </w:rPr>
              <w:t>t</w:t>
            </w:r>
            <w:r>
              <w:rPr>
                <w:rFonts w:ascii="Calibri" w:hAnsi="Calibri" w:cs="Calibri"/>
                <w:spacing w:val="-2"/>
                <w:w w:val="102"/>
              </w:rPr>
              <w:t>a</w:t>
            </w:r>
            <w:r>
              <w:rPr>
                <w:rFonts w:ascii="Calibri" w:hAnsi="Calibri" w:cs="Calibri"/>
                <w:spacing w:val="8"/>
                <w:w w:val="102"/>
              </w:rPr>
              <w:t>l</w:t>
            </w:r>
            <w:r>
              <w:rPr>
                <w:rFonts w:ascii="Calibri" w:hAnsi="Calibri" w:cs="Calibri"/>
                <w:w w:val="102"/>
              </w:rPr>
              <w:t>s</w:t>
            </w:r>
          </w:p>
        </w:tc>
      </w:tr>
      <w:tr w:rsidR="00A349F4" w:rsidTr="005C0B9A">
        <w:trPr>
          <w:trHeight w:hRule="exact" w:val="299"/>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A349F4" w:rsidRDefault="00A349F4" w:rsidP="005C0B9A">
            <w:pPr>
              <w:autoSpaceDE w:val="0"/>
              <w:autoSpaceDN w:val="0"/>
              <w:adjustRightInd w:val="0"/>
              <w:spacing w:line="276" w:lineRule="auto"/>
              <w:ind w:left="30" w:right="-20"/>
            </w:pPr>
            <w:r>
              <w:rPr>
                <w:rFonts w:ascii="Calibri" w:hAnsi="Calibri" w:cs="Calibri"/>
                <w:spacing w:val="2"/>
                <w:w w:val="102"/>
              </w:rPr>
              <w:t>S</w:t>
            </w:r>
            <w:r>
              <w:rPr>
                <w:rFonts w:ascii="Calibri" w:hAnsi="Calibri" w:cs="Calibri"/>
                <w:spacing w:val="-5"/>
                <w:w w:val="102"/>
              </w:rPr>
              <w:t>c</w:t>
            </w:r>
            <w:r>
              <w:rPr>
                <w:rFonts w:ascii="Calibri" w:hAnsi="Calibri" w:cs="Calibri"/>
                <w:spacing w:val="2"/>
                <w:w w:val="102"/>
              </w:rPr>
              <w:t>h</w:t>
            </w:r>
            <w:r>
              <w:rPr>
                <w:rFonts w:ascii="Calibri" w:hAnsi="Calibri" w:cs="Calibri"/>
                <w:spacing w:val="8"/>
                <w:w w:val="102"/>
              </w:rPr>
              <w:t>e</w:t>
            </w:r>
            <w:r>
              <w:rPr>
                <w:rFonts w:ascii="Calibri" w:hAnsi="Calibri" w:cs="Calibri"/>
                <w:spacing w:val="2"/>
                <w:w w:val="102"/>
              </w:rPr>
              <w:t>du</w:t>
            </w:r>
            <w:r>
              <w:rPr>
                <w:rFonts w:ascii="Calibri" w:hAnsi="Calibri" w:cs="Calibri"/>
                <w:spacing w:val="8"/>
                <w:w w:val="102"/>
              </w:rPr>
              <w:t>le</w:t>
            </w:r>
            <w:r>
              <w:rPr>
                <w:rFonts w:ascii="Calibri" w:hAnsi="Calibri" w:cs="Calibri"/>
                <w:w w:val="102"/>
              </w:rPr>
              <w:t>d</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A349F4" w:rsidRDefault="00A349F4" w:rsidP="005C0B9A">
            <w:pPr>
              <w:autoSpaceDE w:val="0"/>
              <w:autoSpaceDN w:val="0"/>
              <w:adjustRightInd w:val="0"/>
              <w:spacing w:line="276" w:lineRule="auto"/>
              <w:jc w:val="right"/>
            </w:pP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A349F4" w:rsidRDefault="00A349F4" w:rsidP="005C0B9A">
            <w:pPr>
              <w:autoSpaceDE w:val="0"/>
              <w:autoSpaceDN w:val="0"/>
              <w:adjustRightInd w:val="0"/>
              <w:spacing w:line="276" w:lineRule="auto"/>
              <w:ind w:right="10"/>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A349F4" w:rsidRDefault="00A349F4" w:rsidP="005C0B9A">
            <w:pPr>
              <w:autoSpaceDE w:val="0"/>
              <w:autoSpaceDN w:val="0"/>
              <w:adjustRightInd w:val="0"/>
              <w:spacing w:line="276" w:lineRule="auto"/>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A349F4" w:rsidRDefault="00A349F4" w:rsidP="005C0B9A">
            <w:pPr>
              <w:autoSpaceDE w:val="0"/>
              <w:autoSpaceDN w:val="0"/>
              <w:adjustRightInd w:val="0"/>
              <w:spacing w:line="276" w:lineRule="auto"/>
              <w:jc w:val="right"/>
            </w:pPr>
          </w:p>
        </w:tc>
      </w:tr>
      <w:tr w:rsidR="00A349F4" w:rsidTr="005C0B9A">
        <w:trPr>
          <w:trHeight w:hRule="exact" w:val="332"/>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A349F4" w:rsidRDefault="00A349F4" w:rsidP="005C0B9A">
            <w:pPr>
              <w:autoSpaceDE w:val="0"/>
              <w:autoSpaceDN w:val="0"/>
              <w:adjustRightInd w:val="0"/>
              <w:spacing w:before="19" w:line="276" w:lineRule="auto"/>
              <w:ind w:left="29" w:right="-20"/>
            </w:pPr>
            <w:r>
              <w:rPr>
                <w:rFonts w:ascii="Calibri" w:hAnsi="Calibri" w:cs="Calibri"/>
                <w:spacing w:val="2"/>
                <w:w w:val="102"/>
              </w:rPr>
              <w:t>Supp</w:t>
            </w:r>
            <w:r>
              <w:rPr>
                <w:rFonts w:ascii="Calibri" w:hAnsi="Calibri" w:cs="Calibri"/>
                <w:spacing w:val="8"/>
                <w:w w:val="102"/>
              </w:rPr>
              <w:t>l</w:t>
            </w:r>
            <w:r>
              <w:rPr>
                <w:rFonts w:ascii="Calibri" w:hAnsi="Calibri" w:cs="Calibri"/>
                <w:w w:val="102"/>
              </w:rPr>
              <w:t>y Loss</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A349F4" w:rsidRDefault="00A349F4" w:rsidP="005C0B9A">
            <w:pPr>
              <w:autoSpaceDE w:val="0"/>
              <w:autoSpaceDN w:val="0"/>
              <w:adjustRightInd w:val="0"/>
              <w:spacing w:before="19" w:line="276" w:lineRule="auto"/>
              <w:jc w:val="right"/>
            </w:pP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A349F4" w:rsidRDefault="00A349F4" w:rsidP="005C0B9A">
            <w:pPr>
              <w:autoSpaceDE w:val="0"/>
              <w:autoSpaceDN w:val="0"/>
              <w:adjustRightInd w:val="0"/>
              <w:spacing w:before="25" w:line="276" w:lineRule="auto"/>
              <w:ind w:right="6"/>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A349F4" w:rsidRDefault="00A349F4" w:rsidP="005C0B9A">
            <w:pPr>
              <w:autoSpaceDE w:val="0"/>
              <w:autoSpaceDN w:val="0"/>
              <w:adjustRightInd w:val="0"/>
              <w:spacing w:before="19" w:line="276" w:lineRule="auto"/>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A349F4" w:rsidRDefault="00A349F4" w:rsidP="005C0B9A">
            <w:pPr>
              <w:autoSpaceDE w:val="0"/>
              <w:autoSpaceDN w:val="0"/>
              <w:adjustRightInd w:val="0"/>
              <w:spacing w:before="19" w:line="276" w:lineRule="auto"/>
              <w:jc w:val="right"/>
            </w:pPr>
          </w:p>
        </w:tc>
      </w:tr>
      <w:tr w:rsidR="00A349F4" w:rsidTr="005C0B9A">
        <w:trPr>
          <w:trHeight w:hRule="exact" w:val="332"/>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A349F4" w:rsidRDefault="00A349F4" w:rsidP="005C0B9A">
            <w:pPr>
              <w:autoSpaceDE w:val="0"/>
              <w:autoSpaceDN w:val="0"/>
              <w:adjustRightInd w:val="0"/>
              <w:spacing w:before="19" w:line="276" w:lineRule="auto"/>
              <w:ind w:left="29" w:right="-20"/>
            </w:pPr>
            <w:r>
              <w:rPr>
                <w:rFonts w:ascii="Calibri" w:hAnsi="Calibri" w:cs="Calibri"/>
                <w:spacing w:val="-4"/>
                <w:w w:val="102"/>
              </w:rPr>
              <w:t>Tr</w:t>
            </w:r>
            <w:r>
              <w:rPr>
                <w:rFonts w:ascii="Calibri" w:hAnsi="Calibri" w:cs="Calibri"/>
                <w:spacing w:val="8"/>
                <w:w w:val="102"/>
              </w:rPr>
              <w:t>ee Contact</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A349F4" w:rsidRDefault="00A349F4" w:rsidP="005C0B9A">
            <w:pPr>
              <w:autoSpaceDE w:val="0"/>
              <w:autoSpaceDN w:val="0"/>
              <w:adjustRightInd w:val="0"/>
              <w:spacing w:before="19" w:line="276" w:lineRule="auto"/>
              <w:jc w:val="right"/>
            </w:pP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A349F4" w:rsidRDefault="00A349F4" w:rsidP="005C0B9A">
            <w:pPr>
              <w:autoSpaceDE w:val="0"/>
              <w:autoSpaceDN w:val="0"/>
              <w:adjustRightInd w:val="0"/>
              <w:spacing w:before="25" w:line="276" w:lineRule="auto"/>
              <w:ind w:right="6"/>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A349F4" w:rsidRDefault="00A349F4" w:rsidP="005C0B9A">
            <w:pPr>
              <w:autoSpaceDE w:val="0"/>
              <w:autoSpaceDN w:val="0"/>
              <w:adjustRightInd w:val="0"/>
              <w:spacing w:before="19" w:line="276" w:lineRule="auto"/>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A349F4" w:rsidRDefault="00A349F4" w:rsidP="005C0B9A">
            <w:pPr>
              <w:autoSpaceDE w:val="0"/>
              <w:autoSpaceDN w:val="0"/>
              <w:adjustRightInd w:val="0"/>
              <w:spacing w:before="19" w:line="276" w:lineRule="auto"/>
              <w:jc w:val="right"/>
            </w:pPr>
          </w:p>
        </w:tc>
      </w:tr>
      <w:tr w:rsidR="00A349F4" w:rsidTr="005C0B9A">
        <w:trPr>
          <w:trHeight w:hRule="exact" w:val="332"/>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A349F4" w:rsidRDefault="00A349F4" w:rsidP="005C0B9A">
            <w:pPr>
              <w:autoSpaceDE w:val="0"/>
              <w:autoSpaceDN w:val="0"/>
              <w:adjustRightInd w:val="0"/>
              <w:spacing w:before="19" w:line="276" w:lineRule="auto"/>
              <w:ind w:left="29" w:right="-20"/>
            </w:pPr>
            <w:r>
              <w:rPr>
                <w:rFonts w:ascii="Calibri" w:hAnsi="Calibri" w:cs="Calibri"/>
                <w:spacing w:val="-5"/>
                <w:w w:val="102"/>
              </w:rPr>
              <w:t>L</w:t>
            </w:r>
            <w:r>
              <w:rPr>
                <w:rFonts w:ascii="Calibri" w:hAnsi="Calibri" w:cs="Calibri"/>
                <w:spacing w:val="8"/>
                <w:w w:val="102"/>
              </w:rPr>
              <w:t>i</w:t>
            </w:r>
            <w:r>
              <w:rPr>
                <w:rFonts w:ascii="Calibri" w:hAnsi="Calibri" w:cs="Calibri"/>
                <w:w w:val="102"/>
              </w:rPr>
              <w:t>g</w:t>
            </w:r>
            <w:r>
              <w:rPr>
                <w:rFonts w:ascii="Calibri" w:hAnsi="Calibri" w:cs="Calibri"/>
                <w:spacing w:val="2"/>
                <w:w w:val="102"/>
              </w:rPr>
              <w:t>h</w:t>
            </w:r>
            <w:r>
              <w:rPr>
                <w:rFonts w:ascii="Calibri" w:hAnsi="Calibri" w:cs="Calibri"/>
                <w:spacing w:val="-1"/>
                <w:w w:val="102"/>
              </w:rPr>
              <w:t>t</w:t>
            </w:r>
            <w:r>
              <w:rPr>
                <w:rFonts w:ascii="Calibri" w:hAnsi="Calibri" w:cs="Calibri"/>
                <w:spacing w:val="2"/>
                <w:w w:val="102"/>
              </w:rPr>
              <w:t>n</w:t>
            </w:r>
            <w:r>
              <w:rPr>
                <w:rFonts w:ascii="Calibri" w:hAnsi="Calibri" w:cs="Calibri"/>
                <w:spacing w:val="8"/>
                <w:w w:val="102"/>
              </w:rPr>
              <w:t>i</w:t>
            </w:r>
            <w:r>
              <w:rPr>
                <w:rFonts w:ascii="Calibri" w:hAnsi="Calibri" w:cs="Calibri"/>
                <w:spacing w:val="2"/>
                <w:w w:val="102"/>
              </w:rPr>
              <w:t>ng</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A349F4" w:rsidRDefault="00A349F4" w:rsidP="005C0B9A">
            <w:pPr>
              <w:autoSpaceDE w:val="0"/>
              <w:autoSpaceDN w:val="0"/>
              <w:adjustRightInd w:val="0"/>
              <w:spacing w:before="19" w:line="276" w:lineRule="auto"/>
              <w:ind w:right="1"/>
              <w:jc w:val="right"/>
            </w:pP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A349F4" w:rsidRDefault="00A349F4" w:rsidP="005C0B9A">
            <w:pPr>
              <w:autoSpaceDE w:val="0"/>
              <w:autoSpaceDN w:val="0"/>
              <w:adjustRightInd w:val="0"/>
              <w:spacing w:before="25" w:line="276" w:lineRule="auto"/>
              <w:ind w:right="6"/>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A349F4" w:rsidRDefault="00A349F4" w:rsidP="005C0B9A">
            <w:pPr>
              <w:autoSpaceDE w:val="0"/>
              <w:autoSpaceDN w:val="0"/>
              <w:adjustRightInd w:val="0"/>
              <w:spacing w:before="19" w:line="276" w:lineRule="auto"/>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A349F4" w:rsidRDefault="00A349F4" w:rsidP="005C0B9A">
            <w:pPr>
              <w:autoSpaceDE w:val="0"/>
              <w:autoSpaceDN w:val="0"/>
              <w:adjustRightInd w:val="0"/>
              <w:spacing w:before="19" w:line="276" w:lineRule="auto"/>
              <w:jc w:val="right"/>
            </w:pPr>
          </w:p>
        </w:tc>
      </w:tr>
      <w:tr w:rsidR="00A349F4" w:rsidTr="005C0B9A">
        <w:trPr>
          <w:trHeight w:hRule="exact" w:val="332"/>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A349F4" w:rsidRDefault="00A349F4" w:rsidP="005C0B9A">
            <w:pPr>
              <w:autoSpaceDE w:val="0"/>
              <w:autoSpaceDN w:val="0"/>
              <w:adjustRightInd w:val="0"/>
              <w:spacing w:before="19" w:line="276" w:lineRule="auto"/>
              <w:ind w:left="29" w:right="-20"/>
            </w:pPr>
            <w:r>
              <w:rPr>
                <w:rFonts w:ascii="Calibri" w:hAnsi="Calibri" w:cs="Calibri"/>
                <w:spacing w:val="-3"/>
              </w:rPr>
              <w:t>D</w:t>
            </w:r>
            <w:r>
              <w:rPr>
                <w:rFonts w:ascii="Calibri" w:hAnsi="Calibri" w:cs="Calibri"/>
                <w:spacing w:val="8"/>
              </w:rPr>
              <w:t>e</w:t>
            </w:r>
            <w:r>
              <w:rPr>
                <w:rFonts w:ascii="Calibri" w:hAnsi="Calibri" w:cs="Calibri"/>
                <w:spacing w:val="6"/>
              </w:rPr>
              <w:t>f</w:t>
            </w:r>
            <w:r>
              <w:rPr>
                <w:rFonts w:ascii="Calibri" w:hAnsi="Calibri" w:cs="Calibri"/>
              </w:rPr>
              <w:t>.</w:t>
            </w:r>
            <w:r>
              <w:rPr>
                <w:rFonts w:ascii="Calibri" w:hAnsi="Calibri" w:cs="Calibri"/>
                <w:spacing w:val="6"/>
              </w:rPr>
              <w:t xml:space="preserve"> </w:t>
            </w:r>
            <w:r>
              <w:rPr>
                <w:rFonts w:ascii="Calibri" w:hAnsi="Calibri" w:cs="Calibri"/>
                <w:spacing w:val="-5"/>
                <w:w w:val="102"/>
              </w:rPr>
              <w:t>E</w:t>
            </w:r>
            <w:r>
              <w:rPr>
                <w:rFonts w:ascii="Calibri" w:hAnsi="Calibri" w:cs="Calibri"/>
                <w:spacing w:val="2"/>
                <w:w w:val="102"/>
              </w:rPr>
              <w:t>qu</w:t>
            </w:r>
            <w:r>
              <w:rPr>
                <w:rFonts w:ascii="Calibri" w:hAnsi="Calibri" w:cs="Calibri"/>
                <w:spacing w:val="8"/>
                <w:w w:val="102"/>
              </w:rPr>
              <w:t>i</w:t>
            </w:r>
            <w:r>
              <w:rPr>
                <w:rFonts w:ascii="Calibri" w:hAnsi="Calibri" w:cs="Calibri"/>
                <w:spacing w:val="2"/>
                <w:w w:val="102"/>
              </w:rPr>
              <w:t>p.(other than pole)</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A349F4" w:rsidRDefault="00A349F4" w:rsidP="005C0B9A">
            <w:pPr>
              <w:autoSpaceDE w:val="0"/>
              <w:autoSpaceDN w:val="0"/>
              <w:adjustRightInd w:val="0"/>
              <w:spacing w:before="19" w:line="276" w:lineRule="auto"/>
              <w:ind w:right="1"/>
              <w:jc w:val="right"/>
            </w:pP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A349F4" w:rsidRDefault="00A349F4" w:rsidP="005C0B9A">
            <w:pPr>
              <w:autoSpaceDE w:val="0"/>
              <w:autoSpaceDN w:val="0"/>
              <w:adjustRightInd w:val="0"/>
              <w:spacing w:before="25" w:line="276" w:lineRule="auto"/>
              <w:ind w:right="10"/>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A349F4" w:rsidRDefault="00A349F4" w:rsidP="005C0B9A">
            <w:pPr>
              <w:autoSpaceDE w:val="0"/>
              <w:autoSpaceDN w:val="0"/>
              <w:adjustRightInd w:val="0"/>
              <w:spacing w:before="19" w:line="276" w:lineRule="auto"/>
              <w:ind w:right="10"/>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A349F4" w:rsidRDefault="00A349F4" w:rsidP="005C0B9A">
            <w:pPr>
              <w:autoSpaceDE w:val="0"/>
              <w:autoSpaceDN w:val="0"/>
              <w:adjustRightInd w:val="0"/>
              <w:spacing w:before="19" w:line="276" w:lineRule="auto"/>
              <w:ind w:right="10"/>
              <w:jc w:val="right"/>
            </w:pPr>
          </w:p>
        </w:tc>
      </w:tr>
      <w:tr w:rsidR="00A349F4" w:rsidTr="005C0B9A">
        <w:trPr>
          <w:trHeight w:hRule="exact" w:val="332"/>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A349F4" w:rsidRDefault="00A349F4" w:rsidP="005C0B9A">
            <w:pPr>
              <w:autoSpaceDE w:val="0"/>
              <w:autoSpaceDN w:val="0"/>
              <w:adjustRightInd w:val="0"/>
              <w:spacing w:before="19" w:line="276" w:lineRule="auto"/>
              <w:ind w:left="29" w:right="-20"/>
              <w:rPr>
                <w:rFonts w:ascii="Calibri" w:hAnsi="Calibri" w:cs="Calibri"/>
                <w:spacing w:val="-4"/>
                <w:w w:val="102"/>
              </w:rPr>
            </w:pPr>
            <w:r>
              <w:rPr>
                <w:rFonts w:ascii="Calibri" w:hAnsi="Calibri" w:cs="Calibri"/>
                <w:spacing w:val="-4"/>
                <w:w w:val="102"/>
              </w:rPr>
              <w:t>Pole Failure</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A349F4" w:rsidRDefault="00A349F4" w:rsidP="005C0B9A">
            <w:pPr>
              <w:autoSpaceDE w:val="0"/>
              <w:autoSpaceDN w:val="0"/>
              <w:adjustRightInd w:val="0"/>
              <w:spacing w:before="19" w:line="276" w:lineRule="auto"/>
              <w:jc w:val="right"/>
              <w:rPr>
                <w:rFonts w:ascii="Calibri" w:hAnsi="Calibri" w:cs="Calibri"/>
                <w:w w:val="102"/>
              </w:rPr>
            </w:pP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A349F4" w:rsidRDefault="00A349F4" w:rsidP="005C0B9A">
            <w:pPr>
              <w:autoSpaceDE w:val="0"/>
              <w:autoSpaceDN w:val="0"/>
              <w:adjustRightInd w:val="0"/>
              <w:spacing w:before="25" w:line="276" w:lineRule="auto"/>
              <w:ind w:right="6"/>
              <w:jc w:val="right"/>
              <w:rPr>
                <w:rFonts w:ascii="Arial" w:hAnsi="Arial" w:cs="Arial"/>
                <w:w w:val="102"/>
                <w:sz w:val="19"/>
                <w:szCs w:val="19"/>
              </w:rPr>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A349F4" w:rsidRDefault="00A349F4" w:rsidP="005C0B9A">
            <w:pPr>
              <w:autoSpaceDE w:val="0"/>
              <w:autoSpaceDN w:val="0"/>
              <w:adjustRightInd w:val="0"/>
              <w:spacing w:before="19" w:line="276" w:lineRule="auto"/>
              <w:jc w:val="right"/>
              <w:rPr>
                <w:rFonts w:ascii="Calibri" w:hAnsi="Calibri" w:cs="Calibri"/>
                <w:w w:val="102"/>
              </w:rPr>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A349F4" w:rsidRDefault="00A349F4" w:rsidP="005C0B9A">
            <w:pPr>
              <w:autoSpaceDE w:val="0"/>
              <w:autoSpaceDN w:val="0"/>
              <w:adjustRightInd w:val="0"/>
              <w:spacing w:before="19" w:line="276" w:lineRule="auto"/>
              <w:jc w:val="right"/>
              <w:rPr>
                <w:rFonts w:ascii="Calibri" w:hAnsi="Calibri" w:cs="Calibri"/>
                <w:w w:val="102"/>
              </w:rPr>
            </w:pPr>
          </w:p>
        </w:tc>
      </w:tr>
      <w:tr w:rsidR="00A349F4" w:rsidTr="005C0B9A">
        <w:trPr>
          <w:trHeight w:hRule="exact" w:val="332"/>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A349F4" w:rsidRDefault="00A349F4" w:rsidP="005C0B9A">
            <w:pPr>
              <w:autoSpaceDE w:val="0"/>
              <w:autoSpaceDN w:val="0"/>
              <w:adjustRightInd w:val="0"/>
              <w:spacing w:before="19" w:line="276" w:lineRule="auto"/>
              <w:ind w:left="29" w:right="-20"/>
            </w:pPr>
            <w:r>
              <w:rPr>
                <w:rFonts w:ascii="Calibri" w:hAnsi="Calibri" w:cs="Calibri"/>
                <w:spacing w:val="-4"/>
                <w:w w:val="102"/>
              </w:rPr>
              <w:t>W</w:t>
            </w:r>
            <w:r>
              <w:rPr>
                <w:rFonts w:ascii="Calibri" w:hAnsi="Calibri" w:cs="Calibri"/>
                <w:spacing w:val="8"/>
                <w:w w:val="102"/>
              </w:rPr>
              <w:t>e</w:t>
            </w:r>
            <w:r>
              <w:rPr>
                <w:rFonts w:ascii="Calibri" w:hAnsi="Calibri" w:cs="Calibri"/>
                <w:spacing w:val="-3"/>
                <w:w w:val="102"/>
              </w:rPr>
              <w:t>a</w:t>
            </w:r>
            <w:r>
              <w:rPr>
                <w:rFonts w:ascii="Calibri" w:hAnsi="Calibri" w:cs="Calibri"/>
                <w:w w:val="102"/>
              </w:rPr>
              <w:t>t</w:t>
            </w:r>
            <w:r>
              <w:rPr>
                <w:rFonts w:ascii="Calibri" w:hAnsi="Calibri" w:cs="Calibri"/>
                <w:spacing w:val="2"/>
                <w:w w:val="102"/>
              </w:rPr>
              <w:t>h</w:t>
            </w:r>
            <w:r>
              <w:rPr>
                <w:rFonts w:ascii="Calibri" w:hAnsi="Calibri" w:cs="Calibri"/>
                <w:spacing w:val="8"/>
                <w:w w:val="102"/>
              </w:rPr>
              <w:t>er</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A349F4" w:rsidRDefault="00A349F4" w:rsidP="005C0B9A">
            <w:pPr>
              <w:autoSpaceDE w:val="0"/>
              <w:autoSpaceDN w:val="0"/>
              <w:adjustRightInd w:val="0"/>
              <w:spacing w:before="19" w:line="276" w:lineRule="auto"/>
              <w:jc w:val="right"/>
            </w:pP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A349F4" w:rsidRDefault="00A349F4" w:rsidP="005C0B9A">
            <w:pPr>
              <w:autoSpaceDE w:val="0"/>
              <w:autoSpaceDN w:val="0"/>
              <w:adjustRightInd w:val="0"/>
              <w:spacing w:before="25" w:line="276" w:lineRule="auto"/>
              <w:ind w:right="6"/>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A349F4" w:rsidRDefault="00A349F4" w:rsidP="005C0B9A">
            <w:pPr>
              <w:autoSpaceDE w:val="0"/>
              <w:autoSpaceDN w:val="0"/>
              <w:adjustRightInd w:val="0"/>
              <w:spacing w:before="19" w:line="276" w:lineRule="auto"/>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A349F4" w:rsidRDefault="00A349F4" w:rsidP="005C0B9A">
            <w:pPr>
              <w:autoSpaceDE w:val="0"/>
              <w:autoSpaceDN w:val="0"/>
              <w:adjustRightInd w:val="0"/>
              <w:spacing w:before="19" w:line="276" w:lineRule="auto"/>
              <w:jc w:val="right"/>
            </w:pPr>
          </w:p>
        </w:tc>
      </w:tr>
      <w:tr w:rsidR="00A349F4" w:rsidTr="005C0B9A">
        <w:trPr>
          <w:trHeight w:hRule="exact" w:val="332"/>
        </w:trPr>
        <w:tc>
          <w:tcPr>
            <w:tcW w:w="3014" w:type="dxa"/>
            <w:tcBorders>
              <w:top w:val="single" w:sz="6" w:space="0" w:color="000000"/>
              <w:left w:val="single" w:sz="6" w:space="0" w:color="000000"/>
              <w:bottom w:val="single" w:sz="7" w:space="0" w:color="000000"/>
              <w:right w:val="single" w:sz="7" w:space="0" w:color="000000"/>
            </w:tcBorders>
            <w:shd w:val="clear" w:color="auto" w:fill="EEECE1"/>
          </w:tcPr>
          <w:p w:rsidR="00A349F4" w:rsidRDefault="00A349F4" w:rsidP="005C0B9A">
            <w:pPr>
              <w:autoSpaceDE w:val="0"/>
              <w:autoSpaceDN w:val="0"/>
              <w:adjustRightInd w:val="0"/>
              <w:spacing w:before="19" w:line="276" w:lineRule="auto"/>
              <w:ind w:left="29" w:right="-20"/>
            </w:pPr>
            <w:r>
              <w:rPr>
                <w:rFonts w:ascii="Calibri" w:hAnsi="Calibri" w:cs="Calibri"/>
                <w:spacing w:val="6"/>
              </w:rPr>
              <w:t>A</w:t>
            </w:r>
            <w:r>
              <w:rPr>
                <w:rFonts w:ascii="Calibri" w:hAnsi="Calibri" w:cs="Calibri"/>
                <w:spacing w:val="2"/>
              </w:rPr>
              <w:t>n</w:t>
            </w:r>
            <w:r>
              <w:rPr>
                <w:rFonts w:ascii="Calibri" w:hAnsi="Calibri" w:cs="Calibri"/>
                <w:spacing w:val="8"/>
              </w:rPr>
              <w:t>i</w:t>
            </w:r>
            <w:r>
              <w:rPr>
                <w:rFonts w:ascii="Calibri" w:hAnsi="Calibri" w:cs="Calibri"/>
              </w:rPr>
              <w:t>m</w:t>
            </w:r>
            <w:r>
              <w:rPr>
                <w:rFonts w:ascii="Calibri" w:hAnsi="Calibri" w:cs="Calibri"/>
                <w:spacing w:val="-3"/>
              </w:rPr>
              <w:t>a</w:t>
            </w:r>
            <w:r>
              <w:rPr>
                <w:rFonts w:ascii="Calibri" w:hAnsi="Calibri" w:cs="Calibri"/>
                <w:spacing w:val="8"/>
              </w:rPr>
              <w:t>l</w:t>
            </w:r>
            <w:r>
              <w:rPr>
                <w:rFonts w:ascii="Calibri" w:hAnsi="Calibri" w:cs="Calibri"/>
                <w:spacing w:val="2"/>
              </w:rPr>
              <w:t>s</w:t>
            </w:r>
            <w:r>
              <w:rPr>
                <w:rFonts w:ascii="Calibri" w:hAnsi="Calibri" w:cs="Calibri"/>
              </w:rPr>
              <w:t>,</w:t>
            </w:r>
            <w:r>
              <w:rPr>
                <w:rFonts w:ascii="Calibri" w:hAnsi="Calibri" w:cs="Calibri"/>
                <w:spacing w:val="15"/>
              </w:rPr>
              <w:t xml:space="preserve"> </w:t>
            </w:r>
            <w:r>
              <w:rPr>
                <w:rFonts w:ascii="Calibri" w:hAnsi="Calibri" w:cs="Calibri"/>
                <w:spacing w:val="7"/>
                <w:w w:val="102"/>
              </w:rPr>
              <w:t>V</w:t>
            </w:r>
            <w:r>
              <w:rPr>
                <w:rFonts w:ascii="Calibri" w:hAnsi="Calibri" w:cs="Calibri"/>
                <w:spacing w:val="8"/>
                <w:w w:val="102"/>
              </w:rPr>
              <w:t>e</w:t>
            </w:r>
            <w:r>
              <w:rPr>
                <w:rFonts w:ascii="Calibri" w:hAnsi="Calibri" w:cs="Calibri"/>
                <w:w w:val="102"/>
              </w:rPr>
              <w:t>hicle</w:t>
            </w:r>
          </w:p>
        </w:tc>
        <w:tc>
          <w:tcPr>
            <w:tcW w:w="1291" w:type="dxa"/>
            <w:tcBorders>
              <w:top w:val="single" w:sz="6" w:space="0" w:color="000000"/>
              <w:left w:val="single" w:sz="7" w:space="0" w:color="000000"/>
              <w:bottom w:val="single" w:sz="7" w:space="0" w:color="000000"/>
              <w:right w:val="single" w:sz="6" w:space="0" w:color="000000"/>
            </w:tcBorders>
            <w:shd w:val="clear" w:color="auto" w:fill="EEECE1"/>
          </w:tcPr>
          <w:p w:rsidR="00A349F4" w:rsidRDefault="00A349F4" w:rsidP="005C0B9A">
            <w:pPr>
              <w:autoSpaceDE w:val="0"/>
              <w:autoSpaceDN w:val="0"/>
              <w:adjustRightInd w:val="0"/>
              <w:spacing w:before="19" w:line="276" w:lineRule="auto"/>
              <w:jc w:val="right"/>
            </w:pPr>
          </w:p>
        </w:tc>
        <w:tc>
          <w:tcPr>
            <w:tcW w:w="1434" w:type="dxa"/>
            <w:tcBorders>
              <w:top w:val="single" w:sz="6" w:space="0" w:color="000000"/>
              <w:left w:val="single" w:sz="6" w:space="0" w:color="000000"/>
              <w:bottom w:val="single" w:sz="7" w:space="0" w:color="000000"/>
              <w:right w:val="single" w:sz="6" w:space="0" w:color="000000"/>
            </w:tcBorders>
            <w:shd w:val="clear" w:color="auto" w:fill="EEECE1"/>
          </w:tcPr>
          <w:p w:rsidR="00A349F4" w:rsidRDefault="00A349F4" w:rsidP="005C0B9A">
            <w:pPr>
              <w:autoSpaceDE w:val="0"/>
              <w:autoSpaceDN w:val="0"/>
              <w:adjustRightInd w:val="0"/>
              <w:spacing w:before="25" w:line="276" w:lineRule="auto"/>
              <w:ind w:right="6"/>
              <w:jc w:val="right"/>
            </w:pPr>
          </w:p>
        </w:tc>
        <w:tc>
          <w:tcPr>
            <w:tcW w:w="1577" w:type="dxa"/>
            <w:tcBorders>
              <w:top w:val="single" w:sz="6" w:space="0" w:color="000000"/>
              <w:left w:val="single" w:sz="6" w:space="0" w:color="000000"/>
              <w:bottom w:val="single" w:sz="7" w:space="0" w:color="000000"/>
              <w:right w:val="single" w:sz="6" w:space="0" w:color="000000"/>
            </w:tcBorders>
            <w:shd w:val="clear" w:color="auto" w:fill="EEECE1"/>
          </w:tcPr>
          <w:p w:rsidR="00A349F4" w:rsidRDefault="00A349F4" w:rsidP="005C0B9A">
            <w:pPr>
              <w:autoSpaceDE w:val="0"/>
              <w:autoSpaceDN w:val="0"/>
              <w:adjustRightInd w:val="0"/>
              <w:spacing w:before="19" w:line="276" w:lineRule="auto"/>
              <w:jc w:val="right"/>
            </w:pPr>
          </w:p>
        </w:tc>
        <w:tc>
          <w:tcPr>
            <w:tcW w:w="1577" w:type="dxa"/>
            <w:tcBorders>
              <w:top w:val="single" w:sz="6" w:space="0" w:color="000000"/>
              <w:left w:val="single" w:sz="6" w:space="0" w:color="000000"/>
              <w:bottom w:val="single" w:sz="7" w:space="0" w:color="000000"/>
              <w:right w:val="single" w:sz="6" w:space="0" w:color="000000"/>
            </w:tcBorders>
            <w:shd w:val="clear" w:color="auto" w:fill="EEECE1"/>
          </w:tcPr>
          <w:p w:rsidR="00A349F4" w:rsidRDefault="00A349F4" w:rsidP="005C0B9A">
            <w:pPr>
              <w:autoSpaceDE w:val="0"/>
              <w:autoSpaceDN w:val="0"/>
              <w:adjustRightInd w:val="0"/>
              <w:spacing w:before="19" w:line="276" w:lineRule="auto"/>
              <w:jc w:val="right"/>
            </w:pPr>
          </w:p>
        </w:tc>
      </w:tr>
      <w:tr w:rsidR="00A349F4" w:rsidTr="005C0B9A">
        <w:trPr>
          <w:trHeight w:hRule="exact" w:val="332"/>
        </w:trPr>
        <w:tc>
          <w:tcPr>
            <w:tcW w:w="3014" w:type="dxa"/>
            <w:tcBorders>
              <w:top w:val="single" w:sz="7" w:space="0" w:color="000000"/>
              <w:left w:val="single" w:sz="6" w:space="0" w:color="000000"/>
              <w:bottom w:val="single" w:sz="8" w:space="0" w:color="000000"/>
              <w:right w:val="single" w:sz="7" w:space="0" w:color="000000"/>
            </w:tcBorders>
            <w:shd w:val="clear" w:color="auto" w:fill="EEECE1"/>
          </w:tcPr>
          <w:p w:rsidR="00A349F4" w:rsidRDefault="00A349F4" w:rsidP="005C0B9A">
            <w:pPr>
              <w:autoSpaceDE w:val="0"/>
              <w:autoSpaceDN w:val="0"/>
              <w:adjustRightInd w:val="0"/>
              <w:spacing w:before="19" w:line="276" w:lineRule="auto"/>
              <w:ind w:left="29" w:right="-20"/>
            </w:pPr>
            <w:r>
              <w:rPr>
                <w:rFonts w:ascii="Calibri" w:hAnsi="Calibri" w:cs="Calibri"/>
                <w:spacing w:val="-9"/>
                <w:w w:val="102"/>
              </w:rPr>
              <w:t>U</w:t>
            </w:r>
            <w:r>
              <w:rPr>
                <w:rFonts w:ascii="Calibri" w:hAnsi="Calibri" w:cs="Calibri"/>
                <w:spacing w:val="2"/>
                <w:w w:val="102"/>
              </w:rPr>
              <w:t>nkno</w:t>
            </w:r>
            <w:r>
              <w:rPr>
                <w:rFonts w:ascii="Calibri" w:hAnsi="Calibri" w:cs="Calibri"/>
                <w:spacing w:val="5"/>
                <w:w w:val="102"/>
              </w:rPr>
              <w:t>w</w:t>
            </w:r>
            <w:r>
              <w:rPr>
                <w:rFonts w:ascii="Calibri" w:hAnsi="Calibri" w:cs="Calibri"/>
                <w:w w:val="102"/>
              </w:rPr>
              <w:t>n</w:t>
            </w:r>
          </w:p>
        </w:tc>
        <w:tc>
          <w:tcPr>
            <w:tcW w:w="1291" w:type="dxa"/>
            <w:tcBorders>
              <w:top w:val="single" w:sz="7" w:space="0" w:color="000000"/>
              <w:left w:val="single" w:sz="7" w:space="0" w:color="000000"/>
              <w:bottom w:val="single" w:sz="8" w:space="0" w:color="000000"/>
              <w:right w:val="single" w:sz="6" w:space="0" w:color="000000"/>
            </w:tcBorders>
            <w:shd w:val="clear" w:color="auto" w:fill="EEECE1"/>
          </w:tcPr>
          <w:p w:rsidR="00A349F4" w:rsidRDefault="00A349F4" w:rsidP="005C0B9A">
            <w:pPr>
              <w:autoSpaceDE w:val="0"/>
              <w:autoSpaceDN w:val="0"/>
              <w:adjustRightInd w:val="0"/>
              <w:spacing w:before="19" w:line="276" w:lineRule="auto"/>
              <w:jc w:val="right"/>
            </w:pPr>
          </w:p>
        </w:tc>
        <w:tc>
          <w:tcPr>
            <w:tcW w:w="1434" w:type="dxa"/>
            <w:tcBorders>
              <w:top w:val="single" w:sz="7" w:space="0" w:color="000000"/>
              <w:left w:val="single" w:sz="6" w:space="0" w:color="000000"/>
              <w:bottom w:val="single" w:sz="8" w:space="0" w:color="000000"/>
              <w:right w:val="single" w:sz="6" w:space="0" w:color="000000"/>
            </w:tcBorders>
            <w:shd w:val="clear" w:color="auto" w:fill="EEECE1"/>
          </w:tcPr>
          <w:p w:rsidR="00A349F4" w:rsidRDefault="00A349F4" w:rsidP="005C0B9A">
            <w:pPr>
              <w:autoSpaceDE w:val="0"/>
              <w:autoSpaceDN w:val="0"/>
              <w:adjustRightInd w:val="0"/>
              <w:spacing w:before="25" w:line="276" w:lineRule="auto"/>
              <w:ind w:right="6"/>
              <w:jc w:val="right"/>
            </w:pPr>
          </w:p>
        </w:tc>
        <w:tc>
          <w:tcPr>
            <w:tcW w:w="1577" w:type="dxa"/>
            <w:tcBorders>
              <w:top w:val="single" w:sz="7" w:space="0" w:color="000000"/>
              <w:left w:val="single" w:sz="6" w:space="0" w:color="000000"/>
              <w:bottom w:val="single" w:sz="8" w:space="0" w:color="000000"/>
              <w:right w:val="single" w:sz="6" w:space="0" w:color="000000"/>
            </w:tcBorders>
            <w:shd w:val="clear" w:color="auto" w:fill="EEECE1"/>
          </w:tcPr>
          <w:p w:rsidR="00A349F4" w:rsidRDefault="00A349F4" w:rsidP="005C0B9A">
            <w:pPr>
              <w:autoSpaceDE w:val="0"/>
              <w:autoSpaceDN w:val="0"/>
              <w:adjustRightInd w:val="0"/>
              <w:spacing w:before="19" w:line="276" w:lineRule="auto"/>
              <w:jc w:val="right"/>
            </w:pPr>
          </w:p>
        </w:tc>
        <w:tc>
          <w:tcPr>
            <w:tcW w:w="1577" w:type="dxa"/>
            <w:tcBorders>
              <w:top w:val="single" w:sz="7" w:space="0" w:color="000000"/>
              <w:left w:val="single" w:sz="6" w:space="0" w:color="000000"/>
              <w:bottom w:val="single" w:sz="8" w:space="0" w:color="000000"/>
              <w:right w:val="single" w:sz="6" w:space="0" w:color="000000"/>
            </w:tcBorders>
            <w:shd w:val="clear" w:color="auto" w:fill="EEECE1"/>
          </w:tcPr>
          <w:p w:rsidR="00A349F4" w:rsidRDefault="00A349F4" w:rsidP="005C0B9A">
            <w:pPr>
              <w:autoSpaceDE w:val="0"/>
              <w:autoSpaceDN w:val="0"/>
              <w:adjustRightInd w:val="0"/>
              <w:spacing w:before="19" w:line="276" w:lineRule="auto"/>
              <w:jc w:val="right"/>
            </w:pPr>
          </w:p>
        </w:tc>
      </w:tr>
      <w:tr w:rsidR="00A349F4" w:rsidTr="005C0B9A">
        <w:trPr>
          <w:trHeight w:hRule="exact" w:val="332"/>
        </w:trPr>
        <w:tc>
          <w:tcPr>
            <w:tcW w:w="3014" w:type="dxa"/>
            <w:tcBorders>
              <w:top w:val="single" w:sz="8" w:space="0" w:color="000000"/>
              <w:left w:val="single" w:sz="6" w:space="0" w:color="000000"/>
              <w:bottom w:val="single" w:sz="7" w:space="0" w:color="000000"/>
              <w:right w:val="single" w:sz="7" w:space="0" w:color="000000"/>
            </w:tcBorders>
          </w:tcPr>
          <w:p w:rsidR="00A349F4" w:rsidRDefault="00A349F4" w:rsidP="005C0B9A">
            <w:pPr>
              <w:autoSpaceDE w:val="0"/>
              <w:autoSpaceDN w:val="0"/>
              <w:adjustRightInd w:val="0"/>
              <w:spacing w:before="19" w:line="276" w:lineRule="auto"/>
              <w:ind w:left="29" w:right="-20"/>
            </w:pPr>
            <w:r>
              <w:rPr>
                <w:rFonts w:ascii="Calibri" w:hAnsi="Calibri" w:cs="Calibri"/>
                <w:spacing w:val="-4"/>
                <w:w w:val="102"/>
              </w:rPr>
              <w:t>T</w:t>
            </w:r>
            <w:r>
              <w:rPr>
                <w:rFonts w:ascii="Calibri" w:hAnsi="Calibri" w:cs="Calibri"/>
                <w:spacing w:val="1"/>
                <w:w w:val="102"/>
              </w:rPr>
              <w:t>o</w:t>
            </w:r>
            <w:r>
              <w:rPr>
                <w:rFonts w:ascii="Calibri" w:hAnsi="Calibri" w:cs="Calibri"/>
                <w:spacing w:val="-1"/>
                <w:w w:val="102"/>
              </w:rPr>
              <w:t>t</w:t>
            </w:r>
            <w:r>
              <w:rPr>
                <w:rFonts w:ascii="Calibri" w:hAnsi="Calibri" w:cs="Calibri"/>
                <w:spacing w:val="-2"/>
                <w:w w:val="102"/>
              </w:rPr>
              <w:t>a</w:t>
            </w:r>
            <w:r>
              <w:rPr>
                <w:rFonts w:ascii="Calibri" w:hAnsi="Calibri" w:cs="Calibri"/>
                <w:w w:val="102"/>
              </w:rPr>
              <w:t>l</w:t>
            </w:r>
          </w:p>
        </w:tc>
        <w:tc>
          <w:tcPr>
            <w:tcW w:w="1291" w:type="dxa"/>
            <w:tcBorders>
              <w:top w:val="single" w:sz="8" w:space="0" w:color="000000"/>
              <w:left w:val="single" w:sz="7" w:space="0" w:color="000000"/>
              <w:bottom w:val="single" w:sz="7" w:space="0" w:color="000000"/>
              <w:right w:val="single" w:sz="6" w:space="0" w:color="000000"/>
            </w:tcBorders>
          </w:tcPr>
          <w:p w:rsidR="00A349F4" w:rsidRDefault="00A349F4" w:rsidP="005C0B9A">
            <w:pPr>
              <w:autoSpaceDE w:val="0"/>
              <w:autoSpaceDN w:val="0"/>
              <w:adjustRightInd w:val="0"/>
              <w:spacing w:before="19" w:line="276" w:lineRule="auto"/>
              <w:jc w:val="right"/>
            </w:pPr>
          </w:p>
        </w:tc>
        <w:tc>
          <w:tcPr>
            <w:tcW w:w="1434" w:type="dxa"/>
            <w:tcBorders>
              <w:top w:val="single" w:sz="8" w:space="0" w:color="000000"/>
              <w:left w:val="single" w:sz="6" w:space="0" w:color="000000"/>
              <w:bottom w:val="single" w:sz="7" w:space="0" w:color="000000"/>
              <w:right w:val="single" w:sz="6" w:space="0" w:color="000000"/>
            </w:tcBorders>
          </w:tcPr>
          <w:p w:rsidR="00A349F4" w:rsidRDefault="00A349F4" w:rsidP="005C0B9A">
            <w:pPr>
              <w:autoSpaceDE w:val="0"/>
              <w:autoSpaceDN w:val="0"/>
              <w:adjustRightInd w:val="0"/>
              <w:spacing w:before="24" w:line="276" w:lineRule="auto"/>
              <w:ind w:right="6"/>
              <w:jc w:val="right"/>
            </w:pPr>
          </w:p>
        </w:tc>
        <w:tc>
          <w:tcPr>
            <w:tcW w:w="1577" w:type="dxa"/>
            <w:tcBorders>
              <w:top w:val="single" w:sz="8" w:space="0" w:color="000000"/>
              <w:left w:val="single" w:sz="6" w:space="0" w:color="000000"/>
              <w:bottom w:val="single" w:sz="7" w:space="0" w:color="000000"/>
              <w:right w:val="single" w:sz="6" w:space="0" w:color="000000"/>
            </w:tcBorders>
          </w:tcPr>
          <w:p w:rsidR="00A349F4" w:rsidRDefault="00A349F4" w:rsidP="005C0B9A">
            <w:pPr>
              <w:autoSpaceDE w:val="0"/>
              <w:autoSpaceDN w:val="0"/>
              <w:adjustRightInd w:val="0"/>
              <w:spacing w:before="18" w:line="276" w:lineRule="auto"/>
              <w:jc w:val="right"/>
            </w:pPr>
          </w:p>
        </w:tc>
        <w:tc>
          <w:tcPr>
            <w:tcW w:w="1577" w:type="dxa"/>
            <w:tcBorders>
              <w:top w:val="single" w:sz="8" w:space="0" w:color="000000"/>
              <w:left w:val="single" w:sz="6" w:space="0" w:color="000000"/>
              <w:bottom w:val="single" w:sz="7" w:space="0" w:color="000000"/>
              <w:right w:val="single" w:sz="6" w:space="0" w:color="000000"/>
            </w:tcBorders>
          </w:tcPr>
          <w:p w:rsidR="00A349F4" w:rsidRDefault="00A349F4" w:rsidP="005C0B9A">
            <w:pPr>
              <w:autoSpaceDE w:val="0"/>
              <w:autoSpaceDN w:val="0"/>
              <w:adjustRightInd w:val="0"/>
              <w:spacing w:before="18" w:line="276" w:lineRule="auto"/>
              <w:jc w:val="right"/>
            </w:pPr>
          </w:p>
        </w:tc>
      </w:tr>
    </w:tbl>
    <w:p w:rsidR="00A349F4" w:rsidRPr="00A349F4" w:rsidRDefault="00A349F4" w:rsidP="00A349F4">
      <w:pPr>
        <w:pStyle w:val="ListParagraph"/>
        <w:widowControl w:val="0"/>
        <w:spacing w:before="5" w:line="276" w:lineRule="auto"/>
        <w:ind w:left="360"/>
        <w:rPr>
          <w:rFonts w:asciiTheme="minorHAnsi" w:eastAsiaTheme="minorHAnsi" w:hAnsiTheme="minorHAnsi" w:cstheme="minorBidi"/>
          <w:sz w:val="28"/>
          <w:szCs w:val="28"/>
        </w:rPr>
      </w:pPr>
    </w:p>
    <w:p w:rsidR="00EE1800" w:rsidRDefault="00EE1800" w:rsidP="00445A6F">
      <w:pPr>
        <w:widowControl w:val="0"/>
        <w:numPr>
          <w:ilvl w:val="0"/>
          <w:numId w:val="3"/>
        </w:numPr>
        <w:tabs>
          <w:tab w:val="left" w:pos="624"/>
        </w:tabs>
        <w:spacing w:line="276" w:lineRule="auto"/>
        <w:ind w:left="623" w:hanging="504"/>
        <w:rPr>
          <w:rFonts w:ascii="Arial" w:eastAsia="Arial" w:hAnsi="Arial" w:cs="Arial"/>
        </w:rPr>
      </w:pPr>
      <w:r>
        <w:rPr>
          <w:rFonts w:ascii="Arial"/>
          <w:b/>
          <w:spacing w:val="-1"/>
          <w:sz w:val="22"/>
        </w:rPr>
        <w:t>Customer Focus</w:t>
      </w:r>
    </w:p>
    <w:p w:rsidR="00EE1800" w:rsidRDefault="00EE1800" w:rsidP="003B42D4">
      <w:pPr>
        <w:spacing w:before="13" w:line="276" w:lineRule="auto"/>
      </w:pPr>
    </w:p>
    <w:p w:rsidR="00EE1800" w:rsidRPr="000B49F3" w:rsidRDefault="00EE1800" w:rsidP="00445A6F">
      <w:pPr>
        <w:widowControl w:val="0"/>
        <w:numPr>
          <w:ilvl w:val="1"/>
          <w:numId w:val="3"/>
        </w:numPr>
        <w:tabs>
          <w:tab w:val="left" w:pos="1056"/>
        </w:tabs>
        <w:spacing w:line="276" w:lineRule="auto"/>
        <w:ind w:left="1055" w:right="1290"/>
        <w:rPr>
          <w:rFonts w:ascii="Arial" w:eastAsia="Arial" w:hAnsi="Arial" w:cs="Arial"/>
          <w:b/>
        </w:rPr>
      </w:pPr>
      <w:r w:rsidRPr="00977F5C">
        <w:rPr>
          <w:rFonts w:ascii="Arial" w:eastAsia="Arial" w:hAnsi="Arial" w:cs="Arial"/>
          <w:b/>
          <w:spacing w:val="-1"/>
          <w:sz w:val="22"/>
          <w:szCs w:val="22"/>
        </w:rPr>
        <w:t>Are</w:t>
      </w:r>
      <w:r w:rsidRPr="00977F5C">
        <w:rPr>
          <w:rFonts w:ascii="Arial" w:eastAsia="Arial" w:hAnsi="Arial" w:cs="Arial"/>
          <w:b/>
          <w:sz w:val="22"/>
          <w:szCs w:val="22"/>
        </w:rPr>
        <w:t xml:space="preserve"> the</w:t>
      </w:r>
      <w:r w:rsidRPr="00977F5C">
        <w:rPr>
          <w:rFonts w:ascii="Arial" w:eastAsia="Arial" w:hAnsi="Arial" w:cs="Arial"/>
          <w:b/>
          <w:spacing w:val="-2"/>
          <w:sz w:val="22"/>
          <w:szCs w:val="22"/>
        </w:rPr>
        <w:t xml:space="preserve"> </w:t>
      </w:r>
      <w:r w:rsidRPr="00977F5C">
        <w:rPr>
          <w:rFonts w:ascii="Arial" w:eastAsia="Arial" w:hAnsi="Arial" w:cs="Arial"/>
          <w:b/>
          <w:spacing w:val="-1"/>
          <w:sz w:val="22"/>
          <w:szCs w:val="22"/>
        </w:rPr>
        <w:t>applicant’s</w:t>
      </w:r>
      <w:r w:rsidRPr="00977F5C">
        <w:rPr>
          <w:rFonts w:ascii="Arial" w:eastAsia="Arial" w:hAnsi="Arial" w:cs="Arial"/>
          <w:b/>
          <w:spacing w:val="1"/>
          <w:sz w:val="22"/>
          <w:szCs w:val="22"/>
        </w:rPr>
        <w:t xml:space="preserve"> </w:t>
      </w:r>
      <w:r w:rsidRPr="00977F5C">
        <w:rPr>
          <w:rFonts w:ascii="Arial" w:eastAsia="Arial" w:hAnsi="Arial" w:cs="Arial"/>
          <w:b/>
          <w:spacing w:val="-2"/>
          <w:sz w:val="22"/>
          <w:szCs w:val="22"/>
        </w:rPr>
        <w:t>proposed</w:t>
      </w:r>
      <w:r w:rsidRPr="00977F5C">
        <w:rPr>
          <w:rFonts w:ascii="Arial" w:eastAsia="Arial" w:hAnsi="Arial" w:cs="Arial"/>
          <w:b/>
          <w:sz w:val="22"/>
          <w:szCs w:val="22"/>
        </w:rPr>
        <w:t xml:space="preserve"> </w:t>
      </w:r>
      <w:r w:rsidRPr="00977F5C">
        <w:rPr>
          <w:rFonts w:ascii="Arial" w:eastAsia="Arial" w:hAnsi="Arial" w:cs="Arial"/>
          <w:b/>
          <w:spacing w:val="-1"/>
          <w:sz w:val="22"/>
          <w:szCs w:val="22"/>
        </w:rPr>
        <w:t>capital</w:t>
      </w:r>
      <w:r w:rsidRPr="00977F5C">
        <w:rPr>
          <w:rFonts w:ascii="Arial" w:eastAsia="Arial" w:hAnsi="Arial" w:cs="Arial"/>
          <w:b/>
          <w:sz w:val="22"/>
          <w:szCs w:val="22"/>
        </w:rPr>
        <w:t xml:space="preserve"> </w:t>
      </w:r>
      <w:r w:rsidRPr="00977F5C">
        <w:rPr>
          <w:rFonts w:ascii="Arial" w:eastAsia="Arial" w:hAnsi="Arial" w:cs="Arial"/>
          <w:b/>
          <w:spacing w:val="-1"/>
          <w:sz w:val="22"/>
          <w:szCs w:val="22"/>
        </w:rPr>
        <w:t>expenditures</w:t>
      </w:r>
      <w:r w:rsidRPr="00977F5C">
        <w:rPr>
          <w:rFonts w:ascii="Arial" w:eastAsia="Arial" w:hAnsi="Arial" w:cs="Arial"/>
          <w:b/>
          <w:spacing w:val="-4"/>
          <w:sz w:val="22"/>
          <w:szCs w:val="22"/>
        </w:rPr>
        <w:t xml:space="preserve"> </w:t>
      </w:r>
      <w:r w:rsidRPr="00977F5C">
        <w:rPr>
          <w:rFonts w:ascii="Arial" w:eastAsia="Arial" w:hAnsi="Arial" w:cs="Arial"/>
          <w:b/>
          <w:spacing w:val="-1"/>
          <w:sz w:val="22"/>
          <w:szCs w:val="22"/>
        </w:rPr>
        <w:t>and</w:t>
      </w:r>
      <w:r w:rsidRPr="00977F5C">
        <w:rPr>
          <w:rFonts w:ascii="Arial" w:eastAsia="Arial" w:hAnsi="Arial" w:cs="Arial"/>
          <w:b/>
          <w:sz w:val="22"/>
          <w:szCs w:val="22"/>
        </w:rPr>
        <w:t xml:space="preserve"> </w:t>
      </w:r>
      <w:r w:rsidRPr="00977F5C">
        <w:rPr>
          <w:rFonts w:ascii="Arial" w:eastAsia="Arial" w:hAnsi="Arial" w:cs="Arial"/>
          <w:b/>
          <w:spacing w:val="-1"/>
          <w:sz w:val="22"/>
          <w:szCs w:val="22"/>
        </w:rPr>
        <w:t>operating</w:t>
      </w:r>
      <w:r w:rsidRPr="00977F5C">
        <w:rPr>
          <w:rFonts w:ascii="Arial" w:eastAsia="Arial" w:hAnsi="Arial" w:cs="Arial"/>
          <w:b/>
          <w:sz w:val="22"/>
          <w:szCs w:val="22"/>
        </w:rPr>
        <w:t xml:space="preserve"> </w:t>
      </w:r>
      <w:r w:rsidRPr="00977F5C">
        <w:rPr>
          <w:rFonts w:ascii="Arial" w:eastAsia="Arial" w:hAnsi="Arial" w:cs="Arial"/>
          <w:b/>
          <w:spacing w:val="-2"/>
          <w:sz w:val="22"/>
          <w:szCs w:val="22"/>
        </w:rPr>
        <w:t>expenses</w:t>
      </w:r>
      <w:r w:rsidRPr="00977F5C">
        <w:rPr>
          <w:rFonts w:ascii="Arial" w:eastAsia="Arial" w:hAnsi="Arial" w:cs="Arial"/>
          <w:b/>
          <w:spacing w:val="46"/>
          <w:sz w:val="22"/>
          <w:szCs w:val="22"/>
        </w:rPr>
        <w:t xml:space="preserve"> </w:t>
      </w:r>
      <w:r w:rsidRPr="00977F5C">
        <w:rPr>
          <w:rFonts w:ascii="Arial" w:eastAsia="Arial" w:hAnsi="Arial" w:cs="Arial"/>
          <w:b/>
          <w:spacing w:val="-1"/>
          <w:sz w:val="22"/>
          <w:szCs w:val="22"/>
        </w:rPr>
        <w:t>appropriately</w:t>
      </w:r>
      <w:r w:rsidRPr="00977F5C">
        <w:rPr>
          <w:rFonts w:ascii="Arial" w:eastAsia="Arial" w:hAnsi="Arial" w:cs="Arial"/>
          <w:b/>
          <w:spacing w:val="-2"/>
          <w:sz w:val="22"/>
          <w:szCs w:val="22"/>
        </w:rPr>
        <w:t xml:space="preserve"> </w:t>
      </w:r>
      <w:r w:rsidRPr="00977F5C">
        <w:rPr>
          <w:rFonts w:ascii="Arial" w:eastAsia="Arial" w:hAnsi="Arial" w:cs="Arial"/>
          <w:b/>
          <w:spacing w:val="-1"/>
          <w:sz w:val="22"/>
          <w:szCs w:val="22"/>
        </w:rPr>
        <w:t>reflective</w:t>
      </w:r>
      <w:r w:rsidRPr="00977F5C">
        <w:rPr>
          <w:rFonts w:ascii="Arial" w:eastAsia="Arial" w:hAnsi="Arial" w:cs="Arial"/>
          <w:b/>
          <w:sz w:val="22"/>
          <w:szCs w:val="22"/>
        </w:rPr>
        <w:t xml:space="preserve"> </w:t>
      </w:r>
      <w:r w:rsidRPr="00977F5C">
        <w:rPr>
          <w:rFonts w:ascii="Arial" w:eastAsia="Arial" w:hAnsi="Arial" w:cs="Arial"/>
          <w:b/>
          <w:spacing w:val="-1"/>
          <w:sz w:val="22"/>
          <w:szCs w:val="22"/>
        </w:rPr>
        <w:t>of</w:t>
      </w:r>
      <w:r w:rsidRPr="00977F5C">
        <w:rPr>
          <w:rFonts w:ascii="Arial" w:eastAsia="Arial" w:hAnsi="Arial" w:cs="Arial"/>
          <w:b/>
          <w:spacing w:val="2"/>
          <w:sz w:val="22"/>
          <w:szCs w:val="22"/>
        </w:rPr>
        <w:t xml:space="preserve"> </w:t>
      </w:r>
      <w:r w:rsidRPr="00977F5C">
        <w:rPr>
          <w:rFonts w:ascii="Arial" w:eastAsia="Arial" w:hAnsi="Arial" w:cs="Arial"/>
          <w:b/>
          <w:spacing w:val="-1"/>
          <w:sz w:val="22"/>
          <w:szCs w:val="22"/>
        </w:rPr>
        <w:t>customer</w:t>
      </w:r>
      <w:r w:rsidRPr="00977F5C">
        <w:rPr>
          <w:rFonts w:ascii="Arial" w:eastAsia="Arial" w:hAnsi="Arial" w:cs="Arial"/>
          <w:b/>
          <w:spacing w:val="-3"/>
          <w:sz w:val="22"/>
          <w:szCs w:val="22"/>
        </w:rPr>
        <w:t xml:space="preserve"> </w:t>
      </w:r>
      <w:r w:rsidRPr="00977F5C">
        <w:rPr>
          <w:rFonts w:ascii="Arial" w:eastAsia="Arial" w:hAnsi="Arial" w:cs="Arial"/>
          <w:b/>
          <w:spacing w:val="-1"/>
          <w:sz w:val="22"/>
          <w:szCs w:val="22"/>
        </w:rPr>
        <w:t>feedback</w:t>
      </w:r>
      <w:r w:rsidRPr="00977F5C">
        <w:rPr>
          <w:rFonts w:ascii="Arial" w:eastAsia="Arial" w:hAnsi="Arial" w:cs="Arial"/>
          <w:b/>
          <w:spacing w:val="1"/>
          <w:sz w:val="22"/>
          <w:szCs w:val="22"/>
        </w:rPr>
        <w:t xml:space="preserve"> </w:t>
      </w:r>
      <w:r w:rsidRPr="00977F5C">
        <w:rPr>
          <w:rFonts w:ascii="Arial" w:eastAsia="Arial" w:hAnsi="Arial" w:cs="Arial"/>
          <w:b/>
          <w:spacing w:val="-1"/>
          <w:sz w:val="22"/>
          <w:szCs w:val="22"/>
        </w:rPr>
        <w:t>and</w:t>
      </w:r>
      <w:r w:rsidRPr="00977F5C">
        <w:rPr>
          <w:rFonts w:ascii="Arial" w:eastAsia="Arial" w:hAnsi="Arial" w:cs="Arial"/>
          <w:b/>
          <w:spacing w:val="-2"/>
          <w:sz w:val="22"/>
          <w:szCs w:val="22"/>
        </w:rPr>
        <w:t xml:space="preserve"> </w:t>
      </w:r>
      <w:r w:rsidRPr="00977F5C">
        <w:rPr>
          <w:rFonts w:ascii="Arial" w:eastAsia="Arial" w:hAnsi="Arial" w:cs="Arial"/>
          <w:b/>
          <w:spacing w:val="-1"/>
          <w:sz w:val="22"/>
          <w:szCs w:val="22"/>
        </w:rPr>
        <w:t>preferences?</w:t>
      </w:r>
    </w:p>
    <w:p w:rsidR="000B49F3" w:rsidRPr="000B49F3" w:rsidRDefault="000B49F3" w:rsidP="000B49F3">
      <w:pPr>
        <w:widowControl w:val="0"/>
        <w:tabs>
          <w:tab w:val="left" w:pos="1056"/>
        </w:tabs>
        <w:spacing w:line="276" w:lineRule="auto"/>
        <w:ind w:left="1055" w:right="1290"/>
        <w:rPr>
          <w:rFonts w:ascii="Arial" w:eastAsia="Arial" w:hAnsi="Arial" w:cs="Arial"/>
        </w:rPr>
      </w:pPr>
    </w:p>
    <w:p w:rsidR="000B49F3" w:rsidRPr="000B49F3" w:rsidRDefault="00D24D67" w:rsidP="000B49F3">
      <w:pPr>
        <w:widowControl w:val="0"/>
        <w:numPr>
          <w:ilvl w:val="2"/>
          <w:numId w:val="3"/>
        </w:numPr>
        <w:tabs>
          <w:tab w:val="left" w:pos="1056"/>
        </w:tabs>
        <w:spacing w:line="276" w:lineRule="auto"/>
        <w:ind w:right="1290"/>
        <w:rPr>
          <w:rFonts w:ascii="Arial" w:eastAsia="Arial" w:hAnsi="Arial" w:cs="Arial"/>
        </w:rPr>
      </w:pPr>
      <w:r>
        <w:rPr>
          <w:rFonts w:ascii="Arial" w:eastAsia="Arial" w:hAnsi="Arial" w:cs="Arial"/>
        </w:rPr>
        <w:t>7</w:t>
      </w:r>
      <w:r w:rsidR="000B49F3" w:rsidRPr="000B49F3">
        <w:rPr>
          <w:rFonts w:ascii="Arial" w:eastAsia="Arial" w:hAnsi="Arial" w:cs="Arial"/>
        </w:rPr>
        <w:tab/>
        <w:t>Reference:</w:t>
      </w:r>
      <w:r w:rsidR="000B49F3" w:rsidRPr="000B49F3">
        <w:rPr>
          <w:rFonts w:ascii="Arial" w:eastAsia="Arial" w:hAnsi="Arial" w:cs="Arial"/>
        </w:rPr>
        <w:tab/>
        <w:t>E4\T2\S9/pg.1</w:t>
      </w:r>
    </w:p>
    <w:p w:rsidR="000B49F3" w:rsidRPr="000B49F3" w:rsidRDefault="000B49F3" w:rsidP="000B49F3">
      <w:pPr>
        <w:widowControl w:val="0"/>
        <w:numPr>
          <w:ilvl w:val="3"/>
          <w:numId w:val="3"/>
        </w:numPr>
        <w:tabs>
          <w:tab w:val="left" w:pos="1056"/>
        </w:tabs>
        <w:spacing w:line="276" w:lineRule="auto"/>
        <w:ind w:right="1290"/>
        <w:rPr>
          <w:rFonts w:ascii="Arial" w:eastAsia="Arial" w:hAnsi="Arial" w:cs="Arial"/>
        </w:rPr>
      </w:pPr>
      <w:r w:rsidRPr="000B49F3">
        <w:rPr>
          <w:rFonts w:ascii="Arial" w:eastAsia="Arial" w:hAnsi="Arial" w:cs="Arial"/>
        </w:rPr>
        <w:t>Please recalculate the LEAP contribution based on the 2014 proposed revenue requirement (before revenue offsets).</w:t>
      </w:r>
    </w:p>
    <w:p w:rsidR="00EE1800" w:rsidRDefault="00EE1800" w:rsidP="00445A6F">
      <w:pPr>
        <w:widowControl w:val="0"/>
        <w:numPr>
          <w:ilvl w:val="0"/>
          <w:numId w:val="3"/>
        </w:numPr>
        <w:tabs>
          <w:tab w:val="left" w:pos="624"/>
        </w:tabs>
        <w:spacing w:line="276" w:lineRule="auto"/>
        <w:ind w:left="623" w:hanging="504"/>
        <w:rPr>
          <w:rFonts w:ascii="Arial" w:eastAsia="Arial" w:hAnsi="Arial" w:cs="Arial"/>
        </w:rPr>
      </w:pPr>
      <w:r>
        <w:rPr>
          <w:rFonts w:ascii="Arial"/>
          <w:b/>
          <w:spacing w:val="-1"/>
          <w:sz w:val="22"/>
        </w:rPr>
        <w:lastRenderedPageBreak/>
        <w:t>Operational</w:t>
      </w:r>
      <w:r>
        <w:rPr>
          <w:rFonts w:ascii="Arial"/>
          <w:b/>
          <w:spacing w:val="2"/>
          <w:sz w:val="22"/>
        </w:rPr>
        <w:t xml:space="preserve"> </w:t>
      </w:r>
      <w:r>
        <w:rPr>
          <w:rFonts w:ascii="Arial"/>
          <w:b/>
          <w:spacing w:val="-2"/>
          <w:sz w:val="22"/>
        </w:rPr>
        <w:t>Effectiveness</w:t>
      </w:r>
    </w:p>
    <w:p w:rsidR="00EE1800" w:rsidRDefault="00EE1800" w:rsidP="003B42D4">
      <w:pPr>
        <w:spacing w:before="16" w:line="276" w:lineRule="auto"/>
      </w:pPr>
    </w:p>
    <w:p w:rsidR="009A6D89" w:rsidRPr="007B62B1" w:rsidRDefault="00EE1800" w:rsidP="00445A6F">
      <w:pPr>
        <w:widowControl w:val="0"/>
        <w:numPr>
          <w:ilvl w:val="1"/>
          <w:numId w:val="3"/>
        </w:numPr>
        <w:tabs>
          <w:tab w:val="left" w:pos="1055"/>
        </w:tabs>
        <w:spacing w:before="13" w:line="276" w:lineRule="auto"/>
        <w:ind w:left="1054" w:right="106" w:hanging="575"/>
        <w:rPr>
          <w:rFonts w:ascii="Arial" w:eastAsia="Arial" w:hAnsi="Arial" w:cs="Arial"/>
          <w:b/>
        </w:rPr>
      </w:pPr>
      <w:r w:rsidRPr="007B62B1">
        <w:rPr>
          <w:rFonts w:ascii="Arial" w:eastAsia="Arial" w:hAnsi="Arial" w:cs="Arial"/>
          <w:b/>
          <w:spacing w:val="-1"/>
          <w:sz w:val="22"/>
          <w:szCs w:val="22"/>
        </w:rPr>
        <w:t>Does</w:t>
      </w:r>
      <w:r w:rsidRPr="007B62B1">
        <w:rPr>
          <w:rFonts w:ascii="Arial" w:eastAsia="Arial" w:hAnsi="Arial" w:cs="Arial"/>
          <w:b/>
          <w:spacing w:val="1"/>
          <w:sz w:val="22"/>
          <w:szCs w:val="22"/>
        </w:rPr>
        <w:t xml:space="preserve"> </w:t>
      </w:r>
      <w:r w:rsidRPr="007B62B1">
        <w:rPr>
          <w:rFonts w:ascii="Arial" w:eastAsia="Arial" w:hAnsi="Arial" w:cs="Arial"/>
          <w:b/>
          <w:sz w:val="22"/>
          <w:szCs w:val="22"/>
        </w:rPr>
        <w:t>the</w:t>
      </w:r>
      <w:r w:rsidRPr="007B62B1">
        <w:rPr>
          <w:rFonts w:ascii="Arial" w:eastAsia="Arial" w:hAnsi="Arial" w:cs="Arial"/>
          <w:b/>
          <w:spacing w:val="-2"/>
          <w:sz w:val="22"/>
          <w:szCs w:val="22"/>
        </w:rPr>
        <w:t xml:space="preserve"> </w:t>
      </w:r>
      <w:r w:rsidRPr="007B62B1">
        <w:rPr>
          <w:rFonts w:ascii="Arial" w:eastAsia="Arial" w:hAnsi="Arial" w:cs="Arial"/>
          <w:b/>
          <w:spacing w:val="-1"/>
          <w:sz w:val="22"/>
          <w:szCs w:val="22"/>
        </w:rPr>
        <w:t>applicant’s</w:t>
      </w:r>
      <w:r w:rsidRPr="007B62B1">
        <w:rPr>
          <w:rFonts w:ascii="Arial" w:eastAsia="Arial" w:hAnsi="Arial" w:cs="Arial"/>
          <w:b/>
          <w:spacing w:val="1"/>
          <w:sz w:val="22"/>
          <w:szCs w:val="22"/>
        </w:rPr>
        <w:t xml:space="preserve"> </w:t>
      </w:r>
      <w:r w:rsidRPr="007B62B1">
        <w:rPr>
          <w:rFonts w:ascii="Arial" w:eastAsia="Arial" w:hAnsi="Arial" w:cs="Arial"/>
          <w:b/>
          <w:spacing w:val="-1"/>
          <w:sz w:val="22"/>
          <w:szCs w:val="22"/>
        </w:rPr>
        <w:t>distribution</w:t>
      </w:r>
      <w:r w:rsidRPr="007B62B1">
        <w:rPr>
          <w:rFonts w:ascii="Arial" w:eastAsia="Arial" w:hAnsi="Arial" w:cs="Arial"/>
          <w:b/>
          <w:sz w:val="22"/>
          <w:szCs w:val="22"/>
        </w:rPr>
        <w:t xml:space="preserve"> </w:t>
      </w:r>
      <w:r w:rsidRPr="007B62B1">
        <w:rPr>
          <w:rFonts w:ascii="Arial" w:eastAsia="Arial" w:hAnsi="Arial" w:cs="Arial"/>
          <w:b/>
          <w:spacing w:val="-1"/>
          <w:sz w:val="22"/>
          <w:szCs w:val="22"/>
        </w:rPr>
        <w:t>system</w:t>
      </w:r>
      <w:r w:rsidRPr="007B62B1">
        <w:rPr>
          <w:rFonts w:ascii="Arial" w:eastAsia="Arial" w:hAnsi="Arial" w:cs="Arial"/>
          <w:b/>
          <w:spacing w:val="2"/>
          <w:sz w:val="22"/>
          <w:szCs w:val="22"/>
        </w:rPr>
        <w:t xml:space="preserve"> </w:t>
      </w:r>
      <w:r w:rsidRPr="007B62B1">
        <w:rPr>
          <w:rFonts w:ascii="Arial" w:eastAsia="Arial" w:hAnsi="Arial" w:cs="Arial"/>
          <w:b/>
          <w:spacing w:val="-1"/>
          <w:sz w:val="22"/>
          <w:szCs w:val="22"/>
        </w:rPr>
        <w:t>plan</w:t>
      </w:r>
      <w:r w:rsidRPr="007B62B1">
        <w:rPr>
          <w:rFonts w:ascii="Arial" w:eastAsia="Arial" w:hAnsi="Arial" w:cs="Arial"/>
          <w:b/>
          <w:sz w:val="22"/>
          <w:szCs w:val="22"/>
        </w:rPr>
        <w:t xml:space="preserve"> </w:t>
      </w:r>
      <w:r w:rsidRPr="007B62B1">
        <w:rPr>
          <w:rFonts w:ascii="Arial" w:eastAsia="Arial" w:hAnsi="Arial" w:cs="Arial"/>
          <w:b/>
          <w:spacing w:val="-1"/>
          <w:sz w:val="22"/>
          <w:szCs w:val="22"/>
        </w:rPr>
        <w:t>appropriately</w:t>
      </w:r>
      <w:r w:rsidRPr="007B62B1">
        <w:rPr>
          <w:rFonts w:ascii="Arial" w:eastAsia="Arial" w:hAnsi="Arial" w:cs="Arial"/>
          <w:b/>
          <w:spacing w:val="-2"/>
          <w:sz w:val="22"/>
          <w:szCs w:val="22"/>
        </w:rPr>
        <w:t xml:space="preserve"> </w:t>
      </w:r>
      <w:r w:rsidRPr="007B62B1">
        <w:rPr>
          <w:rFonts w:ascii="Arial" w:eastAsia="Arial" w:hAnsi="Arial" w:cs="Arial"/>
          <w:b/>
          <w:spacing w:val="-1"/>
          <w:sz w:val="22"/>
          <w:szCs w:val="22"/>
        </w:rPr>
        <w:t>support</w:t>
      </w:r>
      <w:r w:rsidRPr="007B62B1">
        <w:rPr>
          <w:rFonts w:ascii="Arial" w:eastAsia="Arial" w:hAnsi="Arial" w:cs="Arial"/>
          <w:b/>
          <w:sz w:val="22"/>
          <w:szCs w:val="22"/>
        </w:rPr>
        <w:t xml:space="preserve"> </w:t>
      </w:r>
      <w:r w:rsidRPr="007B62B1">
        <w:rPr>
          <w:rFonts w:ascii="Arial" w:eastAsia="Arial" w:hAnsi="Arial" w:cs="Arial"/>
          <w:b/>
          <w:spacing w:val="-1"/>
          <w:sz w:val="22"/>
          <w:szCs w:val="22"/>
        </w:rPr>
        <w:t>continuous</w:t>
      </w:r>
      <w:r w:rsidRPr="007B62B1">
        <w:rPr>
          <w:rFonts w:ascii="Arial" w:eastAsia="Arial" w:hAnsi="Arial" w:cs="Arial"/>
          <w:b/>
          <w:spacing w:val="25"/>
          <w:sz w:val="22"/>
          <w:szCs w:val="22"/>
        </w:rPr>
        <w:t xml:space="preserve"> </w:t>
      </w:r>
      <w:r w:rsidRPr="007B62B1">
        <w:rPr>
          <w:rFonts w:ascii="Arial" w:eastAsia="Arial" w:hAnsi="Arial" w:cs="Arial"/>
          <w:b/>
          <w:spacing w:val="-1"/>
          <w:sz w:val="22"/>
          <w:szCs w:val="22"/>
        </w:rPr>
        <w:t>improvement</w:t>
      </w:r>
      <w:r w:rsidRPr="007B62B1">
        <w:rPr>
          <w:rFonts w:ascii="Arial" w:eastAsia="Arial" w:hAnsi="Arial" w:cs="Arial"/>
          <w:b/>
          <w:sz w:val="22"/>
          <w:szCs w:val="22"/>
        </w:rPr>
        <w:t xml:space="preserve"> </w:t>
      </w:r>
      <w:r w:rsidRPr="007B62B1">
        <w:rPr>
          <w:rFonts w:ascii="Arial" w:eastAsia="Arial" w:hAnsi="Arial" w:cs="Arial"/>
          <w:b/>
          <w:spacing w:val="-1"/>
          <w:sz w:val="22"/>
          <w:szCs w:val="22"/>
        </w:rPr>
        <w:t>in</w:t>
      </w:r>
      <w:r w:rsidRPr="007B62B1">
        <w:rPr>
          <w:rFonts w:ascii="Arial" w:eastAsia="Arial" w:hAnsi="Arial" w:cs="Arial"/>
          <w:b/>
          <w:sz w:val="22"/>
          <w:szCs w:val="22"/>
        </w:rPr>
        <w:t xml:space="preserve"> </w:t>
      </w:r>
      <w:r w:rsidRPr="007B62B1">
        <w:rPr>
          <w:rFonts w:ascii="Arial" w:eastAsia="Arial" w:hAnsi="Arial" w:cs="Arial"/>
          <w:b/>
          <w:spacing w:val="-2"/>
          <w:sz w:val="22"/>
          <w:szCs w:val="22"/>
        </w:rPr>
        <w:t>productivity,</w:t>
      </w:r>
      <w:r w:rsidRPr="007B62B1">
        <w:rPr>
          <w:rFonts w:ascii="Arial" w:eastAsia="Arial" w:hAnsi="Arial" w:cs="Arial"/>
          <w:b/>
          <w:spacing w:val="2"/>
          <w:sz w:val="22"/>
          <w:szCs w:val="22"/>
        </w:rPr>
        <w:t xml:space="preserve"> </w:t>
      </w:r>
      <w:r w:rsidRPr="007B62B1">
        <w:rPr>
          <w:rFonts w:ascii="Arial" w:eastAsia="Arial" w:hAnsi="Arial" w:cs="Arial"/>
          <w:b/>
          <w:sz w:val="22"/>
          <w:szCs w:val="22"/>
        </w:rPr>
        <w:t>the</w:t>
      </w:r>
      <w:r w:rsidRPr="007B62B1">
        <w:rPr>
          <w:rFonts w:ascii="Arial" w:eastAsia="Arial" w:hAnsi="Arial" w:cs="Arial"/>
          <w:b/>
          <w:spacing w:val="-2"/>
          <w:sz w:val="22"/>
          <w:szCs w:val="22"/>
        </w:rPr>
        <w:t xml:space="preserve"> </w:t>
      </w:r>
      <w:r w:rsidRPr="007B62B1">
        <w:rPr>
          <w:rFonts w:ascii="Arial" w:eastAsia="Arial" w:hAnsi="Arial" w:cs="Arial"/>
          <w:b/>
          <w:spacing w:val="-1"/>
          <w:sz w:val="22"/>
          <w:szCs w:val="22"/>
        </w:rPr>
        <w:t>attainment</w:t>
      </w:r>
      <w:r w:rsidRPr="007B62B1">
        <w:rPr>
          <w:rFonts w:ascii="Arial" w:eastAsia="Arial" w:hAnsi="Arial" w:cs="Arial"/>
          <w:b/>
          <w:spacing w:val="2"/>
          <w:sz w:val="22"/>
          <w:szCs w:val="22"/>
        </w:rPr>
        <w:t xml:space="preserve"> </w:t>
      </w:r>
      <w:r w:rsidRPr="007B62B1">
        <w:rPr>
          <w:rFonts w:ascii="Arial" w:eastAsia="Arial" w:hAnsi="Arial" w:cs="Arial"/>
          <w:b/>
          <w:spacing w:val="-2"/>
          <w:sz w:val="22"/>
          <w:szCs w:val="22"/>
        </w:rPr>
        <w:t>of</w:t>
      </w:r>
      <w:r w:rsidRPr="007B62B1">
        <w:rPr>
          <w:rFonts w:ascii="Arial" w:eastAsia="Arial" w:hAnsi="Arial" w:cs="Arial"/>
          <w:b/>
          <w:spacing w:val="2"/>
          <w:sz w:val="22"/>
          <w:szCs w:val="22"/>
        </w:rPr>
        <w:t xml:space="preserve"> </w:t>
      </w:r>
      <w:r w:rsidRPr="007B62B1">
        <w:rPr>
          <w:rFonts w:ascii="Arial" w:eastAsia="Arial" w:hAnsi="Arial" w:cs="Arial"/>
          <w:b/>
          <w:spacing w:val="-1"/>
          <w:sz w:val="22"/>
          <w:szCs w:val="22"/>
        </w:rPr>
        <w:t xml:space="preserve">system </w:t>
      </w:r>
      <w:r w:rsidRPr="007B62B1">
        <w:rPr>
          <w:rFonts w:ascii="Arial" w:eastAsia="Arial" w:hAnsi="Arial" w:cs="Arial"/>
          <w:b/>
          <w:spacing w:val="-2"/>
          <w:sz w:val="22"/>
          <w:szCs w:val="22"/>
        </w:rPr>
        <w:t xml:space="preserve">reliability </w:t>
      </w:r>
      <w:r w:rsidRPr="007B62B1">
        <w:rPr>
          <w:rFonts w:ascii="Arial" w:eastAsia="Arial" w:hAnsi="Arial" w:cs="Arial"/>
          <w:b/>
          <w:spacing w:val="-1"/>
          <w:sz w:val="22"/>
          <w:szCs w:val="22"/>
        </w:rPr>
        <w:t>and</w:t>
      </w:r>
      <w:r w:rsidRPr="007B62B1">
        <w:rPr>
          <w:rFonts w:ascii="Arial" w:eastAsia="Arial" w:hAnsi="Arial" w:cs="Arial"/>
          <w:b/>
          <w:sz w:val="22"/>
          <w:szCs w:val="22"/>
        </w:rPr>
        <w:t xml:space="preserve"> </w:t>
      </w:r>
      <w:r w:rsidRPr="007B62B1">
        <w:rPr>
          <w:rFonts w:ascii="Arial" w:eastAsia="Arial" w:hAnsi="Arial" w:cs="Arial"/>
          <w:b/>
          <w:spacing w:val="-1"/>
          <w:sz w:val="22"/>
          <w:szCs w:val="22"/>
        </w:rPr>
        <w:t>quality</w:t>
      </w:r>
      <w:r w:rsidRPr="007B62B1">
        <w:rPr>
          <w:rFonts w:ascii="Arial" w:eastAsia="Arial" w:hAnsi="Arial" w:cs="Arial"/>
          <w:b/>
          <w:spacing w:val="-2"/>
          <w:sz w:val="22"/>
          <w:szCs w:val="22"/>
        </w:rPr>
        <w:t xml:space="preserve"> </w:t>
      </w:r>
      <w:r w:rsidRPr="007B62B1">
        <w:rPr>
          <w:rFonts w:ascii="Arial" w:eastAsia="Arial" w:hAnsi="Arial" w:cs="Arial"/>
          <w:b/>
          <w:spacing w:val="-1"/>
          <w:sz w:val="22"/>
          <w:szCs w:val="22"/>
        </w:rPr>
        <w:t>objectives,</w:t>
      </w:r>
      <w:r w:rsidRPr="007B62B1">
        <w:rPr>
          <w:rFonts w:ascii="Arial" w:eastAsia="Arial" w:hAnsi="Arial" w:cs="Arial"/>
          <w:b/>
          <w:spacing w:val="67"/>
          <w:sz w:val="22"/>
          <w:szCs w:val="22"/>
        </w:rPr>
        <w:t xml:space="preserve"> </w:t>
      </w:r>
      <w:r w:rsidRPr="007B62B1">
        <w:rPr>
          <w:rFonts w:ascii="Arial" w:eastAsia="Arial" w:hAnsi="Arial" w:cs="Arial"/>
          <w:b/>
          <w:spacing w:val="-1"/>
          <w:sz w:val="22"/>
          <w:szCs w:val="22"/>
        </w:rPr>
        <w:t>and</w:t>
      </w:r>
      <w:r w:rsidRPr="007B62B1">
        <w:rPr>
          <w:rFonts w:ascii="Arial" w:eastAsia="Arial" w:hAnsi="Arial" w:cs="Arial"/>
          <w:b/>
          <w:spacing w:val="1"/>
          <w:sz w:val="22"/>
          <w:szCs w:val="22"/>
        </w:rPr>
        <w:t xml:space="preserve"> </w:t>
      </w:r>
      <w:r w:rsidRPr="007B62B1">
        <w:rPr>
          <w:rFonts w:ascii="Arial" w:eastAsia="Arial" w:hAnsi="Arial" w:cs="Arial"/>
          <w:b/>
          <w:sz w:val="22"/>
          <w:szCs w:val="22"/>
        </w:rPr>
        <w:t>the</w:t>
      </w:r>
      <w:r w:rsidRPr="007B62B1">
        <w:rPr>
          <w:rFonts w:ascii="Arial" w:eastAsia="Arial" w:hAnsi="Arial" w:cs="Arial"/>
          <w:b/>
          <w:spacing w:val="-2"/>
          <w:sz w:val="22"/>
          <w:szCs w:val="22"/>
        </w:rPr>
        <w:t xml:space="preserve"> </w:t>
      </w:r>
      <w:r w:rsidRPr="007B62B1">
        <w:rPr>
          <w:rFonts w:ascii="Arial" w:eastAsia="Arial" w:hAnsi="Arial" w:cs="Arial"/>
          <w:b/>
          <w:spacing w:val="-1"/>
          <w:sz w:val="22"/>
          <w:szCs w:val="22"/>
        </w:rPr>
        <w:t>associated</w:t>
      </w:r>
      <w:r w:rsidRPr="007B62B1">
        <w:rPr>
          <w:rFonts w:ascii="Arial" w:eastAsia="Arial" w:hAnsi="Arial" w:cs="Arial"/>
          <w:b/>
          <w:spacing w:val="-2"/>
          <w:sz w:val="22"/>
          <w:szCs w:val="22"/>
        </w:rPr>
        <w:t xml:space="preserve"> level</w:t>
      </w:r>
      <w:r w:rsidRPr="007B62B1">
        <w:rPr>
          <w:rFonts w:ascii="Arial" w:eastAsia="Arial" w:hAnsi="Arial" w:cs="Arial"/>
          <w:b/>
          <w:sz w:val="22"/>
          <w:szCs w:val="22"/>
        </w:rPr>
        <w:t xml:space="preserve"> </w:t>
      </w:r>
      <w:r w:rsidRPr="007B62B1">
        <w:rPr>
          <w:rFonts w:ascii="Arial" w:eastAsia="Arial" w:hAnsi="Arial" w:cs="Arial"/>
          <w:b/>
          <w:spacing w:val="-2"/>
          <w:sz w:val="22"/>
          <w:szCs w:val="22"/>
        </w:rPr>
        <w:t>of</w:t>
      </w:r>
      <w:r w:rsidRPr="007B62B1">
        <w:rPr>
          <w:rFonts w:ascii="Arial" w:eastAsia="Arial" w:hAnsi="Arial" w:cs="Arial"/>
          <w:b/>
          <w:spacing w:val="2"/>
          <w:sz w:val="22"/>
          <w:szCs w:val="22"/>
        </w:rPr>
        <w:t xml:space="preserve"> </w:t>
      </w:r>
      <w:r w:rsidRPr="007B62B1">
        <w:rPr>
          <w:rFonts w:ascii="Arial" w:eastAsia="Arial" w:hAnsi="Arial" w:cs="Arial"/>
          <w:b/>
          <w:spacing w:val="-1"/>
          <w:sz w:val="22"/>
          <w:szCs w:val="22"/>
        </w:rPr>
        <w:t>revenue</w:t>
      </w:r>
      <w:r w:rsidRPr="007B62B1">
        <w:rPr>
          <w:rFonts w:ascii="Arial" w:eastAsia="Arial" w:hAnsi="Arial" w:cs="Arial"/>
          <w:b/>
          <w:sz w:val="22"/>
          <w:szCs w:val="22"/>
        </w:rPr>
        <w:t xml:space="preserve"> </w:t>
      </w:r>
      <w:r w:rsidRPr="007B62B1">
        <w:rPr>
          <w:rFonts w:ascii="Arial" w:eastAsia="Arial" w:hAnsi="Arial" w:cs="Arial"/>
          <w:b/>
          <w:spacing w:val="-1"/>
          <w:sz w:val="22"/>
          <w:szCs w:val="22"/>
        </w:rPr>
        <w:t>requirement</w:t>
      </w:r>
      <w:r w:rsidRPr="007B62B1">
        <w:rPr>
          <w:rFonts w:ascii="Arial" w:eastAsia="Arial" w:hAnsi="Arial" w:cs="Arial"/>
          <w:b/>
          <w:sz w:val="22"/>
          <w:szCs w:val="22"/>
        </w:rPr>
        <w:t xml:space="preserve"> </w:t>
      </w:r>
      <w:r w:rsidRPr="007B62B1">
        <w:rPr>
          <w:rFonts w:ascii="Arial" w:eastAsia="Arial" w:hAnsi="Arial" w:cs="Arial"/>
          <w:b/>
          <w:spacing w:val="-1"/>
          <w:sz w:val="22"/>
          <w:szCs w:val="22"/>
        </w:rPr>
        <w:t>requested</w:t>
      </w:r>
      <w:r w:rsidRPr="007B62B1">
        <w:rPr>
          <w:rFonts w:ascii="Arial" w:eastAsia="Arial" w:hAnsi="Arial" w:cs="Arial"/>
          <w:b/>
          <w:sz w:val="22"/>
          <w:szCs w:val="22"/>
        </w:rPr>
        <w:t xml:space="preserve"> </w:t>
      </w:r>
      <w:r w:rsidRPr="007B62B1">
        <w:rPr>
          <w:rFonts w:ascii="Arial" w:eastAsia="Arial" w:hAnsi="Arial" w:cs="Arial"/>
          <w:b/>
          <w:spacing w:val="-1"/>
          <w:sz w:val="22"/>
          <w:szCs w:val="22"/>
        </w:rPr>
        <w:t>by</w:t>
      </w:r>
      <w:r w:rsidRPr="007B62B1">
        <w:rPr>
          <w:rFonts w:ascii="Arial" w:eastAsia="Arial" w:hAnsi="Arial" w:cs="Arial"/>
          <w:b/>
          <w:spacing w:val="-4"/>
          <w:sz w:val="22"/>
          <w:szCs w:val="22"/>
        </w:rPr>
        <w:t xml:space="preserve"> </w:t>
      </w:r>
      <w:r w:rsidRPr="007B62B1">
        <w:rPr>
          <w:rFonts w:ascii="Arial" w:eastAsia="Arial" w:hAnsi="Arial" w:cs="Arial"/>
          <w:b/>
          <w:sz w:val="22"/>
          <w:szCs w:val="22"/>
        </w:rPr>
        <w:t xml:space="preserve">the </w:t>
      </w:r>
      <w:r w:rsidRPr="007B62B1">
        <w:rPr>
          <w:rFonts w:ascii="Arial" w:eastAsia="Arial" w:hAnsi="Arial" w:cs="Arial"/>
          <w:b/>
          <w:spacing w:val="-1"/>
          <w:sz w:val="22"/>
          <w:szCs w:val="22"/>
        </w:rPr>
        <w:t>applicant?</w:t>
      </w:r>
    </w:p>
    <w:p w:rsidR="00870570" w:rsidRPr="005B558E" w:rsidRDefault="00870570" w:rsidP="00870570">
      <w:pPr>
        <w:widowControl w:val="0"/>
        <w:tabs>
          <w:tab w:val="left" w:pos="1055"/>
        </w:tabs>
        <w:spacing w:before="13" w:line="276" w:lineRule="auto"/>
        <w:ind w:left="1054" w:right="106"/>
        <w:rPr>
          <w:rFonts w:ascii="Arial" w:eastAsia="Arial" w:hAnsi="Arial" w:cs="Arial"/>
        </w:rPr>
      </w:pPr>
    </w:p>
    <w:p w:rsidR="005B558E" w:rsidRPr="00870570" w:rsidRDefault="00D24D67" w:rsidP="007B62B1">
      <w:pPr>
        <w:widowControl w:val="0"/>
        <w:numPr>
          <w:ilvl w:val="2"/>
          <w:numId w:val="3"/>
        </w:numPr>
        <w:tabs>
          <w:tab w:val="left" w:pos="1055"/>
        </w:tabs>
        <w:spacing w:before="13" w:line="276" w:lineRule="auto"/>
        <w:ind w:right="106"/>
        <w:rPr>
          <w:rFonts w:ascii="Arial" w:eastAsia="Arial" w:hAnsi="Arial" w:cs="Arial"/>
        </w:rPr>
      </w:pPr>
      <w:r>
        <w:rPr>
          <w:rFonts w:ascii="Arial" w:eastAsia="Arial" w:hAnsi="Arial" w:cs="Arial"/>
          <w:spacing w:val="-1"/>
        </w:rPr>
        <w:t>8</w:t>
      </w:r>
      <w:r w:rsidR="007B62B1">
        <w:rPr>
          <w:rFonts w:ascii="Arial" w:eastAsia="Arial" w:hAnsi="Arial" w:cs="Arial"/>
          <w:spacing w:val="-1"/>
        </w:rPr>
        <w:tab/>
        <w:t>Reference</w:t>
      </w:r>
      <w:r w:rsidR="007B62B1" w:rsidRPr="007B62B1">
        <w:rPr>
          <w:rFonts w:ascii="Arial" w:eastAsia="Arial" w:hAnsi="Arial" w:cs="Arial"/>
          <w:spacing w:val="-1"/>
        </w:rPr>
        <w:t>: E2</w:t>
      </w:r>
      <w:r w:rsidR="00C66D0B">
        <w:rPr>
          <w:rFonts w:ascii="Arial" w:eastAsia="Arial" w:hAnsi="Arial" w:cs="Arial"/>
          <w:spacing w:val="-1"/>
        </w:rPr>
        <w:t>/</w:t>
      </w:r>
      <w:r w:rsidR="00556D13">
        <w:rPr>
          <w:rFonts w:ascii="Arial" w:eastAsia="Arial" w:hAnsi="Arial" w:cs="Arial"/>
          <w:spacing w:val="-1"/>
        </w:rPr>
        <w:t>T5/S3/pg.2</w:t>
      </w:r>
      <w:r w:rsidR="007B62B1" w:rsidRPr="007B62B1">
        <w:rPr>
          <w:rFonts w:ascii="Arial" w:eastAsia="Arial" w:hAnsi="Arial" w:cs="Arial"/>
          <w:spacing w:val="-1"/>
        </w:rPr>
        <w:t xml:space="preserve"> </w:t>
      </w:r>
    </w:p>
    <w:p w:rsidR="005B558E" w:rsidRPr="00870570" w:rsidRDefault="005B558E" w:rsidP="005B558E">
      <w:pPr>
        <w:widowControl w:val="0"/>
        <w:numPr>
          <w:ilvl w:val="3"/>
          <w:numId w:val="3"/>
        </w:numPr>
        <w:tabs>
          <w:tab w:val="left" w:pos="1055"/>
        </w:tabs>
        <w:spacing w:before="13" w:line="276" w:lineRule="auto"/>
        <w:ind w:right="106"/>
        <w:rPr>
          <w:rFonts w:ascii="Arial" w:eastAsia="Arial" w:hAnsi="Arial" w:cs="Arial"/>
        </w:rPr>
      </w:pPr>
      <w:r w:rsidRPr="00870570">
        <w:rPr>
          <w:rFonts w:ascii="Arial" w:eastAsia="Arial" w:hAnsi="Arial" w:cs="Arial"/>
          <w:spacing w:val="-1"/>
        </w:rPr>
        <w:t>Please explain what metrics (reliability tar</w:t>
      </w:r>
      <w:r w:rsidR="00870570" w:rsidRPr="00870570">
        <w:rPr>
          <w:rFonts w:ascii="Arial" w:eastAsia="Arial" w:hAnsi="Arial" w:cs="Arial"/>
          <w:spacing w:val="-1"/>
        </w:rPr>
        <w:t xml:space="preserve">gets etc.) or other objectives that </w:t>
      </w:r>
      <w:r w:rsidR="0015569B">
        <w:rPr>
          <w:rFonts w:ascii="Arial" w:eastAsia="Arial" w:hAnsi="Arial" w:cs="Arial"/>
          <w:spacing w:val="-1"/>
        </w:rPr>
        <w:t>HCHI</w:t>
      </w:r>
      <w:r w:rsidR="00870570" w:rsidRPr="00870570">
        <w:rPr>
          <w:rFonts w:ascii="Arial" w:eastAsia="Arial" w:hAnsi="Arial" w:cs="Arial"/>
          <w:spacing w:val="-1"/>
        </w:rPr>
        <w:t xml:space="preserve"> is using to assess the success of </w:t>
      </w:r>
      <w:r w:rsidR="00593DBC">
        <w:rPr>
          <w:rFonts w:ascii="Arial" w:eastAsia="Arial" w:hAnsi="Arial" w:cs="Arial"/>
          <w:spacing w:val="-1"/>
        </w:rPr>
        <w:t xml:space="preserve">its </w:t>
      </w:r>
      <w:r w:rsidR="00556D13">
        <w:rPr>
          <w:rFonts w:ascii="Arial" w:eastAsia="Arial" w:hAnsi="Arial" w:cs="Arial"/>
          <w:spacing w:val="-1"/>
        </w:rPr>
        <w:t>Distribution System Plan</w:t>
      </w:r>
      <w:r w:rsidR="00870570" w:rsidRPr="00870570">
        <w:rPr>
          <w:rFonts w:ascii="Arial" w:eastAsia="Arial" w:hAnsi="Arial" w:cs="Arial"/>
          <w:spacing w:val="-1"/>
        </w:rPr>
        <w:t>.  Specifically</w:t>
      </w:r>
      <w:r w:rsidR="00593DBC">
        <w:rPr>
          <w:rFonts w:ascii="Arial" w:eastAsia="Arial" w:hAnsi="Arial" w:cs="Arial"/>
          <w:spacing w:val="-1"/>
        </w:rPr>
        <w:t>, please</w:t>
      </w:r>
      <w:r w:rsidR="00870570" w:rsidRPr="00870570">
        <w:rPr>
          <w:rFonts w:ascii="Arial" w:eastAsia="Arial" w:hAnsi="Arial" w:cs="Arial"/>
          <w:spacing w:val="-1"/>
        </w:rPr>
        <w:t xml:space="preserve"> discuss the</w:t>
      </w:r>
      <w:r w:rsidR="00795375">
        <w:rPr>
          <w:rFonts w:ascii="Arial" w:eastAsia="Arial" w:hAnsi="Arial" w:cs="Arial"/>
          <w:spacing w:val="-1"/>
        </w:rPr>
        <w:t xml:space="preserve"> separate</w:t>
      </w:r>
      <w:r w:rsidR="00870570" w:rsidRPr="00870570">
        <w:rPr>
          <w:rFonts w:ascii="Arial" w:eastAsia="Arial" w:hAnsi="Arial" w:cs="Arial"/>
          <w:spacing w:val="-1"/>
        </w:rPr>
        <w:t xml:space="preserve"> metrics used to judge</w:t>
      </w:r>
      <w:r w:rsidR="00593DBC">
        <w:rPr>
          <w:rFonts w:ascii="Arial" w:eastAsia="Arial" w:hAnsi="Arial" w:cs="Arial"/>
          <w:spacing w:val="-1"/>
        </w:rPr>
        <w:t>,</w:t>
      </w:r>
      <w:r w:rsidR="00795375">
        <w:rPr>
          <w:rFonts w:ascii="Arial" w:eastAsia="Arial" w:hAnsi="Arial" w:cs="Arial"/>
          <w:spacing w:val="-1"/>
        </w:rPr>
        <w:t xml:space="preserve"> (1)</w:t>
      </w:r>
      <w:r w:rsidR="00870570" w:rsidRPr="00870570">
        <w:rPr>
          <w:rFonts w:ascii="Arial" w:eastAsia="Arial" w:hAnsi="Arial" w:cs="Arial"/>
          <w:spacing w:val="-1"/>
        </w:rPr>
        <w:t xml:space="preserve"> the success of the plan</w:t>
      </w:r>
      <w:r w:rsidR="00795375">
        <w:rPr>
          <w:rFonts w:ascii="Arial" w:eastAsia="Arial" w:hAnsi="Arial" w:cs="Arial"/>
          <w:spacing w:val="-1"/>
        </w:rPr>
        <w:t xml:space="preserve"> itself (e.g. in achieving </w:t>
      </w:r>
      <w:r w:rsidR="00593DBC">
        <w:rPr>
          <w:rFonts w:ascii="Arial" w:eastAsia="Arial" w:hAnsi="Arial" w:cs="Arial"/>
          <w:spacing w:val="-1"/>
        </w:rPr>
        <w:t xml:space="preserve">any </w:t>
      </w:r>
      <w:r w:rsidR="00795375">
        <w:rPr>
          <w:rFonts w:ascii="Arial" w:eastAsia="Arial" w:hAnsi="Arial" w:cs="Arial"/>
          <w:spacing w:val="-1"/>
        </w:rPr>
        <w:t>stated goals)</w:t>
      </w:r>
      <w:r w:rsidR="00870570" w:rsidRPr="00870570">
        <w:rPr>
          <w:rFonts w:ascii="Arial" w:eastAsia="Arial" w:hAnsi="Arial" w:cs="Arial"/>
          <w:spacing w:val="-1"/>
        </w:rPr>
        <w:t xml:space="preserve"> and</w:t>
      </w:r>
      <w:r w:rsidR="00593DBC">
        <w:rPr>
          <w:rFonts w:ascii="Arial" w:eastAsia="Arial" w:hAnsi="Arial" w:cs="Arial"/>
          <w:spacing w:val="-1"/>
        </w:rPr>
        <w:t>,</w:t>
      </w:r>
      <w:r w:rsidR="00870570" w:rsidRPr="00870570">
        <w:rPr>
          <w:rFonts w:ascii="Arial" w:eastAsia="Arial" w:hAnsi="Arial" w:cs="Arial"/>
          <w:spacing w:val="-1"/>
        </w:rPr>
        <w:t xml:space="preserve"> </w:t>
      </w:r>
      <w:r w:rsidR="00795375">
        <w:rPr>
          <w:rFonts w:ascii="Arial" w:eastAsia="Arial" w:hAnsi="Arial" w:cs="Arial"/>
          <w:spacing w:val="-1"/>
        </w:rPr>
        <w:t xml:space="preserve">(2) </w:t>
      </w:r>
      <w:r w:rsidR="00870570" w:rsidRPr="00870570">
        <w:rPr>
          <w:rFonts w:ascii="Arial" w:eastAsia="Arial" w:hAnsi="Arial" w:cs="Arial"/>
          <w:spacing w:val="-1"/>
        </w:rPr>
        <w:t>the success of the plan’s implementation.</w:t>
      </w:r>
    </w:p>
    <w:p w:rsidR="009A6D89" w:rsidRPr="009A6D89" w:rsidRDefault="009A6D89" w:rsidP="003B42D4">
      <w:pPr>
        <w:widowControl w:val="0"/>
        <w:tabs>
          <w:tab w:val="left" w:pos="1055"/>
        </w:tabs>
        <w:spacing w:before="13" w:line="276" w:lineRule="auto"/>
        <w:ind w:left="1054" w:right="106"/>
        <w:rPr>
          <w:rFonts w:ascii="Arial" w:eastAsia="Arial" w:hAnsi="Arial" w:cs="Arial"/>
        </w:rPr>
      </w:pPr>
    </w:p>
    <w:p w:rsidR="009A6D89" w:rsidRPr="009A15EA" w:rsidRDefault="00EE1800" w:rsidP="00445A6F">
      <w:pPr>
        <w:widowControl w:val="0"/>
        <w:numPr>
          <w:ilvl w:val="1"/>
          <w:numId w:val="3"/>
        </w:numPr>
        <w:tabs>
          <w:tab w:val="left" w:pos="1055"/>
        </w:tabs>
        <w:spacing w:before="13" w:line="276" w:lineRule="auto"/>
        <w:ind w:left="1054" w:right="106" w:hanging="575"/>
        <w:rPr>
          <w:rFonts w:ascii="Arial" w:eastAsia="Arial" w:hAnsi="Arial" w:cs="Arial"/>
          <w:b/>
        </w:rPr>
      </w:pPr>
      <w:r w:rsidRPr="0087343F">
        <w:rPr>
          <w:rFonts w:ascii="Arial" w:eastAsia="Arial" w:hAnsi="Arial" w:cs="Arial"/>
          <w:b/>
          <w:spacing w:val="-1"/>
          <w:sz w:val="22"/>
          <w:szCs w:val="22"/>
        </w:rPr>
        <w:t>Are</w:t>
      </w:r>
      <w:r w:rsidRPr="0087343F">
        <w:rPr>
          <w:rFonts w:ascii="Arial" w:eastAsia="Arial" w:hAnsi="Arial" w:cs="Arial"/>
          <w:b/>
          <w:sz w:val="22"/>
          <w:szCs w:val="22"/>
        </w:rPr>
        <w:t xml:space="preserve"> the</w:t>
      </w:r>
      <w:r w:rsidRPr="0087343F">
        <w:rPr>
          <w:rFonts w:ascii="Arial" w:eastAsia="Arial" w:hAnsi="Arial" w:cs="Arial"/>
          <w:b/>
          <w:spacing w:val="-2"/>
          <w:sz w:val="22"/>
          <w:szCs w:val="22"/>
        </w:rPr>
        <w:t xml:space="preserve"> </w:t>
      </w:r>
      <w:r w:rsidRPr="0087343F">
        <w:rPr>
          <w:rFonts w:ascii="Arial" w:eastAsia="Arial" w:hAnsi="Arial" w:cs="Arial"/>
          <w:b/>
          <w:spacing w:val="-1"/>
          <w:sz w:val="22"/>
          <w:szCs w:val="22"/>
        </w:rPr>
        <w:t>applicant’s</w:t>
      </w:r>
      <w:r w:rsidRPr="0087343F">
        <w:rPr>
          <w:rFonts w:ascii="Arial" w:eastAsia="Arial" w:hAnsi="Arial" w:cs="Arial"/>
          <w:b/>
          <w:spacing w:val="1"/>
          <w:sz w:val="22"/>
          <w:szCs w:val="22"/>
        </w:rPr>
        <w:t xml:space="preserve"> </w:t>
      </w:r>
      <w:r w:rsidRPr="0087343F">
        <w:rPr>
          <w:rFonts w:ascii="Arial" w:eastAsia="Arial" w:hAnsi="Arial" w:cs="Arial"/>
          <w:b/>
          <w:spacing w:val="-2"/>
          <w:sz w:val="22"/>
          <w:szCs w:val="22"/>
        </w:rPr>
        <w:t>proposed</w:t>
      </w:r>
      <w:r w:rsidRPr="0087343F">
        <w:rPr>
          <w:rFonts w:ascii="Arial" w:eastAsia="Arial" w:hAnsi="Arial" w:cs="Arial"/>
          <w:b/>
          <w:sz w:val="22"/>
          <w:szCs w:val="22"/>
        </w:rPr>
        <w:t xml:space="preserve"> </w:t>
      </w:r>
      <w:r w:rsidRPr="0087343F">
        <w:rPr>
          <w:rFonts w:ascii="Arial" w:eastAsia="Arial" w:hAnsi="Arial" w:cs="Arial"/>
          <w:b/>
          <w:spacing w:val="-1"/>
          <w:sz w:val="22"/>
          <w:szCs w:val="22"/>
        </w:rPr>
        <w:t>OM&amp;A</w:t>
      </w:r>
      <w:r w:rsidRPr="0087343F">
        <w:rPr>
          <w:rFonts w:ascii="Arial" w:eastAsia="Arial" w:hAnsi="Arial" w:cs="Arial"/>
          <w:b/>
          <w:sz w:val="22"/>
          <w:szCs w:val="22"/>
        </w:rPr>
        <w:t xml:space="preserve"> </w:t>
      </w:r>
      <w:r w:rsidRPr="0087343F">
        <w:rPr>
          <w:rFonts w:ascii="Arial" w:eastAsia="Arial" w:hAnsi="Arial" w:cs="Arial"/>
          <w:b/>
          <w:spacing w:val="-1"/>
          <w:sz w:val="22"/>
          <w:szCs w:val="22"/>
        </w:rPr>
        <w:t>expenses</w:t>
      </w:r>
      <w:r w:rsidRPr="0087343F">
        <w:rPr>
          <w:rFonts w:ascii="Arial" w:eastAsia="Arial" w:hAnsi="Arial" w:cs="Arial"/>
          <w:b/>
          <w:spacing w:val="1"/>
          <w:sz w:val="22"/>
          <w:szCs w:val="22"/>
        </w:rPr>
        <w:t xml:space="preserve"> </w:t>
      </w:r>
      <w:r w:rsidRPr="0087343F">
        <w:rPr>
          <w:rFonts w:ascii="Arial" w:eastAsia="Arial" w:hAnsi="Arial" w:cs="Arial"/>
          <w:b/>
          <w:spacing w:val="-1"/>
          <w:sz w:val="22"/>
          <w:szCs w:val="22"/>
        </w:rPr>
        <w:t>clearly</w:t>
      </w:r>
      <w:r w:rsidRPr="0087343F">
        <w:rPr>
          <w:rFonts w:ascii="Arial" w:eastAsia="Arial" w:hAnsi="Arial" w:cs="Arial"/>
          <w:b/>
          <w:spacing w:val="-2"/>
          <w:sz w:val="22"/>
          <w:szCs w:val="22"/>
        </w:rPr>
        <w:t xml:space="preserve"> driven</w:t>
      </w:r>
      <w:r w:rsidRPr="0087343F">
        <w:rPr>
          <w:rFonts w:ascii="Arial" w:eastAsia="Arial" w:hAnsi="Arial" w:cs="Arial"/>
          <w:b/>
          <w:sz w:val="22"/>
          <w:szCs w:val="22"/>
        </w:rPr>
        <w:t xml:space="preserve"> </w:t>
      </w:r>
      <w:r w:rsidRPr="0087343F">
        <w:rPr>
          <w:rFonts w:ascii="Arial" w:eastAsia="Arial" w:hAnsi="Arial" w:cs="Arial"/>
          <w:b/>
          <w:spacing w:val="-1"/>
          <w:sz w:val="22"/>
          <w:szCs w:val="22"/>
        </w:rPr>
        <w:t>by</w:t>
      </w:r>
      <w:r w:rsidRPr="0087343F">
        <w:rPr>
          <w:rFonts w:ascii="Arial" w:eastAsia="Arial" w:hAnsi="Arial" w:cs="Arial"/>
          <w:b/>
          <w:spacing w:val="-2"/>
          <w:sz w:val="22"/>
          <w:szCs w:val="22"/>
        </w:rPr>
        <w:t xml:space="preserve"> </w:t>
      </w:r>
      <w:r w:rsidRPr="0087343F">
        <w:rPr>
          <w:rFonts w:ascii="Arial" w:eastAsia="Arial" w:hAnsi="Arial" w:cs="Arial"/>
          <w:b/>
          <w:spacing w:val="-1"/>
          <w:sz w:val="22"/>
          <w:szCs w:val="22"/>
        </w:rPr>
        <w:t>appropriate</w:t>
      </w:r>
      <w:r w:rsidRPr="0087343F">
        <w:rPr>
          <w:rFonts w:ascii="Arial" w:eastAsia="Arial" w:hAnsi="Arial" w:cs="Arial"/>
          <w:b/>
          <w:sz w:val="22"/>
          <w:szCs w:val="22"/>
        </w:rPr>
        <w:t xml:space="preserve"> </w:t>
      </w:r>
      <w:r w:rsidRPr="0087343F">
        <w:rPr>
          <w:rFonts w:ascii="Arial" w:eastAsia="Arial" w:hAnsi="Arial" w:cs="Arial"/>
          <w:b/>
          <w:spacing w:val="-2"/>
          <w:sz w:val="22"/>
          <w:szCs w:val="22"/>
        </w:rPr>
        <w:t>objectives</w:t>
      </w:r>
      <w:r w:rsidRPr="0087343F">
        <w:rPr>
          <w:rFonts w:ascii="Arial" w:eastAsia="Arial" w:hAnsi="Arial" w:cs="Arial"/>
          <w:b/>
          <w:spacing w:val="54"/>
          <w:sz w:val="22"/>
          <w:szCs w:val="22"/>
        </w:rPr>
        <w:t xml:space="preserve"> </w:t>
      </w:r>
      <w:r w:rsidRPr="0087343F">
        <w:rPr>
          <w:rFonts w:ascii="Arial" w:eastAsia="Arial" w:hAnsi="Arial" w:cs="Arial"/>
          <w:b/>
          <w:spacing w:val="-1"/>
          <w:sz w:val="22"/>
          <w:szCs w:val="22"/>
        </w:rPr>
        <w:t>and</w:t>
      </w:r>
      <w:r w:rsidRPr="0087343F">
        <w:rPr>
          <w:rFonts w:ascii="Arial" w:eastAsia="Arial" w:hAnsi="Arial" w:cs="Arial"/>
          <w:b/>
          <w:sz w:val="22"/>
          <w:szCs w:val="22"/>
        </w:rPr>
        <w:t xml:space="preserve"> </w:t>
      </w:r>
      <w:r w:rsidRPr="0087343F">
        <w:rPr>
          <w:rFonts w:ascii="Arial" w:eastAsia="Arial" w:hAnsi="Arial" w:cs="Arial"/>
          <w:b/>
          <w:spacing w:val="-1"/>
          <w:sz w:val="22"/>
          <w:szCs w:val="22"/>
        </w:rPr>
        <w:t>do</w:t>
      </w:r>
      <w:r w:rsidRPr="0087343F">
        <w:rPr>
          <w:rFonts w:ascii="Arial" w:eastAsia="Arial" w:hAnsi="Arial" w:cs="Arial"/>
          <w:b/>
          <w:spacing w:val="-2"/>
          <w:sz w:val="22"/>
          <w:szCs w:val="22"/>
        </w:rPr>
        <w:t xml:space="preserve"> </w:t>
      </w:r>
      <w:r w:rsidRPr="0087343F">
        <w:rPr>
          <w:rFonts w:ascii="Arial" w:eastAsia="Arial" w:hAnsi="Arial" w:cs="Arial"/>
          <w:b/>
          <w:spacing w:val="-1"/>
          <w:sz w:val="22"/>
          <w:szCs w:val="22"/>
        </w:rPr>
        <w:t>they</w:t>
      </w:r>
      <w:r w:rsidRPr="0087343F">
        <w:rPr>
          <w:rFonts w:ascii="Arial" w:eastAsia="Arial" w:hAnsi="Arial" w:cs="Arial"/>
          <w:b/>
          <w:spacing w:val="-2"/>
          <w:sz w:val="22"/>
          <w:szCs w:val="22"/>
        </w:rPr>
        <w:t xml:space="preserve"> </w:t>
      </w:r>
      <w:r w:rsidRPr="0087343F">
        <w:rPr>
          <w:rFonts w:ascii="Arial" w:eastAsia="Arial" w:hAnsi="Arial" w:cs="Arial"/>
          <w:b/>
          <w:spacing w:val="-1"/>
          <w:sz w:val="22"/>
          <w:szCs w:val="22"/>
        </w:rPr>
        <w:t>show</w:t>
      </w:r>
      <w:r w:rsidRPr="0087343F">
        <w:rPr>
          <w:rFonts w:ascii="Arial" w:eastAsia="Arial" w:hAnsi="Arial" w:cs="Arial"/>
          <w:b/>
          <w:spacing w:val="-3"/>
          <w:sz w:val="22"/>
          <w:szCs w:val="22"/>
        </w:rPr>
        <w:t xml:space="preserve"> </w:t>
      </w:r>
      <w:r w:rsidRPr="0087343F">
        <w:rPr>
          <w:rFonts w:ascii="Arial" w:eastAsia="Arial" w:hAnsi="Arial" w:cs="Arial"/>
          <w:b/>
          <w:spacing w:val="-1"/>
          <w:sz w:val="22"/>
          <w:szCs w:val="22"/>
        </w:rPr>
        <w:t>continuous</w:t>
      </w:r>
      <w:r w:rsidRPr="0087343F">
        <w:rPr>
          <w:rFonts w:ascii="Arial" w:eastAsia="Arial" w:hAnsi="Arial" w:cs="Arial"/>
          <w:b/>
          <w:spacing w:val="1"/>
          <w:sz w:val="22"/>
          <w:szCs w:val="22"/>
        </w:rPr>
        <w:t xml:space="preserve"> </w:t>
      </w:r>
      <w:r w:rsidRPr="0087343F">
        <w:rPr>
          <w:rFonts w:ascii="Arial" w:eastAsia="Arial" w:hAnsi="Arial" w:cs="Arial"/>
          <w:b/>
          <w:spacing w:val="-2"/>
          <w:sz w:val="22"/>
          <w:szCs w:val="22"/>
        </w:rPr>
        <w:t>improvement</w:t>
      </w:r>
      <w:r w:rsidRPr="0087343F">
        <w:rPr>
          <w:rFonts w:ascii="Arial" w:eastAsia="Arial" w:hAnsi="Arial" w:cs="Arial"/>
          <w:b/>
          <w:sz w:val="22"/>
          <w:szCs w:val="22"/>
        </w:rPr>
        <w:t xml:space="preserve"> </w:t>
      </w:r>
      <w:r w:rsidRPr="0087343F">
        <w:rPr>
          <w:rFonts w:ascii="Arial" w:eastAsia="Arial" w:hAnsi="Arial" w:cs="Arial"/>
          <w:b/>
          <w:spacing w:val="-1"/>
          <w:sz w:val="22"/>
          <w:szCs w:val="22"/>
        </w:rPr>
        <w:t>in</w:t>
      </w:r>
      <w:r w:rsidRPr="0087343F">
        <w:rPr>
          <w:rFonts w:ascii="Arial" w:eastAsia="Arial" w:hAnsi="Arial" w:cs="Arial"/>
          <w:b/>
          <w:sz w:val="22"/>
          <w:szCs w:val="22"/>
        </w:rPr>
        <w:t xml:space="preserve"> </w:t>
      </w:r>
      <w:r w:rsidRPr="0087343F">
        <w:rPr>
          <w:rFonts w:ascii="Arial" w:eastAsia="Arial" w:hAnsi="Arial" w:cs="Arial"/>
          <w:b/>
          <w:spacing w:val="-1"/>
          <w:sz w:val="22"/>
          <w:szCs w:val="22"/>
        </w:rPr>
        <w:t>cost</w:t>
      </w:r>
      <w:r w:rsidRPr="0087343F">
        <w:rPr>
          <w:rFonts w:ascii="Arial" w:eastAsia="Arial" w:hAnsi="Arial" w:cs="Arial"/>
          <w:b/>
          <w:spacing w:val="2"/>
          <w:sz w:val="22"/>
          <w:szCs w:val="22"/>
        </w:rPr>
        <w:t xml:space="preserve"> </w:t>
      </w:r>
      <w:r w:rsidRPr="0087343F">
        <w:rPr>
          <w:rFonts w:ascii="Arial" w:eastAsia="Arial" w:hAnsi="Arial" w:cs="Arial"/>
          <w:b/>
          <w:spacing w:val="-1"/>
          <w:sz w:val="22"/>
          <w:szCs w:val="22"/>
        </w:rPr>
        <w:t>performance?</w:t>
      </w:r>
    </w:p>
    <w:p w:rsidR="009A15EA" w:rsidRPr="009A15EA" w:rsidRDefault="009A15EA" w:rsidP="009A15EA">
      <w:pPr>
        <w:widowControl w:val="0"/>
        <w:tabs>
          <w:tab w:val="left" w:pos="1055"/>
        </w:tabs>
        <w:spacing w:before="13" w:line="276" w:lineRule="auto"/>
        <w:ind w:left="1054" w:right="106"/>
        <w:rPr>
          <w:rFonts w:ascii="Arial" w:eastAsia="Arial" w:hAnsi="Arial" w:cs="Arial"/>
          <w:b/>
        </w:rPr>
      </w:pPr>
    </w:p>
    <w:p w:rsidR="00BB18D8" w:rsidRPr="00BB18D8" w:rsidRDefault="00D24D67" w:rsidP="00BB18D8">
      <w:pPr>
        <w:widowControl w:val="0"/>
        <w:numPr>
          <w:ilvl w:val="2"/>
          <w:numId w:val="3"/>
        </w:numPr>
        <w:tabs>
          <w:tab w:val="left" w:pos="1055"/>
        </w:tabs>
        <w:spacing w:before="13" w:line="276" w:lineRule="auto"/>
        <w:ind w:right="106"/>
        <w:rPr>
          <w:rFonts w:ascii="Arial" w:eastAsia="Arial" w:hAnsi="Arial" w:cs="Arial"/>
        </w:rPr>
      </w:pPr>
      <w:r>
        <w:rPr>
          <w:rFonts w:ascii="Arial" w:eastAsia="Arial" w:hAnsi="Arial" w:cs="Arial"/>
          <w:spacing w:val="-1"/>
        </w:rPr>
        <w:t>9</w:t>
      </w:r>
      <w:r w:rsidR="00BB18D8">
        <w:rPr>
          <w:rFonts w:ascii="Arial" w:eastAsia="Arial" w:hAnsi="Arial" w:cs="Arial"/>
          <w:spacing w:val="-1"/>
        </w:rPr>
        <w:tab/>
        <w:t>Reference: E4/T</w:t>
      </w:r>
      <w:r w:rsidR="00D92BCB">
        <w:rPr>
          <w:rFonts w:ascii="Arial" w:eastAsia="Arial" w:hAnsi="Arial" w:cs="Arial"/>
          <w:spacing w:val="-1"/>
        </w:rPr>
        <w:t>2</w:t>
      </w:r>
      <w:r w:rsidR="00BB18D8">
        <w:rPr>
          <w:rFonts w:ascii="Arial" w:eastAsia="Arial" w:hAnsi="Arial" w:cs="Arial"/>
          <w:spacing w:val="-1"/>
        </w:rPr>
        <w:t>/S</w:t>
      </w:r>
      <w:r w:rsidR="00D92BCB">
        <w:rPr>
          <w:rFonts w:ascii="Arial" w:eastAsia="Arial" w:hAnsi="Arial" w:cs="Arial"/>
          <w:spacing w:val="-1"/>
        </w:rPr>
        <w:t>2</w:t>
      </w:r>
    </w:p>
    <w:p w:rsidR="00BB18D8" w:rsidRPr="00C14757" w:rsidRDefault="00BB18D8" w:rsidP="00BB18D8">
      <w:pPr>
        <w:widowControl w:val="0"/>
        <w:numPr>
          <w:ilvl w:val="3"/>
          <w:numId w:val="3"/>
        </w:numPr>
        <w:tabs>
          <w:tab w:val="left" w:pos="1055"/>
        </w:tabs>
        <w:spacing w:before="13" w:line="276" w:lineRule="auto"/>
        <w:ind w:right="106"/>
        <w:rPr>
          <w:rFonts w:ascii="Arial" w:eastAsia="Arial" w:hAnsi="Arial" w:cs="Arial"/>
        </w:rPr>
      </w:pPr>
      <w:r>
        <w:rPr>
          <w:rFonts w:ascii="Arial" w:eastAsia="Arial" w:hAnsi="Arial" w:cs="Arial"/>
          <w:spacing w:val="-1"/>
        </w:rPr>
        <w:t xml:space="preserve">Please update </w:t>
      </w:r>
      <w:r w:rsidR="00D92BCB">
        <w:rPr>
          <w:rFonts w:ascii="Arial" w:eastAsia="Arial" w:hAnsi="Arial" w:cs="Arial"/>
          <w:spacing w:val="-1"/>
        </w:rPr>
        <w:t>Table 6</w:t>
      </w:r>
      <w:r>
        <w:rPr>
          <w:rFonts w:ascii="Arial" w:eastAsia="Arial" w:hAnsi="Arial" w:cs="Arial"/>
          <w:spacing w:val="-1"/>
        </w:rPr>
        <w:t xml:space="preserve"> for 2013 actuals (unaudited)</w:t>
      </w:r>
    </w:p>
    <w:p w:rsidR="00C14757" w:rsidRPr="00E8517E" w:rsidRDefault="00C14757" w:rsidP="00BB18D8">
      <w:pPr>
        <w:widowControl w:val="0"/>
        <w:numPr>
          <w:ilvl w:val="3"/>
          <w:numId w:val="3"/>
        </w:numPr>
        <w:tabs>
          <w:tab w:val="left" w:pos="1055"/>
        </w:tabs>
        <w:spacing w:before="13" w:line="276" w:lineRule="auto"/>
        <w:ind w:right="106"/>
        <w:rPr>
          <w:rFonts w:ascii="Arial" w:eastAsia="Arial" w:hAnsi="Arial" w:cs="Arial"/>
        </w:rPr>
      </w:pPr>
    </w:p>
    <w:p w:rsidR="00E8517E" w:rsidRPr="00C14757" w:rsidRDefault="00D24D67" w:rsidP="00E8517E">
      <w:pPr>
        <w:widowControl w:val="0"/>
        <w:numPr>
          <w:ilvl w:val="2"/>
          <w:numId w:val="3"/>
        </w:numPr>
        <w:tabs>
          <w:tab w:val="left" w:pos="1055"/>
        </w:tabs>
        <w:spacing w:before="13" w:line="276" w:lineRule="auto"/>
        <w:ind w:right="106"/>
        <w:rPr>
          <w:rFonts w:ascii="Arial" w:eastAsia="Arial" w:hAnsi="Arial" w:cs="Arial"/>
        </w:rPr>
      </w:pPr>
      <w:r>
        <w:rPr>
          <w:rFonts w:ascii="Arial" w:eastAsia="Arial" w:hAnsi="Arial" w:cs="Arial"/>
          <w:spacing w:val="-1"/>
        </w:rPr>
        <w:t>10</w:t>
      </w:r>
      <w:r w:rsidR="00E8517E">
        <w:rPr>
          <w:rFonts w:ascii="Arial" w:eastAsia="Arial" w:hAnsi="Arial" w:cs="Arial"/>
          <w:spacing w:val="-1"/>
        </w:rPr>
        <w:tab/>
        <w:t>Reference:</w:t>
      </w:r>
      <w:r w:rsidR="00E8517E">
        <w:rPr>
          <w:rFonts w:ascii="Arial" w:eastAsia="Arial" w:hAnsi="Arial" w:cs="Arial"/>
          <w:spacing w:val="-1"/>
        </w:rPr>
        <w:tab/>
        <w:t>E4/T1/S2/pg</w:t>
      </w:r>
      <w:r w:rsidR="00C14757">
        <w:rPr>
          <w:rFonts w:ascii="Arial" w:eastAsia="Arial" w:hAnsi="Arial" w:cs="Arial"/>
          <w:spacing w:val="-1"/>
        </w:rPr>
        <w:t>s.</w:t>
      </w:r>
      <w:r w:rsidR="00E8517E">
        <w:rPr>
          <w:rFonts w:ascii="Arial" w:eastAsia="Arial" w:hAnsi="Arial" w:cs="Arial"/>
          <w:spacing w:val="-1"/>
        </w:rPr>
        <w:t>10</w:t>
      </w:r>
      <w:r w:rsidR="00C14757">
        <w:rPr>
          <w:rFonts w:ascii="Arial" w:eastAsia="Arial" w:hAnsi="Arial" w:cs="Arial"/>
          <w:spacing w:val="-1"/>
        </w:rPr>
        <w:t>-11</w:t>
      </w:r>
      <w:r w:rsidR="00D92BCB">
        <w:rPr>
          <w:rFonts w:ascii="Arial" w:eastAsia="Arial" w:hAnsi="Arial" w:cs="Arial"/>
          <w:spacing w:val="-1"/>
        </w:rPr>
        <w:t xml:space="preserve">  &amp; Table 6</w:t>
      </w:r>
    </w:p>
    <w:p w:rsidR="00C14757" w:rsidRPr="00C14757" w:rsidRDefault="00C14757" w:rsidP="00C14757">
      <w:pPr>
        <w:widowControl w:val="0"/>
        <w:numPr>
          <w:ilvl w:val="3"/>
          <w:numId w:val="3"/>
        </w:numPr>
        <w:tabs>
          <w:tab w:val="left" w:pos="1055"/>
        </w:tabs>
        <w:spacing w:before="13" w:line="276" w:lineRule="auto"/>
        <w:ind w:right="106"/>
        <w:rPr>
          <w:rFonts w:ascii="Arial" w:eastAsia="Arial" w:hAnsi="Arial" w:cs="Arial"/>
        </w:rPr>
      </w:pPr>
      <w:r>
        <w:rPr>
          <w:rFonts w:ascii="Arial" w:eastAsia="Arial" w:hAnsi="Arial" w:cs="Arial"/>
          <w:spacing w:val="-1"/>
        </w:rPr>
        <w:t>Re: Bad Debt</w:t>
      </w:r>
    </w:p>
    <w:p w:rsidR="00C14757" w:rsidRPr="00C14757" w:rsidRDefault="00C14757" w:rsidP="00C14757">
      <w:pPr>
        <w:widowControl w:val="0"/>
        <w:numPr>
          <w:ilvl w:val="4"/>
          <w:numId w:val="3"/>
        </w:numPr>
        <w:tabs>
          <w:tab w:val="left" w:pos="1055"/>
        </w:tabs>
        <w:spacing w:before="13" w:line="276" w:lineRule="auto"/>
        <w:ind w:right="106"/>
        <w:rPr>
          <w:rFonts w:ascii="Arial" w:eastAsia="Arial" w:hAnsi="Arial" w:cs="Arial"/>
        </w:rPr>
      </w:pPr>
      <w:r>
        <w:rPr>
          <w:rFonts w:ascii="Arial" w:eastAsia="Arial" w:hAnsi="Arial" w:cs="Arial"/>
          <w:spacing w:val="-1"/>
        </w:rPr>
        <w:t xml:space="preserve">Please explain how the 2014 </w:t>
      </w:r>
      <w:r w:rsidR="00D92BCB">
        <w:rPr>
          <w:rFonts w:ascii="Arial" w:eastAsia="Arial" w:hAnsi="Arial" w:cs="Arial"/>
          <w:spacing w:val="-1"/>
        </w:rPr>
        <w:t xml:space="preserve">bad debt forecast </w:t>
      </w:r>
      <w:r>
        <w:rPr>
          <w:rFonts w:ascii="Arial" w:eastAsia="Arial" w:hAnsi="Arial" w:cs="Arial"/>
          <w:spacing w:val="-1"/>
        </w:rPr>
        <w:t>is calculated.</w:t>
      </w:r>
    </w:p>
    <w:p w:rsidR="00C14757" w:rsidRPr="009A15EA" w:rsidRDefault="00C14757" w:rsidP="00C14757">
      <w:pPr>
        <w:widowControl w:val="0"/>
        <w:numPr>
          <w:ilvl w:val="4"/>
          <w:numId w:val="3"/>
        </w:numPr>
        <w:tabs>
          <w:tab w:val="left" w:pos="1055"/>
        </w:tabs>
        <w:spacing w:before="13" w:line="276" w:lineRule="auto"/>
        <w:ind w:right="106"/>
        <w:rPr>
          <w:rFonts w:ascii="Arial" w:eastAsia="Arial" w:hAnsi="Arial" w:cs="Arial"/>
        </w:rPr>
      </w:pPr>
      <w:r>
        <w:rPr>
          <w:rFonts w:ascii="Arial" w:eastAsia="Arial" w:hAnsi="Arial" w:cs="Arial"/>
          <w:spacing w:val="-1"/>
        </w:rPr>
        <w:t>Please provide the amount of the “large MAR from 2010” and clarify whether HCHI proposes to collect this amount in 2014 rates.</w:t>
      </w:r>
    </w:p>
    <w:p w:rsidR="005D6E92" w:rsidRDefault="005D6E92" w:rsidP="005D6E92">
      <w:pPr>
        <w:pStyle w:val="ListParagraph"/>
        <w:rPr>
          <w:rFonts w:ascii="Arial" w:eastAsia="Arial" w:hAnsi="Arial" w:cs="Arial"/>
        </w:rPr>
      </w:pPr>
    </w:p>
    <w:p w:rsidR="00F759D8" w:rsidRDefault="00D24D67" w:rsidP="00F759D8">
      <w:pPr>
        <w:widowControl w:val="0"/>
        <w:numPr>
          <w:ilvl w:val="2"/>
          <w:numId w:val="3"/>
        </w:numPr>
        <w:tabs>
          <w:tab w:val="left" w:pos="1055"/>
        </w:tabs>
        <w:spacing w:before="13" w:line="276" w:lineRule="auto"/>
        <w:ind w:right="106"/>
        <w:rPr>
          <w:rFonts w:ascii="Arial" w:eastAsia="Arial" w:hAnsi="Arial" w:cs="Arial"/>
        </w:rPr>
      </w:pPr>
      <w:r>
        <w:rPr>
          <w:rFonts w:ascii="Arial" w:eastAsia="Arial" w:hAnsi="Arial" w:cs="Arial"/>
        </w:rPr>
        <w:t>11</w:t>
      </w:r>
      <w:r w:rsidR="00F759D8">
        <w:rPr>
          <w:rFonts w:ascii="Arial" w:eastAsia="Arial" w:hAnsi="Arial" w:cs="Arial"/>
        </w:rPr>
        <w:t xml:space="preserve"> </w:t>
      </w:r>
      <w:r w:rsidR="005266CC">
        <w:rPr>
          <w:rFonts w:ascii="Arial" w:eastAsia="Arial" w:hAnsi="Arial" w:cs="Arial"/>
        </w:rPr>
        <w:tab/>
        <w:t>Reference: E4/</w:t>
      </w:r>
      <w:r w:rsidR="00593DBC">
        <w:rPr>
          <w:rFonts w:ascii="Arial" w:eastAsia="Arial" w:hAnsi="Arial" w:cs="Arial"/>
        </w:rPr>
        <w:t>T</w:t>
      </w:r>
      <w:r w:rsidR="00C14757">
        <w:rPr>
          <w:rFonts w:ascii="Arial" w:eastAsia="Arial" w:hAnsi="Arial" w:cs="Arial"/>
        </w:rPr>
        <w:t>2/S1/pgs. 7-12</w:t>
      </w:r>
    </w:p>
    <w:p w:rsidR="003B1DC5" w:rsidRDefault="00E8517E" w:rsidP="00F759D8">
      <w:pPr>
        <w:widowControl w:val="0"/>
        <w:numPr>
          <w:ilvl w:val="3"/>
          <w:numId w:val="3"/>
        </w:numPr>
        <w:tabs>
          <w:tab w:val="left" w:pos="1055"/>
        </w:tabs>
        <w:spacing w:before="13" w:line="276" w:lineRule="auto"/>
        <w:ind w:right="106"/>
        <w:rPr>
          <w:rFonts w:ascii="Arial" w:eastAsia="Arial" w:hAnsi="Arial" w:cs="Arial"/>
        </w:rPr>
      </w:pPr>
      <w:r>
        <w:rPr>
          <w:rFonts w:ascii="Arial" w:eastAsia="Arial" w:hAnsi="Arial" w:cs="Arial"/>
        </w:rPr>
        <w:t xml:space="preserve">Re: </w:t>
      </w:r>
      <w:r w:rsidR="003B1DC5">
        <w:rPr>
          <w:rFonts w:ascii="Arial" w:eastAsia="Arial" w:hAnsi="Arial" w:cs="Arial"/>
        </w:rPr>
        <w:t>Smart Meter Incremental Costs</w:t>
      </w:r>
      <w:r w:rsidR="0087343F">
        <w:rPr>
          <w:rFonts w:ascii="Arial" w:eastAsia="Arial" w:hAnsi="Arial" w:cs="Arial"/>
        </w:rPr>
        <w:t xml:space="preserve"> (the purpose of this interrogatory is to understand the elements which have caused billing and collection to increase from 2010 to 2014</w:t>
      </w:r>
      <w:r w:rsidR="005266CC">
        <w:rPr>
          <w:rFonts w:ascii="Arial" w:eastAsia="Arial" w:hAnsi="Arial" w:cs="Arial"/>
        </w:rPr>
        <w:t>)</w:t>
      </w:r>
      <w:r w:rsidR="0087343F">
        <w:rPr>
          <w:rFonts w:ascii="Arial" w:eastAsia="Arial" w:hAnsi="Arial" w:cs="Arial"/>
        </w:rPr>
        <w:t>.</w:t>
      </w:r>
    </w:p>
    <w:p w:rsidR="003B1DC5" w:rsidRDefault="00F759D8" w:rsidP="003B1DC5">
      <w:pPr>
        <w:widowControl w:val="0"/>
        <w:numPr>
          <w:ilvl w:val="4"/>
          <w:numId w:val="3"/>
        </w:numPr>
        <w:tabs>
          <w:tab w:val="left" w:pos="1055"/>
        </w:tabs>
        <w:spacing w:before="13" w:line="276" w:lineRule="auto"/>
        <w:ind w:right="106"/>
        <w:rPr>
          <w:rFonts w:ascii="Arial" w:eastAsia="Arial" w:hAnsi="Arial" w:cs="Arial"/>
        </w:rPr>
      </w:pPr>
      <w:r>
        <w:rPr>
          <w:rFonts w:ascii="Arial" w:eastAsia="Arial" w:hAnsi="Arial" w:cs="Arial"/>
        </w:rPr>
        <w:t xml:space="preserve">Please compare the cost components of </w:t>
      </w:r>
      <w:r w:rsidR="003B1DC5">
        <w:rPr>
          <w:rFonts w:ascii="Arial" w:eastAsia="Arial" w:hAnsi="Arial" w:cs="Arial"/>
        </w:rPr>
        <w:t xml:space="preserve">Billing and Collection accounts 5305, 5310, 5315, 5320,5325, 5335, 5340 for 2010 </w:t>
      </w:r>
      <w:r w:rsidR="0087343F">
        <w:rPr>
          <w:rFonts w:ascii="Arial" w:eastAsia="Arial" w:hAnsi="Arial" w:cs="Arial"/>
        </w:rPr>
        <w:t xml:space="preserve">for </w:t>
      </w:r>
      <w:r w:rsidR="003B1DC5">
        <w:rPr>
          <w:rFonts w:ascii="Arial" w:eastAsia="Arial" w:hAnsi="Arial" w:cs="Arial"/>
        </w:rPr>
        <w:t>Board approved</w:t>
      </w:r>
      <w:r w:rsidR="0087343F">
        <w:rPr>
          <w:rFonts w:ascii="Arial" w:eastAsia="Arial" w:hAnsi="Arial" w:cs="Arial"/>
        </w:rPr>
        <w:t xml:space="preserve"> 2010</w:t>
      </w:r>
      <w:r w:rsidR="003B1DC5">
        <w:rPr>
          <w:rFonts w:ascii="Arial" w:eastAsia="Arial" w:hAnsi="Arial" w:cs="Arial"/>
        </w:rPr>
        <w:t>, 2010 actuals and 2014 forecast.</w:t>
      </w:r>
    </w:p>
    <w:p w:rsidR="00F759D8" w:rsidRDefault="003B1DC5" w:rsidP="003B1DC5">
      <w:pPr>
        <w:widowControl w:val="0"/>
        <w:numPr>
          <w:ilvl w:val="4"/>
          <w:numId w:val="3"/>
        </w:numPr>
        <w:tabs>
          <w:tab w:val="left" w:pos="1055"/>
        </w:tabs>
        <w:spacing w:before="13" w:line="276" w:lineRule="auto"/>
        <w:ind w:right="106"/>
        <w:rPr>
          <w:rFonts w:ascii="Arial" w:eastAsia="Arial" w:hAnsi="Arial" w:cs="Arial"/>
        </w:rPr>
      </w:pPr>
      <w:r>
        <w:rPr>
          <w:rFonts w:ascii="Arial" w:eastAsia="Arial" w:hAnsi="Arial" w:cs="Arial"/>
        </w:rPr>
        <w:t>Please compare and contrast the components of actuals 5315 Billing for 2010 actuals as compared to 2014 forecast costs</w:t>
      </w:r>
      <w:r w:rsidR="00F759D8">
        <w:rPr>
          <w:rFonts w:ascii="Arial" w:eastAsia="Arial" w:hAnsi="Arial" w:cs="Arial"/>
        </w:rPr>
        <w:t>.</w:t>
      </w:r>
    </w:p>
    <w:p w:rsidR="00D92BCB" w:rsidRDefault="00D92BCB" w:rsidP="003B1DC5">
      <w:pPr>
        <w:widowControl w:val="0"/>
        <w:numPr>
          <w:ilvl w:val="4"/>
          <w:numId w:val="3"/>
        </w:numPr>
        <w:tabs>
          <w:tab w:val="left" w:pos="1055"/>
        </w:tabs>
        <w:spacing w:before="13" w:line="276" w:lineRule="auto"/>
        <w:ind w:right="106"/>
        <w:rPr>
          <w:rFonts w:ascii="Arial" w:eastAsia="Arial" w:hAnsi="Arial" w:cs="Arial"/>
        </w:rPr>
      </w:pPr>
      <w:r>
        <w:rPr>
          <w:rFonts w:ascii="Arial" w:eastAsia="Arial" w:hAnsi="Arial" w:cs="Arial"/>
        </w:rPr>
        <w:t xml:space="preserve">Please provide a breakdown of the incremental smart meter related OM&amp;A costs forecast to </w:t>
      </w:r>
      <w:r w:rsidR="00D24D67">
        <w:rPr>
          <w:rFonts w:ascii="Arial" w:eastAsia="Arial" w:hAnsi="Arial" w:cs="Arial"/>
        </w:rPr>
        <w:t xml:space="preserve">be </w:t>
      </w:r>
      <w:r>
        <w:rPr>
          <w:rFonts w:ascii="Arial" w:eastAsia="Arial" w:hAnsi="Arial" w:cs="Arial"/>
        </w:rPr>
        <w:t>incurred in 2014 (as compared to the 2010 actual year).</w:t>
      </w:r>
    </w:p>
    <w:p w:rsidR="00C75FFC" w:rsidRDefault="00C75FFC" w:rsidP="00F759D8">
      <w:pPr>
        <w:widowControl w:val="0"/>
        <w:numPr>
          <w:ilvl w:val="3"/>
          <w:numId w:val="3"/>
        </w:numPr>
        <w:tabs>
          <w:tab w:val="left" w:pos="1055"/>
        </w:tabs>
        <w:spacing w:before="13" w:line="276" w:lineRule="auto"/>
        <w:ind w:right="106"/>
        <w:rPr>
          <w:rFonts w:ascii="Arial" w:eastAsia="Arial" w:hAnsi="Arial" w:cs="Arial"/>
        </w:rPr>
      </w:pPr>
    </w:p>
    <w:p w:rsidR="005D0DF7" w:rsidRDefault="00D24D67" w:rsidP="005D0DF7">
      <w:pPr>
        <w:widowControl w:val="0"/>
        <w:numPr>
          <w:ilvl w:val="2"/>
          <w:numId w:val="3"/>
        </w:numPr>
        <w:tabs>
          <w:tab w:val="left" w:pos="1055"/>
        </w:tabs>
        <w:spacing w:before="13" w:line="276" w:lineRule="auto"/>
        <w:ind w:right="106"/>
        <w:rPr>
          <w:rFonts w:ascii="Arial" w:eastAsia="Arial" w:hAnsi="Arial" w:cs="Arial"/>
        </w:rPr>
      </w:pPr>
      <w:r>
        <w:rPr>
          <w:rFonts w:ascii="Arial" w:eastAsia="Arial" w:hAnsi="Arial" w:cs="Arial"/>
        </w:rPr>
        <w:t>12</w:t>
      </w:r>
      <w:r w:rsidR="005D0DF7">
        <w:rPr>
          <w:rFonts w:ascii="Arial" w:eastAsia="Arial" w:hAnsi="Arial" w:cs="Arial"/>
        </w:rPr>
        <w:tab/>
        <w:t>Reference:</w:t>
      </w:r>
      <w:r w:rsidR="005D0DF7">
        <w:rPr>
          <w:rFonts w:ascii="Arial" w:eastAsia="Arial" w:hAnsi="Arial" w:cs="Arial"/>
        </w:rPr>
        <w:tab/>
        <w:t>E4</w:t>
      </w:r>
      <w:r w:rsidR="009D0CA2">
        <w:rPr>
          <w:rFonts w:ascii="Arial" w:eastAsia="Arial" w:hAnsi="Arial" w:cs="Arial"/>
        </w:rPr>
        <w:t>/T</w:t>
      </w:r>
      <w:r w:rsidR="00E8517E">
        <w:rPr>
          <w:rFonts w:ascii="Arial" w:eastAsia="Arial" w:hAnsi="Arial" w:cs="Arial"/>
        </w:rPr>
        <w:t>1/S2</w:t>
      </w:r>
      <w:r w:rsidR="00C14757">
        <w:rPr>
          <w:rFonts w:ascii="Arial" w:eastAsia="Arial" w:hAnsi="Arial" w:cs="Arial"/>
        </w:rPr>
        <w:t>/pg.11</w:t>
      </w:r>
    </w:p>
    <w:p w:rsidR="005D0DF7" w:rsidRDefault="005D0DF7" w:rsidP="005D0DF7">
      <w:pPr>
        <w:widowControl w:val="0"/>
        <w:numPr>
          <w:ilvl w:val="3"/>
          <w:numId w:val="3"/>
        </w:numPr>
        <w:tabs>
          <w:tab w:val="left" w:pos="1055"/>
        </w:tabs>
        <w:spacing w:before="13" w:line="276" w:lineRule="auto"/>
        <w:ind w:right="106"/>
        <w:rPr>
          <w:rFonts w:ascii="Arial" w:eastAsia="Arial" w:hAnsi="Arial" w:cs="Arial"/>
        </w:rPr>
      </w:pPr>
      <w:r>
        <w:rPr>
          <w:rFonts w:ascii="Arial" w:eastAsia="Arial" w:hAnsi="Arial" w:cs="Arial"/>
        </w:rPr>
        <w:t>Please provide all training, conference and travel costs for each year 2010 through 2014.</w:t>
      </w:r>
    </w:p>
    <w:p w:rsidR="00F86CC9" w:rsidRDefault="00F86CC9" w:rsidP="005D0DF7">
      <w:pPr>
        <w:widowControl w:val="0"/>
        <w:numPr>
          <w:ilvl w:val="3"/>
          <w:numId w:val="3"/>
        </w:numPr>
        <w:tabs>
          <w:tab w:val="left" w:pos="1055"/>
        </w:tabs>
        <w:spacing w:before="13" w:line="276" w:lineRule="auto"/>
        <w:ind w:right="106"/>
        <w:rPr>
          <w:rFonts w:ascii="Arial" w:eastAsia="Arial" w:hAnsi="Arial" w:cs="Arial"/>
        </w:rPr>
      </w:pPr>
    </w:p>
    <w:p w:rsidR="00783245" w:rsidRDefault="00783245" w:rsidP="00BF53E6">
      <w:pPr>
        <w:widowControl w:val="0"/>
        <w:numPr>
          <w:ilvl w:val="3"/>
          <w:numId w:val="3"/>
        </w:numPr>
        <w:tabs>
          <w:tab w:val="left" w:pos="1055"/>
        </w:tabs>
        <w:spacing w:before="13" w:line="276" w:lineRule="auto"/>
        <w:ind w:right="106"/>
        <w:rPr>
          <w:rFonts w:ascii="Arial" w:eastAsia="Arial" w:hAnsi="Arial" w:cs="Arial"/>
        </w:rPr>
      </w:pPr>
    </w:p>
    <w:p w:rsidR="00783245" w:rsidRDefault="00D24D67" w:rsidP="00783245">
      <w:pPr>
        <w:widowControl w:val="0"/>
        <w:numPr>
          <w:ilvl w:val="2"/>
          <w:numId w:val="3"/>
        </w:numPr>
        <w:tabs>
          <w:tab w:val="left" w:pos="1055"/>
        </w:tabs>
        <w:spacing w:before="13" w:line="276" w:lineRule="auto"/>
        <w:ind w:right="106"/>
        <w:rPr>
          <w:rFonts w:ascii="Arial" w:eastAsia="Arial" w:hAnsi="Arial" w:cs="Arial"/>
        </w:rPr>
      </w:pPr>
      <w:r>
        <w:rPr>
          <w:rFonts w:ascii="Arial" w:eastAsia="Arial" w:hAnsi="Arial" w:cs="Arial"/>
        </w:rPr>
        <w:t>13</w:t>
      </w:r>
      <w:r w:rsidR="00783245">
        <w:rPr>
          <w:rFonts w:ascii="Arial" w:eastAsia="Arial" w:hAnsi="Arial" w:cs="Arial"/>
        </w:rPr>
        <w:tab/>
        <w:t>Reference: E</w:t>
      </w:r>
      <w:r w:rsidR="000D2554">
        <w:rPr>
          <w:rFonts w:ascii="Arial" w:eastAsia="Arial" w:hAnsi="Arial" w:cs="Arial"/>
        </w:rPr>
        <w:t>4/T</w:t>
      </w:r>
      <w:r w:rsidR="00D92BCB">
        <w:rPr>
          <w:rFonts w:ascii="Arial" w:eastAsia="Arial" w:hAnsi="Arial" w:cs="Arial"/>
        </w:rPr>
        <w:t>2</w:t>
      </w:r>
      <w:r w:rsidR="006B71C5">
        <w:rPr>
          <w:rFonts w:ascii="Arial" w:eastAsia="Arial" w:hAnsi="Arial" w:cs="Arial"/>
        </w:rPr>
        <w:t>/S6</w:t>
      </w:r>
    </w:p>
    <w:p w:rsidR="00783245" w:rsidRDefault="00783245" w:rsidP="00783245">
      <w:pPr>
        <w:widowControl w:val="0"/>
        <w:numPr>
          <w:ilvl w:val="3"/>
          <w:numId w:val="3"/>
        </w:numPr>
        <w:tabs>
          <w:tab w:val="left" w:pos="1055"/>
        </w:tabs>
        <w:spacing w:before="13" w:line="276" w:lineRule="auto"/>
        <w:ind w:right="106"/>
        <w:rPr>
          <w:rFonts w:ascii="Arial" w:eastAsia="Arial" w:hAnsi="Arial" w:cs="Arial"/>
        </w:rPr>
      </w:pPr>
      <w:r>
        <w:rPr>
          <w:rFonts w:ascii="Arial" w:eastAsia="Arial" w:hAnsi="Arial" w:cs="Arial"/>
        </w:rPr>
        <w:t>For each year in the period 2010 th</w:t>
      </w:r>
      <w:r w:rsidR="00382672">
        <w:rPr>
          <w:rFonts w:ascii="Arial" w:eastAsia="Arial" w:hAnsi="Arial" w:cs="Arial"/>
        </w:rPr>
        <w:t>r</w:t>
      </w:r>
      <w:r>
        <w:rPr>
          <w:rFonts w:ascii="Arial" w:eastAsia="Arial" w:hAnsi="Arial" w:cs="Arial"/>
        </w:rPr>
        <w:t>ough 2014 please provide the amounts for:</w:t>
      </w:r>
    </w:p>
    <w:p w:rsidR="00783245" w:rsidRDefault="00783245" w:rsidP="00783245">
      <w:pPr>
        <w:widowControl w:val="0"/>
        <w:numPr>
          <w:ilvl w:val="4"/>
          <w:numId w:val="3"/>
        </w:numPr>
        <w:tabs>
          <w:tab w:val="left" w:pos="1055"/>
        </w:tabs>
        <w:spacing w:before="13" w:line="276" w:lineRule="auto"/>
        <w:ind w:right="106"/>
        <w:rPr>
          <w:rFonts w:ascii="Arial" w:eastAsia="Arial" w:hAnsi="Arial" w:cs="Arial"/>
        </w:rPr>
      </w:pPr>
      <w:r>
        <w:rPr>
          <w:rFonts w:ascii="Arial" w:eastAsia="Arial" w:hAnsi="Arial" w:cs="Arial"/>
        </w:rPr>
        <w:t>EDA Fees</w:t>
      </w:r>
      <w:r w:rsidR="00D24D67">
        <w:rPr>
          <w:rFonts w:ascii="Arial" w:eastAsia="Arial" w:hAnsi="Arial" w:cs="Arial"/>
        </w:rPr>
        <w:t>;</w:t>
      </w:r>
    </w:p>
    <w:p w:rsidR="002947FA" w:rsidRDefault="002947FA" w:rsidP="00783245">
      <w:pPr>
        <w:widowControl w:val="0"/>
        <w:numPr>
          <w:ilvl w:val="4"/>
          <w:numId w:val="3"/>
        </w:numPr>
        <w:tabs>
          <w:tab w:val="left" w:pos="1055"/>
        </w:tabs>
        <w:spacing w:before="13" w:line="276" w:lineRule="auto"/>
        <w:ind w:right="106"/>
        <w:rPr>
          <w:rFonts w:ascii="Arial" w:eastAsia="Arial" w:hAnsi="Arial" w:cs="Arial"/>
        </w:rPr>
      </w:pPr>
      <w:r>
        <w:rPr>
          <w:rFonts w:ascii="Arial" w:eastAsia="Arial" w:hAnsi="Arial" w:cs="Arial"/>
        </w:rPr>
        <w:t xml:space="preserve">MEARIE </w:t>
      </w:r>
      <w:r w:rsidR="006B71C5">
        <w:rPr>
          <w:rFonts w:ascii="Arial" w:eastAsia="Arial" w:hAnsi="Arial" w:cs="Arial"/>
        </w:rPr>
        <w:t>Insurance Premiums</w:t>
      </w:r>
      <w:r w:rsidR="00D24D67">
        <w:rPr>
          <w:rFonts w:ascii="Arial" w:eastAsia="Arial" w:hAnsi="Arial" w:cs="Arial"/>
        </w:rPr>
        <w:t>;</w:t>
      </w:r>
      <w:r w:rsidR="006B71C5">
        <w:rPr>
          <w:rFonts w:ascii="Arial" w:eastAsia="Arial" w:hAnsi="Arial" w:cs="Arial"/>
        </w:rPr>
        <w:t xml:space="preserve"> </w:t>
      </w:r>
    </w:p>
    <w:p w:rsidR="0038410A" w:rsidRDefault="0038410A" w:rsidP="00783245">
      <w:pPr>
        <w:widowControl w:val="0"/>
        <w:numPr>
          <w:ilvl w:val="4"/>
          <w:numId w:val="3"/>
        </w:numPr>
        <w:tabs>
          <w:tab w:val="left" w:pos="1055"/>
        </w:tabs>
        <w:spacing w:before="13" w:line="276" w:lineRule="auto"/>
        <w:ind w:right="106"/>
        <w:rPr>
          <w:rFonts w:ascii="Arial" w:eastAsia="Arial" w:hAnsi="Arial" w:cs="Arial"/>
        </w:rPr>
      </w:pPr>
      <w:r>
        <w:rPr>
          <w:rFonts w:ascii="Arial" w:eastAsia="Arial" w:hAnsi="Arial" w:cs="Arial"/>
        </w:rPr>
        <w:t>GridSmartCity LDC Membership</w:t>
      </w:r>
      <w:r w:rsidR="00045E1D">
        <w:rPr>
          <w:rFonts w:ascii="Arial" w:eastAsia="Arial" w:hAnsi="Arial" w:cs="Arial"/>
        </w:rPr>
        <w:t xml:space="preserve"> </w:t>
      </w:r>
      <w:r w:rsidR="006B71C5">
        <w:rPr>
          <w:rFonts w:ascii="Arial" w:eastAsia="Arial" w:hAnsi="Arial" w:cs="Arial"/>
        </w:rPr>
        <w:t>(if any)</w:t>
      </w:r>
      <w:r w:rsidR="00D24D67">
        <w:rPr>
          <w:rFonts w:ascii="Arial" w:eastAsia="Arial" w:hAnsi="Arial" w:cs="Arial"/>
        </w:rPr>
        <w:t>;</w:t>
      </w:r>
    </w:p>
    <w:p w:rsidR="00D24D67" w:rsidRDefault="00D24D67" w:rsidP="00783245">
      <w:pPr>
        <w:widowControl w:val="0"/>
        <w:numPr>
          <w:ilvl w:val="4"/>
          <w:numId w:val="3"/>
        </w:numPr>
        <w:tabs>
          <w:tab w:val="left" w:pos="1055"/>
        </w:tabs>
        <w:spacing w:before="13" w:line="276" w:lineRule="auto"/>
        <w:ind w:right="106"/>
        <w:rPr>
          <w:rFonts w:ascii="Arial" w:eastAsia="Arial" w:hAnsi="Arial" w:cs="Arial"/>
        </w:rPr>
      </w:pPr>
      <w:r>
        <w:rPr>
          <w:rFonts w:ascii="Arial" w:eastAsia="Arial" w:hAnsi="Arial" w:cs="Arial"/>
        </w:rPr>
        <w:t>Other LDC memberships (please describe).</w:t>
      </w:r>
    </w:p>
    <w:p w:rsidR="00783245" w:rsidRDefault="00783245" w:rsidP="00783245">
      <w:pPr>
        <w:widowControl w:val="0"/>
        <w:tabs>
          <w:tab w:val="left" w:pos="1055"/>
        </w:tabs>
        <w:spacing w:before="13" w:line="276" w:lineRule="auto"/>
        <w:ind w:left="1701" w:right="106"/>
        <w:rPr>
          <w:rFonts w:ascii="Arial" w:eastAsia="Arial" w:hAnsi="Arial" w:cs="Arial"/>
        </w:rPr>
      </w:pPr>
    </w:p>
    <w:p w:rsidR="00783245" w:rsidRDefault="00987AB6" w:rsidP="00783245">
      <w:pPr>
        <w:widowControl w:val="0"/>
        <w:numPr>
          <w:ilvl w:val="2"/>
          <w:numId w:val="3"/>
        </w:numPr>
        <w:tabs>
          <w:tab w:val="left" w:pos="1055"/>
        </w:tabs>
        <w:spacing w:before="13" w:line="276" w:lineRule="auto"/>
        <w:ind w:right="106"/>
        <w:rPr>
          <w:rFonts w:ascii="Arial" w:eastAsia="Arial" w:hAnsi="Arial" w:cs="Arial"/>
        </w:rPr>
      </w:pPr>
      <w:r>
        <w:rPr>
          <w:rFonts w:ascii="Arial" w:eastAsia="Arial" w:hAnsi="Arial" w:cs="Arial"/>
        </w:rPr>
        <w:t>1</w:t>
      </w:r>
      <w:r w:rsidR="008E5959">
        <w:rPr>
          <w:rFonts w:ascii="Arial" w:eastAsia="Arial" w:hAnsi="Arial" w:cs="Arial"/>
        </w:rPr>
        <w:t>4</w:t>
      </w:r>
      <w:r w:rsidR="00783245">
        <w:rPr>
          <w:rFonts w:ascii="Arial" w:eastAsia="Arial" w:hAnsi="Arial" w:cs="Arial"/>
        </w:rPr>
        <w:tab/>
        <w:t>Reference: E4</w:t>
      </w:r>
      <w:r w:rsidR="0038410A">
        <w:rPr>
          <w:rFonts w:ascii="Arial" w:eastAsia="Arial" w:hAnsi="Arial" w:cs="Arial"/>
        </w:rPr>
        <w:t>/T</w:t>
      </w:r>
      <w:r w:rsidR="006B71C5">
        <w:rPr>
          <w:rFonts w:ascii="Arial" w:eastAsia="Arial" w:hAnsi="Arial" w:cs="Arial"/>
        </w:rPr>
        <w:t>2/S6</w:t>
      </w:r>
    </w:p>
    <w:p w:rsidR="00512819" w:rsidRDefault="00512819" w:rsidP="002947FA">
      <w:pPr>
        <w:widowControl w:val="0"/>
        <w:numPr>
          <w:ilvl w:val="3"/>
          <w:numId w:val="3"/>
        </w:numPr>
        <w:tabs>
          <w:tab w:val="left" w:pos="1055"/>
        </w:tabs>
        <w:spacing w:before="13" w:line="276" w:lineRule="auto"/>
        <w:ind w:right="106"/>
        <w:rPr>
          <w:rFonts w:ascii="Arial" w:eastAsia="Arial" w:hAnsi="Arial" w:cs="Arial"/>
        </w:rPr>
      </w:pPr>
      <w:r>
        <w:rPr>
          <w:rFonts w:ascii="Arial" w:eastAsia="Arial" w:hAnsi="Arial" w:cs="Arial"/>
        </w:rPr>
        <w:t>MEARIE Purchases:</w:t>
      </w:r>
    </w:p>
    <w:p w:rsidR="00F7428B" w:rsidRDefault="0015569B" w:rsidP="00512819">
      <w:pPr>
        <w:widowControl w:val="0"/>
        <w:numPr>
          <w:ilvl w:val="4"/>
          <w:numId w:val="3"/>
        </w:numPr>
        <w:tabs>
          <w:tab w:val="left" w:pos="1055"/>
        </w:tabs>
        <w:spacing w:before="13" w:line="276" w:lineRule="auto"/>
        <w:ind w:right="106"/>
        <w:rPr>
          <w:rFonts w:ascii="Arial" w:eastAsia="Arial" w:hAnsi="Arial" w:cs="Arial"/>
        </w:rPr>
      </w:pPr>
      <w:r>
        <w:rPr>
          <w:rFonts w:ascii="Arial" w:eastAsia="Arial" w:hAnsi="Arial" w:cs="Arial"/>
        </w:rPr>
        <w:t>HCHI</w:t>
      </w:r>
      <w:r w:rsidR="002947FA" w:rsidRPr="002947FA">
        <w:rPr>
          <w:rFonts w:ascii="Arial" w:eastAsia="Arial" w:hAnsi="Arial" w:cs="Arial"/>
        </w:rPr>
        <w:t xml:space="preserve"> purchase services from MEARIE</w:t>
      </w:r>
      <w:r w:rsidR="006B71C5">
        <w:rPr>
          <w:rFonts w:ascii="Arial" w:eastAsia="Arial" w:hAnsi="Arial" w:cs="Arial"/>
        </w:rPr>
        <w:t xml:space="preserve"> Management Inc. and MEARIE Insurance.  The evidence states that the procurement method was an RFQ.  Please explain when last RFQs </w:t>
      </w:r>
      <w:r w:rsidR="00D24D67">
        <w:rPr>
          <w:rFonts w:ascii="Arial" w:eastAsia="Arial" w:hAnsi="Arial" w:cs="Arial"/>
        </w:rPr>
        <w:t xml:space="preserve">for these purchases </w:t>
      </w:r>
      <w:r w:rsidR="00ED07A7">
        <w:rPr>
          <w:rFonts w:ascii="Arial" w:eastAsia="Arial" w:hAnsi="Arial" w:cs="Arial"/>
        </w:rPr>
        <w:t>were</w:t>
      </w:r>
      <w:r w:rsidR="00D24D67">
        <w:rPr>
          <w:rFonts w:ascii="Arial" w:eastAsia="Arial" w:hAnsi="Arial" w:cs="Arial"/>
        </w:rPr>
        <w:t xml:space="preserve"> </w:t>
      </w:r>
      <w:r w:rsidR="006B71C5">
        <w:rPr>
          <w:rFonts w:ascii="Arial" w:eastAsia="Arial" w:hAnsi="Arial" w:cs="Arial"/>
        </w:rPr>
        <w:t>undertaken</w:t>
      </w:r>
      <w:r w:rsidR="00D24D67">
        <w:rPr>
          <w:rFonts w:ascii="Arial" w:eastAsia="Arial" w:hAnsi="Arial" w:cs="Arial"/>
        </w:rPr>
        <w:t>.  Describe</w:t>
      </w:r>
      <w:r w:rsidR="006B71C5">
        <w:rPr>
          <w:rFonts w:ascii="Arial" w:eastAsia="Arial" w:hAnsi="Arial" w:cs="Arial"/>
        </w:rPr>
        <w:t xml:space="preserve"> how they were advertised and how many offers were </w:t>
      </w:r>
      <w:r w:rsidR="00D24D67">
        <w:rPr>
          <w:rFonts w:ascii="Arial" w:eastAsia="Arial" w:hAnsi="Arial" w:cs="Arial"/>
        </w:rPr>
        <w:t>tendered</w:t>
      </w:r>
      <w:r w:rsidR="00F7428B">
        <w:rPr>
          <w:rFonts w:ascii="Arial" w:eastAsia="Arial" w:hAnsi="Arial" w:cs="Arial"/>
        </w:rPr>
        <w:t>.</w:t>
      </w:r>
    </w:p>
    <w:p w:rsidR="00512819" w:rsidRDefault="00F7428B" w:rsidP="00512819">
      <w:pPr>
        <w:widowControl w:val="0"/>
        <w:numPr>
          <w:ilvl w:val="4"/>
          <w:numId w:val="3"/>
        </w:numPr>
        <w:tabs>
          <w:tab w:val="left" w:pos="1055"/>
        </w:tabs>
        <w:spacing w:before="13" w:line="276" w:lineRule="auto"/>
        <w:ind w:right="106"/>
        <w:rPr>
          <w:rFonts w:ascii="Arial" w:eastAsia="Arial" w:hAnsi="Arial" w:cs="Arial"/>
        </w:rPr>
      </w:pPr>
      <w:r>
        <w:rPr>
          <w:rFonts w:ascii="Arial" w:eastAsia="Arial" w:hAnsi="Arial" w:cs="Arial"/>
        </w:rPr>
        <w:t>Does HCHI purchase any services from any other MEARIE/EDA related compan</w:t>
      </w:r>
      <w:r w:rsidR="00D24D67">
        <w:rPr>
          <w:rFonts w:ascii="Arial" w:eastAsia="Arial" w:hAnsi="Arial" w:cs="Arial"/>
        </w:rPr>
        <w:t>ies (</w:t>
      </w:r>
      <w:r>
        <w:rPr>
          <w:rFonts w:ascii="Arial" w:eastAsia="Arial" w:hAnsi="Arial" w:cs="Arial"/>
        </w:rPr>
        <w:t>other than for insurance and benefit provisions</w:t>
      </w:r>
      <w:r w:rsidR="00D24D67">
        <w:rPr>
          <w:rFonts w:ascii="Arial" w:eastAsia="Arial" w:hAnsi="Arial" w:cs="Arial"/>
        </w:rPr>
        <w:t>)</w:t>
      </w:r>
      <w:r>
        <w:rPr>
          <w:rFonts w:ascii="Arial" w:eastAsia="Arial" w:hAnsi="Arial" w:cs="Arial"/>
        </w:rPr>
        <w:t>?</w:t>
      </w:r>
      <w:r w:rsidR="002947FA" w:rsidRPr="002947FA">
        <w:rPr>
          <w:rFonts w:ascii="Arial" w:eastAsia="Arial" w:hAnsi="Arial" w:cs="Arial"/>
        </w:rPr>
        <w:t xml:space="preserve"> </w:t>
      </w:r>
      <w:r w:rsidR="00D24D67">
        <w:rPr>
          <w:rFonts w:ascii="Arial" w:eastAsia="Arial" w:hAnsi="Arial" w:cs="Arial"/>
        </w:rPr>
        <w:t xml:space="preserve">  If yes please provide the annual amount </w:t>
      </w:r>
      <w:r w:rsidR="00ED07A7">
        <w:rPr>
          <w:rFonts w:ascii="Arial" w:eastAsia="Arial" w:hAnsi="Arial" w:cs="Arial"/>
        </w:rPr>
        <w:t>and procurement</w:t>
      </w:r>
      <w:r w:rsidR="00D24D67">
        <w:rPr>
          <w:rFonts w:ascii="Arial" w:eastAsia="Arial" w:hAnsi="Arial" w:cs="Arial"/>
        </w:rPr>
        <w:t xml:space="preserve"> method.</w:t>
      </w:r>
    </w:p>
    <w:p w:rsidR="00C75FFC" w:rsidRPr="009A6D89" w:rsidRDefault="00C75FFC" w:rsidP="00F759D8">
      <w:pPr>
        <w:widowControl w:val="0"/>
        <w:numPr>
          <w:ilvl w:val="3"/>
          <w:numId w:val="3"/>
        </w:numPr>
        <w:tabs>
          <w:tab w:val="left" w:pos="1055"/>
        </w:tabs>
        <w:spacing w:before="13" w:line="276" w:lineRule="auto"/>
        <w:ind w:right="106"/>
        <w:rPr>
          <w:rFonts w:ascii="Arial" w:eastAsia="Arial" w:hAnsi="Arial" w:cs="Arial"/>
        </w:rPr>
      </w:pPr>
    </w:p>
    <w:p w:rsidR="009A6D89" w:rsidRPr="0087343F" w:rsidRDefault="009A6D89" w:rsidP="003B42D4">
      <w:pPr>
        <w:pStyle w:val="ListParagraph"/>
        <w:spacing w:line="276" w:lineRule="auto"/>
        <w:rPr>
          <w:rFonts w:ascii="Arial" w:eastAsia="Arial" w:hAnsi="Arial" w:cs="Arial"/>
          <w:b/>
          <w:spacing w:val="-1"/>
          <w:sz w:val="22"/>
          <w:szCs w:val="22"/>
        </w:rPr>
      </w:pPr>
    </w:p>
    <w:p w:rsidR="00EE1800" w:rsidRPr="0087343F" w:rsidRDefault="00EE1800" w:rsidP="00445A6F">
      <w:pPr>
        <w:widowControl w:val="0"/>
        <w:numPr>
          <w:ilvl w:val="1"/>
          <w:numId w:val="3"/>
        </w:numPr>
        <w:tabs>
          <w:tab w:val="left" w:pos="1055"/>
        </w:tabs>
        <w:spacing w:before="13" w:line="276" w:lineRule="auto"/>
        <w:ind w:left="1054" w:right="106" w:hanging="575"/>
        <w:rPr>
          <w:rFonts w:ascii="Arial" w:eastAsia="Arial" w:hAnsi="Arial" w:cs="Arial"/>
          <w:b/>
        </w:rPr>
      </w:pPr>
      <w:r w:rsidRPr="0087343F">
        <w:rPr>
          <w:rFonts w:ascii="Arial" w:eastAsia="Arial" w:hAnsi="Arial" w:cs="Arial"/>
          <w:b/>
          <w:spacing w:val="-1"/>
          <w:sz w:val="22"/>
          <w:szCs w:val="22"/>
        </w:rPr>
        <w:t>Are</w:t>
      </w:r>
      <w:r w:rsidRPr="0087343F">
        <w:rPr>
          <w:rFonts w:ascii="Arial" w:eastAsia="Arial" w:hAnsi="Arial" w:cs="Arial"/>
          <w:b/>
          <w:sz w:val="22"/>
          <w:szCs w:val="22"/>
        </w:rPr>
        <w:t xml:space="preserve"> the</w:t>
      </w:r>
      <w:r w:rsidRPr="0087343F">
        <w:rPr>
          <w:rFonts w:ascii="Arial" w:eastAsia="Arial" w:hAnsi="Arial" w:cs="Arial"/>
          <w:b/>
          <w:spacing w:val="-2"/>
          <w:sz w:val="22"/>
          <w:szCs w:val="22"/>
        </w:rPr>
        <w:t xml:space="preserve"> </w:t>
      </w:r>
      <w:r w:rsidRPr="0087343F">
        <w:rPr>
          <w:rFonts w:ascii="Arial" w:eastAsia="Arial" w:hAnsi="Arial" w:cs="Arial"/>
          <w:b/>
          <w:spacing w:val="-1"/>
          <w:sz w:val="22"/>
          <w:szCs w:val="22"/>
        </w:rPr>
        <w:t>applicant’s</w:t>
      </w:r>
      <w:r w:rsidRPr="0087343F">
        <w:rPr>
          <w:rFonts w:ascii="Arial" w:eastAsia="Arial" w:hAnsi="Arial" w:cs="Arial"/>
          <w:b/>
          <w:spacing w:val="1"/>
          <w:sz w:val="22"/>
          <w:szCs w:val="22"/>
        </w:rPr>
        <w:t xml:space="preserve"> </w:t>
      </w:r>
      <w:r w:rsidRPr="0087343F">
        <w:rPr>
          <w:rFonts w:ascii="Arial" w:eastAsia="Arial" w:hAnsi="Arial" w:cs="Arial"/>
          <w:b/>
          <w:spacing w:val="-2"/>
          <w:sz w:val="22"/>
          <w:szCs w:val="22"/>
        </w:rPr>
        <w:t>proposed</w:t>
      </w:r>
      <w:r w:rsidRPr="0087343F">
        <w:rPr>
          <w:rFonts w:ascii="Arial" w:eastAsia="Arial" w:hAnsi="Arial" w:cs="Arial"/>
          <w:b/>
          <w:sz w:val="22"/>
          <w:szCs w:val="22"/>
        </w:rPr>
        <w:t xml:space="preserve"> </w:t>
      </w:r>
      <w:r w:rsidRPr="0087343F">
        <w:rPr>
          <w:rFonts w:ascii="Arial" w:eastAsia="Arial" w:hAnsi="Arial" w:cs="Arial"/>
          <w:b/>
          <w:spacing w:val="-2"/>
          <w:sz w:val="22"/>
          <w:szCs w:val="22"/>
        </w:rPr>
        <w:t>operating</w:t>
      </w:r>
      <w:r w:rsidRPr="0087343F">
        <w:rPr>
          <w:rFonts w:ascii="Arial" w:eastAsia="Arial" w:hAnsi="Arial" w:cs="Arial"/>
          <w:b/>
          <w:spacing w:val="3"/>
          <w:sz w:val="22"/>
          <w:szCs w:val="22"/>
        </w:rPr>
        <w:t xml:space="preserve"> </w:t>
      </w:r>
      <w:r w:rsidRPr="0087343F">
        <w:rPr>
          <w:rFonts w:ascii="Arial" w:eastAsia="Arial" w:hAnsi="Arial" w:cs="Arial"/>
          <w:b/>
          <w:spacing w:val="-1"/>
          <w:sz w:val="22"/>
          <w:szCs w:val="22"/>
        </w:rPr>
        <w:t>and</w:t>
      </w:r>
      <w:r w:rsidRPr="0087343F">
        <w:rPr>
          <w:rFonts w:ascii="Arial" w:eastAsia="Arial" w:hAnsi="Arial" w:cs="Arial"/>
          <w:b/>
          <w:spacing w:val="-2"/>
          <w:sz w:val="22"/>
          <w:szCs w:val="22"/>
        </w:rPr>
        <w:t xml:space="preserve"> </w:t>
      </w:r>
      <w:r w:rsidRPr="0087343F">
        <w:rPr>
          <w:rFonts w:ascii="Arial" w:eastAsia="Arial" w:hAnsi="Arial" w:cs="Arial"/>
          <w:b/>
          <w:spacing w:val="-1"/>
          <w:sz w:val="22"/>
          <w:szCs w:val="22"/>
        </w:rPr>
        <w:t>capital</w:t>
      </w:r>
      <w:r w:rsidRPr="0087343F">
        <w:rPr>
          <w:rFonts w:ascii="Arial" w:eastAsia="Arial" w:hAnsi="Arial" w:cs="Arial"/>
          <w:b/>
          <w:sz w:val="22"/>
          <w:szCs w:val="22"/>
        </w:rPr>
        <w:t xml:space="preserve"> </w:t>
      </w:r>
      <w:r w:rsidRPr="0087343F">
        <w:rPr>
          <w:rFonts w:ascii="Arial" w:eastAsia="Arial" w:hAnsi="Arial" w:cs="Arial"/>
          <w:b/>
          <w:spacing w:val="-1"/>
          <w:sz w:val="22"/>
          <w:szCs w:val="22"/>
        </w:rPr>
        <w:t>expenditures</w:t>
      </w:r>
      <w:r w:rsidRPr="0087343F">
        <w:rPr>
          <w:rFonts w:ascii="Arial" w:eastAsia="Arial" w:hAnsi="Arial" w:cs="Arial"/>
          <w:b/>
          <w:spacing w:val="1"/>
          <w:sz w:val="22"/>
          <w:szCs w:val="22"/>
        </w:rPr>
        <w:t xml:space="preserve"> </w:t>
      </w:r>
      <w:r w:rsidRPr="0087343F">
        <w:rPr>
          <w:rFonts w:ascii="Arial" w:eastAsia="Arial" w:hAnsi="Arial" w:cs="Arial"/>
          <w:b/>
          <w:spacing w:val="-2"/>
          <w:sz w:val="22"/>
          <w:szCs w:val="22"/>
        </w:rPr>
        <w:t xml:space="preserve">appropriately </w:t>
      </w:r>
      <w:r w:rsidRPr="0087343F">
        <w:rPr>
          <w:rFonts w:ascii="Arial" w:eastAsia="Arial" w:hAnsi="Arial" w:cs="Arial"/>
          <w:b/>
          <w:spacing w:val="-1"/>
          <w:sz w:val="22"/>
          <w:szCs w:val="22"/>
        </w:rPr>
        <w:t>paced</w:t>
      </w:r>
      <w:r w:rsidRPr="0087343F">
        <w:rPr>
          <w:rFonts w:ascii="Arial" w:eastAsia="Arial" w:hAnsi="Arial" w:cs="Arial"/>
          <w:b/>
          <w:spacing w:val="66"/>
          <w:sz w:val="22"/>
          <w:szCs w:val="22"/>
        </w:rPr>
        <w:t xml:space="preserve"> </w:t>
      </w:r>
      <w:r w:rsidRPr="0087343F">
        <w:rPr>
          <w:rFonts w:ascii="Arial" w:eastAsia="Arial" w:hAnsi="Arial" w:cs="Arial"/>
          <w:b/>
          <w:spacing w:val="-1"/>
          <w:sz w:val="22"/>
          <w:szCs w:val="22"/>
        </w:rPr>
        <w:t>and</w:t>
      </w:r>
      <w:r w:rsidRPr="0087343F">
        <w:rPr>
          <w:rFonts w:ascii="Arial" w:eastAsia="Arial" w:hAnsi="Arial" w:cs="Arial"/>
          <w:b/>
          <w:sz w:val="22"/>
          <w:szCs w:val="22"/>
        </w:rPr>
        <w:t xml:space="preserve"> </w:t>
      </w:r>
      <w:r w:rsidRPr="0087343F">
        <w:rPr>
          <w:rFonts w:ascii="Arial" w:eastAsia="Arial" w:hAnsi="Arial" w:cs="Arial"/>
          <w:b/>
          <w:spacing w:val="-1"/>
          <w:sz w:val="22"/>
          <w:szCs w:val="22"/>
        </w:rPr>
        <w:t>prioritized</w:t>
      </w:r>
      <w:r w:rsidRPr="0087343F">
        <w:rPr>
          <w:rFonts w:ascii="Arial" w:eastAsia="Arial" w:hAnsi="Arial" w:cs="Arial"/>
          <w:b/>
          <w:sz w:val="22"/>
          <w:szCs w:val="22"/>
        </w:rPr>
        <w:t xml:space="preserve"> to</w:t>
      </w:r>
      <w:r w:rsidRPr="0087343F">
        <w:rPr>
          <w:rFonts w:ascii="Arial" w:eastAsia="Arial" w:hAnsi="Arial" w:cs="Arial"/>
          <w:b/>
          <w:spacing w:val="-2"/>
          <w:sz w:val="22"/>
          <w:szCs w:val="22"/>
        </w:rPr>
        <w:t xml:space="preserve"> </w:t>
      </w:r>
      <w:r w:rsidRPr="0087343F">
        <w:rPr>
          <w:rFonts w:ascii="Arial" w:eastAsia="Arial" w:hAnsi="Arial" w:cs="Arial"/>
          <w:b/>
          <w:spacing w:val="-1"/>
          <w:sz w:val="22"/>
          <w:szCs w:val="22"/>
        </w:rPr>
        <w:t>result</w:t>
      </w:r>
      <w:r w:rsidRPr="0087343F">
        <w:rPr>
          <w:rFonts w:ascii="Arial" w:eastAsia="Arial" w:hAnsi="Arial" w:cs="Arial"/>
          <w:b/>
          <w:spacing w:val="2"/>
          <w:sz w:val="22"/>
          <w:szCs w:val="22"/>
        </w:rPr>
        <w:t xml:space="preserve"> </w:t>
      </w:r>
      <w:r w:rsidRPr="0087343F">
        <w:rPr>
          <w:rFonts w:ascii="Arial" w:eastAsia="Arial" w:hAnsi="Arial" w:cs="Arial"/>
          <w:b/>
          <w:spacing w:val="-2"/>
          <w:sz w:val="22"/>
          <w:szCs w:val="22"/>
        </w:rPr>
        <w:t>in</w:t>
      </w:r>
      <w:r w:rsidRPr="0087343F">
        <w:rPr>
          <w:rFonts w:ascii="Arial" w:eastAsia="Arial" w:hAnsi="Arial" w:cs="Arial"/>
          <w:b/>
          <w:sz w:val="22"/>
          <w:szCs w:val="22"/>
        </w:rPr>
        <w:t xml:space="preserve"> </w:t>
      </w:r>
      <w:r w:rsidRPr="0087343F">
        <w:rPr>
          <w:rFonts w:ascii="Arial" w:eastAsia="Arial" w:hAnsi="Arial" w:cs="Arial"/>
          <w:b/>
          <w:spacing w:val="-1"/>
          <w:sz w:val="22"/>
          <w:szCs w:val="22"/>
        </w:rPr>
        <w:t>reasonable</w:t>
      </w:r>
      <w:r w:rsidRPr="0087343F">
        <w:rPr>
          <w:rFonts w:ascii="Arial" w:eastAsia="Arial" w:hAnsi="Arial" w:cs="Arial"/>
          <w:b/>
          <w:spacing w:val="-2"/>
          <w:sz w:val="22"/>
          <w:szCs w:val="22"/>
        </w:rPr>
        <w:t xml:space="preserve"> </w:t>
      </w:r>
      <w:r w:rsidRPr="0087343F">
        <w:rPr>
          <w:rFonts w:ascii="Arial" w:eastAsia="Arial" w:hAnsi="Arial" w:cs="Arial"/>
          <w:b/>
          <w:spacing w:val="-1"/>
          <w:sz w:val="22"/>
          <w:szCs w:val="22"/>
        </w:rPr>
        <w:t>rate</w:t>
      </w:r>
      <w:r w:rsidRPr="0087343F">
        <w:rPr>
          <w:rFonts w:ascii="Arial" w:eastAsia="Arial" w:hAnsi="Arial" w:cs="Arial"/>
          <w:b/>
          <w:sz w:val="22"/>
          <w:szCs w:val="22"/>
        </w:rPr>
        <w:t xml:space="preserve"> </w:t>
      </w:r>
      <w:r w:rsidRPr="0087343F">
        <w:rPr>
          <w:rFonts w:ascii="Arial" w:eastAsia="Arial" w:hAnsi="Arial" w:cs="Arial"/>
          <w:b/>
          <w:spacing w:val="-1"/>
          <w:sz w:val="22"/>
          <w:szCs w:val="22"/>
        </w:rPr>
        <w:t>increases</w:t>
      </w:r>
      <w:r w:rsidRPr="0087343F">
        <w:rPr>
          <w:rFonts w:ascii="Arial" w:eastAsia="Arial" w:hAnsi="Arial" w:cs="Arial"/>
          <w:b/>
          <w:spacing w:val="-2"/>
          <w:sz w:val="22"/>
          <w:szCs w:val="22"/>
        </w:rPr>
        <w:t xml:space="preserve"> </w:t>
      </w:r>
      <w:r w:rsidRPr="0087343F">
        <w:rPr>
          <w:rFonts w:ascii="Arial" w:eastAsia="Arial" w:hAnsi="Arial" w:cs="Arial"/>
          <w:b/>
          <w:sz w:val="22"/>
          <w:szCs w:val="22"/>
        </w:rPr>
        <w:t>for</w:t>
      </w:r>
      <w:r w:rsidRPr="0087343F">
        <w:rPr>
          <w:rFonts w:ascii="Arial" w:eastAsia="Arial" w:hAnsi="Arial" w:cs="Arial"/>
          <w:b/>
          <w:spacing w:val="-1"/>
          <w:sz w:val="22"/>
          <w:szCs w:val="22"/>
        </w:rPr>
        <w:t xml:space="preserve"> customers,</w:t>
      </w:r>
      <w:r w:rsidRPr="0087343F">
        <w:rPr>
          <w:rFonts w:ascii="Arial" w:eastAsia="Arial" w:hAnsi="Arial" w:cs="Arial"/>
          <w:b/>
          <w:sz w:val="22"/>
          <w:szCs w:val="22"/>
        </w:rPr>
        <w:t xml:space="preserve"> </w:t>
      </w:r>
      <w:r w:rsidRPr="0087343F">
        <w:rPr>
          <w:rFonts w:ascii="Arial" w:eastAsia="Arial" w:hAnsi="Arial" w:cs="Arial"/>
          <w:b/>
          <w:spacing w:val="-1"/>
          <w:sz w:val="22"/>
          <w:szCs w:val="22"/>
        </w:rPr>
        <w:t>or is</w:t>
      </w:r>
      <w:r w:rsidRPr="0087343F">
        <w:rPr>
          <w:rFonts w:ascii="Arial" w:eastAsia="Arial" w:hAnsi="Arial" w:cs="Arial"/>
          <w:b/>
          <w:spacing w:val="-2"/>
          <w:sz w:val="22"/>
          <w:szCs w:val="22"/>
        </w:rPr>
        <w:t xml:space="preserve"> </w:t>
      </w:r>
      <w:r w:rsidRPr="0087343F">
        <w:rPr>
          <w:rFonts w:ascii="Arial" w:eastAsia="Arial" w:hAnsi="Arial" w:cs="Arial"/>
          <w:b/>
          <w:spacing w:val="-1"/>
          <w:sz w:val="22"/>
          <w:szCs w:val="22"/>
        </w:rPr>
        <w:t>any</w:t>
      </w:r>
      <w:r w:rsidRPr="0087343F">
        <w:rPr>
          <w:rFonts w:ascii="Arial" w:eastAsia="Arial" w:hAnsi="Arial" w:cs="Arial"/>
          <w:b/>
          <w:spacing w:val="-2"/>
          <w:sz w:val="22"/>
          <w:szCs w:val="22"/>
        </w:rPr>
        <w:t xml:space="preserve"> </w:t>
      </w:r>
      <w:r w:rsidRPr="0087343F">
        <w:rPr>
          <w:rFonts w:ascii="Arial" w:eastAsia="Arial" w:hAnsi="Arial" w:cs="Arial"/>
          <w:b/>
          <w:spacing w:val="-1"/>
          <w:sz w:val="22"/>
          <w:szCs w:val="22"/>
        </w:rPr>
        <w:t>additional</w:t>
      </w:r>
      <w:r w:rsidRPr="0087343F">
        <w:rPr>
          <w:rFonts w:ascii="Arial" w:eastAsia="Arial" w:hAnsi="Arial" w:cs="Arial"/>
          <w:b/>
          <w:spacing w:val="26"/>
          <w:sz w:val="22"/>
          <w:szCs w:val="22"/>
        </w:rPr>
        <w:t xml:space="preserve"> </w:t>
      </w:r>
      <w:r w:rsidRPr="0087343F">
        <w:rPr>
          <w:rFonts w:ascii="Arial" w:eastAsia="Arial" w:hAnsi="Arial" w:cs="Arial"/>
          <w:b/>
          <w:sz w:val="22"/>
          <w:szCs w:val="22"/>
        </w:rPr>
        <w:t>rate</w:t>
      </w:r>
      <w:r w:rsidRPr="0087343F">
        <w:rPr>
          <w:rFonts w:ascii="Arial" w:eastAsia="Arial" w:hAnsi="Arial" w:cs="Arial"/>
          <w:b/>
          <w:spacing w:val="-2"/>
          <w:sz w:val="22"/>
          <w:szCs w:val="22"/>
        </w:rPr>
        <w:t xml:space="preserve"> </w:t>
      </w:r>
      <w:r w:rsidRPr="0087343F">
        <w:rPr>
          <w:rFonts w:ascii="Arial" w:eastAsia="Arial" w:hAnsi="Arial" w:cs="Arial"/>
          <w:b/>
          <w:spacing w:val="-1"/>
          <w:sz w:val="22"/>
          <w:szCs w:val="22"/>
        </w:rPr>
        <w:t>mitigation</w:t>
      </w:r>
      <w:r w:rsidRPr="0087343F">
        <w:rPr>
          <w:rFonts w:ascii="Arial" w:eastAsia="Arial" w:hAnsi="Arial" w:cs="Arial"/>
          <w:b/>
          <w:sz w:val="22"/>
          <w:szCs w:val="22"/>
        </w:rPr>
        <w:t xml:space="preserve"> </w:t>
      </w:r>
      <w:r w:rsidRPr="0087343F">
        <w:rPr>
          <w:rFonts w:ascii="Arial" w:eastAsia="Arial" w:hAnsi="Arial" w:cs="Arial"/>
          <w:b/>
          <w:spacing w:val="-1"/>
          <w:sz w:val="22"/>
          <w:szCs w:val="22"/>
        </w:rPr>
        <w:t>required?</w:t>
      </w:r>
    </w:p>
    <w:p w:rsidR="005B68AD" w:rsidRPr="005B68AD" w:rsidRDefault="005B68AD" w:rsidP="005B68AD">
      <w:pPr>
        <w:widowControl w:val="0"/>
        <w:tabs>
          <w:tab w:val="left" w:pos="1055"/>
        </w:tabs>
        <w:spacing w:before="13" w:line="276" w:lineRule="auto"/>
        <w:ind w:left="1054" w:right="106"/>
        <w:rPr>
          <w:rFonts w:ascii="Arial" w:eastAsia="Arial" w:hAnsi="Arial" w:cs="Arial"/>
        </w:rPr>
      </w:pPr>
    </w:p>
    <w:p w:rsidR="005B68AD" w:rsidRPr="005B68AD" w:rsidRDefault="00D24D67" w:rsidP="005B68AD">
      <w:pPr>
        <w:widowControl w:val="0"/>
        <w:numPr>
          <w:ilvl w:val="2"/>
          <w:numId w:val="3"/>
        </w:numPr>
        <w:tabs>
          <w:tab w:val="left" w:pos="1055"/>
        </w:tabs>
        <w:spacing w:before="13" w:line="276" w:lineRule="auto"/>
        <w:ind w:right="106"/>
        <w:rPr>
          <w:rFonts w:ascii="Arial" w:eastAsia="Arial" w:hAnsi="Arial" w:cs="Arial"/>
        </w:rPr>
      </w:pPr>
      <w:r>
        <w:rPr>
          <w:rFonts w:ascii="Arial" w:eastAsia="Arial" w:hAnsi="Arial" w:cs="Arial"/>
          <w:spacing w:val="-1"/>
        </w:rPr>
        <w:t>15</w:t>
      </w:r>
      <w:r w:rsidR="005B68AD" w:rsidRPr="005B68AD">
        <w:rPr>
          <w:rFonts w:ascii="Arial" w:eastAsia="Arial" w:hAnsi="Arial" w:cs="Arial"/>
          <w:spacing w:val="-1"/>
        </w:rPr>
        <w:tab/>
        <w:t>Reference</w:t>
      </w:r>
      <w:r w:rsidR="004D750F">
        <w:rPr>
          <w:rFonts w:ascii="Arial" w:eastAsia="Arial" w:hAnsi="Arial" w:cs="Arial"/>
          <w:spacing w:val="-1"/>
        </w:rPr>
        <w:t xml:space="preserve">: </w:t>
      </w:r>
      <w:r w:rsidR="005B68AD" w:rsidRPr="005B68AD">
        <w:rPr>
          <w:rFonts w:ascii="Arial" w:eastAsia="Arial" w:hAnsi="Arial" w:cs="Arial"/>
          <w:spacing w:val="-1"/>
        </w:rPr>
        <w:t xml:space="preserve"> E2</w:t>
      </w:r>
      <w:r w:rsidR="004D750F">
        <w:rPr>
          <w:rFonts w:ascii="Arial" w:eastAsia="Arial" w:hAnsi="Arial" w:cs="Arial"/>
          <w:spacing w:val="-1"/>
        </w:rPr>
        <w:t>/T</w:t>
      </w:r>
      <w:r w:rsidR="00020509">
        <w:rPr>
          <w:rFonts w:ascii="Arial" w:eastAsia="Arial" w:hAnsi="Arial" w:cs="Arial"/>
          <w:spacing w:val="-1"/>
        </w:rPr>
        <w:t>2</w:t>
      </w:r>
      <w:r w:rsidR="004D750F">
        <w:rPr>
          <w:rFonts w:ascii="Arial" w:eastAsia="Arial" w:hAnsi="Arial" w:cs="Arial"/>
          <w:spacing w:val="-1"/>
        </w:rPr>
        <w:t>/S1</w:t>
      </w:r>
      <w:r w:rsidR="003E6907">
        <w:rPr>
          <w:rFonts w:ascii="Arial" w:eastAsia="Arial" w:hAnsi="Arial" w:cs="Arial"/>
          <w:spacing w:val="-1"/>
        </w:rPr>
        <w:t>/pg.2</w:t>
      </w:r>
      <w:r w:rsidR="00710EEB">
        <w:rPr>
          <w:rFonts w:ascii="Arial" w:eastAsia="Arial" w:hAnsi="Arial" w:cs="Arial"/>
          <w:spacing w:val="-1"/>
        </w:rPr>
        <w:t xml:space="preserve"> Table 4 /</w:t>
      </w:r>
      <w:r w:rsidR="008F23A0">
        <w:rPr>
          <w:rFonts w:ascii="Arial" w:eastAsia="Arial" w:hAnsi="Arial" w:cs="Arial"/>
          <w:spacing w:val="-1"/>
        </w:rPr>
        <w:t xml:space="preserve"> E2/T2/S3/pg.1-3</w:t>
      </w:r>
    </w:p>
    <w:p w:rsidR="00C14FD8" w:rsidRDefault="003E6907" w:rsidP="003E6907">
      <w:pPr>
        <w:widowControl w:val="0"/>
        <w:numPr>
          <w:ilvl w:val="3"/>
          <w:numId w:val="3"/>
        </w:numPr>
        <w:tabs>
          <w:tab w:val="left" w:pos="1055"/>
        </w:tabs>
        <w:spacing w:before="13" w:line="276" w:lineRule="auto"/>
        <w:ind w:right="106"/>
        <w:rPr>
          <w:rFonts w:ascii="Arial" w:eastAsia="Arial" w:hAnsi="Arial" w:cs="Arial"/>
          <w:spacing w:val="-1"/>
        </w:rPr>
      </w:pPr>
      <w:r>
        <w:rPr>
          <w:rFonts w:ascii="Arial" w:eastAsia="Arial" w:hAnsi="Arial" w:cs="Arial"/>
          <w:spacing w:val="-1"/>
        </w:rPr>
        <w:t xml:space="preserve">HCHI had Gross Fixed Assets in 2010 which were $719,253 less than forecast and notwithstanding that its capital expenditures in that year were only $43,235 ($3.3m – 3.256m).  </w:t>
      </w:r>
      <w:r w:rsidR="008F23A0">
        <w:rPr>
          <w:rFonts w:ascii="Arial" w:eastAsia="Arial" w:hAnsi="Arial" w:cs="Arial"/>
          <w:spacing w:val="-1"/>
        </w:rPr>
        <w:t>This variance is explained at Schedule 3.  However, we are unable to reconcile either the gross fixed asset variance or the capital expenditure variance with the figures given at pages 1 to 5 of Schedule 3</w:t>
      </w:r>
      <w:r w:rsidR="00710EEB">
        <w:rPr>
          <w:rFonts w:ascii="Arial" w:eastAsia="Arial" w:hAnsi="Arial" w:cs="Arial"/>
          <w:spacing w:val="-1"/>
        </w:rPr>
        <w:t>.  The explanation appears to show a comingling of capital expenditure variances and asset variances (</w:t>
      </w:r>
      <w:r w:rsidR="00F373E8">
        <w:rPr>
          <w:rFonts w:ascii="Arial" w:eastAsia="Arial" w:hAnsi="Arial" w:cs="Arial"/>
          <w:spacing w:val="-1"/>
        </w:rPr>
        <w:t>e.g.</w:t>
      </w:r>
      <w:r w:rsidR="00710EEB">
        <w:rPr>
          <w:rFonts w:ascii="Arial" w:eastAsia="Arial" w:hAnsi="Arial" w:cs="Arial"/>
          <w:spacing w:val="-1"/>
        </w:rPr>
        <w:t xml:space="preserve"> Account 1820 and 1930)</w:t>
      </w:r>
    </w:p>
    <w:p w:rsidR="00C14FD8" w:rsidRDefault="00C14FD8" w:rsidP="00C14FD8">
      <w:pPr>
        <w:widowControl w:val="0"/>
        <w:numPr>
          <w:ilvl w:val="4"/>
          <w:numId w:val="3"/>
        </w:numPr>
        <w:tabs>
          <w:tab w:val="left" w:pos="1055"/>
        </w:tabs>
        <w:spacing w:before="13" w:line="276" w:lineRule="auto"/>
        <w:ind w:right="106"/>
        <w:rPr>
          <w:rFonts w:ascii="Arial" w:eastAsia="Arial" w:hAnsi="Arial" w:cs="Arial"/>
          <w:spacing w:val="-1"/>
        </w:rPr>
      </w:pPr>
      <w:r>
        <w:rPr>
          <w:rFonts w:ascii="Arial" w:eastAsia="Arial" w:hAnsi="Arial" w:cs="Arial"/>
          <w:spacing w:val="-1"/>
        </w:rPr>
        <w:lastRenderedPageBreak/>
        <w:t xml:space="preserve">Please provide a </w:t>
      </w:r>
      <w:r w:rsidR="00F373E8">
        <w:rPr>
          <w:rFonts w:ascii="Arial" w:eastAsia="Arial" w:hAnsi="Arial" w:cs="Arial"/>
          <w:spacing w:val="-1"/>
        </w:rPr>
        <w:t>reconciliation</w:t>
      </w:r>
      <w:r>
        <w:rPr>
          <w:rFonts w:ascii="Arial" w:eastAsia="Arial" w:hAnsi="Arial" w:cs="Arial"/>
          <w:spacing w:val="-1"/>
        </w:rPr>
        <w:t xml:space="preserve"> which shows the </w:t>
      </w:r>
      <w:r w:rsidR="00710EEB">
        <w:rPr>
          <w:rFonts w:ascii="Arial" w:eastAsia="Arial" w:hAnsi="Arial" w:cs="Arial"/>
          <w:spacing w:val="-1"/>
        </w:rPr>
        <w:t xml:space="preserve">capital expenditure </w:t>
      </w:r>
      <w:r>
        <w:rPr>
          <w:rFonts w:ascii="Arial" w:eastAsia="Arial" w:hAnsi="Arial" w:cs="Arial"/>
          <w:spacing w:val="-1"/>
        </w:rPr>
        <w:t xml:space="preserve">variance </w:t>
      </w:r>
      <w:r w:rsidR="00710EEB">
        <w:rPr>
          <w:rFonts w:ascii="Arial" w:eastAsia="Arial" w:hAnsi="Arial" w:cs="Arial"/>
          <w:spacing w:val="-1"/>
        </w:rPr>
        <w:t xml:space="preserve">of </w:t>
      </w:r>
      <w:r>
        <w:rPr>
          <w:rFonts w:ascii="Arial" w:eastAsia="Arial" w:hAnsi="Arial" w:cs="Arial"/>
          <w:spacing w:val="-1"/>
        </w:rPr>
        <w:t>$43,235.</w:t>
      </w:r>
    </w:p>
    <w:p w:rsidR="00C14FD8" w:rsidRDefault="00C14FD8" w:rsidP="00C14FD8">
      <w:pPr>
        <w:widowControl w:val="0"/>
        <w:numPr>
          <w:ilvl w:val="4"/>
          <w:numId w:val="3"/>
        </w:numPr>
        <w:tabs>
          <w:tab w:val="left" w:pos="1055"/>
        </w:tabs>
        <w:spacing w:before="13" w:line="276" w:lineRule="auto"/>
        <w:ind w:right="106"/>
        <w:rPr>
          <w:rFonts w:ascii="Arial" w:eastAsia="Arial" w:hAnsi="Arial" w:cs="Arial"/>
          <w:spacing w:val="-1"/>
        </w:rPr>
      </w:pPr>
      <w:r>
        <w:rPr>
          <w:rFonts w:ascii="Arial" w:eastAsia="Arial" w:hAnsi="Arial" w:cs="Arial"/>
          <w:spacing w:val="-1"/>
        </w:rPr>
        <w:t xml:space="preserve">Please provide a reconciliation of the </w:t>
      </w:r>
      <w:r w:rsidR="008D5E5E">
        <w:rPr>
          <w:rFonts w:ascii="Arial" w:eastAsia="Arial" w:hAnsi="Arial" w:cs="Arial"/>
          <w:spacing w:val="-1"/>
        </w:rPr>
        <w:t xml:space="preserve">gross fixed asset </w:t>
      </w:r>
      <w:r>
        <w:rPr>
          <w:rFonts w:ascii="Arial" w:eastAsia="Arial" w:hAnsi="Arial" w:cs="Arial"/>
          <w:spacing w:val="-1"/>
        </w:rPr>
        <w:t>varia</w:t>
      </w:r>
      <w:r w:rsidR="00D150D8">
        <w:rPr>
          <w:rFonts w:ascii="Arial" w:eastAsia="Arial" w:hAnsi="Arial" w:cs="Arial"/>
          <w:spacing w:val="-1"/>
        </w:rPr>
        <w:t>nce</w:t>
      </w:r>
      <w:r>
        <w:rPr>
          <w:rFonts w:ascii="Arial" w:eastAsia="Arial" w:hAnsi="Arial" w:cs="Arial"/>
          <w:spacing w:val="-1"/>
        </w:rPr>
        <w:t xml:space="preserve"> of $719k.</w:t>
      </w:r>
    </w:p>
    <w:p w:rsidR="00C14FD8" w:rsidRDefault="00C14FD8" w:rsidP="00C14FD8">
      <w:pPr>
        <w:widowControl w:val="0"/>
        <w:tabs>
          <w:tab w:val="left" w:pos="1055"/>
        </w:tabs>
        <w:spacing w:before="13" w:line="276" w:lineRule="auto"/>
        <w:ind w:left="1701" w:right="106"/>
        <w:rPr>
          <w:rFonts w:ascii="Arial" w:eastAsia="Arial" w:hAnsi="Arial" w:cs="Arial"/>
          <w:spacing w:val="-1"/>
        </w:rPr>
      </w:pPr>
    </w:p>
    <w:p w:rsidR="00C14FD8" w:rsidRDefault="00D150D8" w:rsidP="00C14FD8">
      <w:pPr>
        <w:widowControl w:val="0"/>
        <w:numPr>
          <w:ilvl w:val="2"/>
          <w:numId w:val="3"/>
        </w:numPr>
        <w:tabs>
          <w:tab w:val="left" w:pos="1055"/>
        </w:tabs>
        <w:spacing w:before="13" w:line="276" w:lineRule="auto"/>
        <w:ind w:right="106"/>
        <w:rPr>
          <w:rFonts w:ascii="Arial" w:eastAsia="Arial" w:hAnsi="Arial" w:cs="Arial"/>
          <w:spacing w:val="-1"/>
        </w:rPr>
      </w:pPr>
      <w:r>
        <w:rPr>
          <w:rFonts w:ascii="Arial" w:eastAsia="Arial" w:hAnsi="Arial" w:cs="Arial"/>
          <w:spacing w:val="-1"/>
        </w:rPr>
        <w:t>16</w:t>
      </w:r>
      <w:r w:rsidR="00C14FD8">
        <w:rPr>
          <w:rFonts w:ascii="Arial" w:eastAsia="Arial" w:hAnsi="Arial" w:cs="Arial"/>
          <w:spacing w:val="-1"/>
        </w:rPr>
        <w:tab/>
        <w:t>Reference:</w:t>
      </w:r>
      <w:r w:rsidR="00C14FD8">
        <w:rPr>
          <w:rFonts w:ascii="Arial" w:eastAsia="Arial" w:hAnsi="Arial" w:cs="Arial"/>
          <w:spacing w:val="-1"/>
        </w:rPr>
        <w:tab/>
        <w:t>E2/T2/S3/pg.1</w:t>
      </w:r>
    </w:p>
    <w:p w:rsidR="00C14FD8" w:rsidRDefault="00C14FD8" w:rsidP="00C14FD8">
      <w:pPr>
        <w:widowControl w:val="0"/>
        <w:numPr>
          <w:ilvl w:val="3"/>
          <w:numId w:val="3"/>
        </w:numPr>
        <w:tabs>
          <w:tab w:val="left" w:pos="1055"/>
        </w:tabs>
        <w:spacing w:before="13" w:line="276" w:lineRule="auto"/>
        <w:ind w:right="106"/>
        <w:rPr>
          <w:rFonts w:ascii="Arial" w:eastAsia="Arial" w:hAnsi="Arial" w:cs="Arial"/>
          <w:spacing w:val="-1"/>
        </w:rPr>
      </w:pPr>
      <w:r>
        <w:rPr>
          <w:rFonts w:ascii="Arial" w:eastAsia="Arial" w:hAnsi="Arial" w:cs="Arial"/>
          <w:spacing w:val="-1"/>
        </w:rPr>
        <w:t xml:space="preserve">Please explain </w:t>
      </w:r>
      <w:r w:rsidR="00D92BCB">
        <w:rPr>
          <w:rFonts w:ascii="Arial" w:eastAsia="Arial" w:hAnsi="Arial" w:cs="Arial"/>
          <w:spacing w:val="-1"/>
        </w:rPr>
        <w:t>if</w:t>
      </w:r>
      <w:r>
        <w:rPr>
          <w:rFonts w:ascii="Arial" w:eastAsia="Arial" w:hAnsi="Arial" w:cs="Arial"/>
          <w:spacing w:val="-1"/>
        </w:rPr>
        <w:t xml:space="preserve"> the Nanticoke Distribution Station removal was identified in the last cost of service application (2010).  If not, please explain the omission.</w:t>
      </w:r>
    </w:p>
    <w:p w:rsidR="00182047" w:rsidRDefault="00182047" w:rsidP="00C14FD8">
      <w:pPr>
        <w:widowControl w:val="0"/>
        <w:numPr>
          <w:ilvl w:val="3"/>
          <w:numId w:val="3"/>
        </w:numPr>
        <w:tabs>
          <w:tab w:val="left" w:pos="1055"/>
        </w:tabs>
        <w:spacing w:before="13" w:line="276" w:lineRule="auto"/>
        <w:ind w:right="106"/>
        <w:rPr>
          <w:rFonts w:ascii="Arial" w:eastAsia="Arial" w:hAnsi="Arial" w:cs="Arial"/>
          <w:spacing w:val="-1"/>
        </w:rPr>
      </w:pPr>
    </w:p>
    <w:p w:rsidR="00710EEB" w:rsidRDefault="00D150D8" w:rsidP="00710EEB">
      <w:pPr>
        <w:widowControl w:val="0"/>
        <w:numPr>
          <w:ilvl w:val="2"/>
          <w:numId w:val="3"/>
        </w:numPr>
        <w:tabs>
          <w:tab w:val="left" w:pos="1055"/>
        </w:tabs>
        <w:spacing w:before="13" w:line="276" w:lineRule="auto"/>
        <w:ind w:right="106"/>
        <w:rPr>
          <w:rFonts w:ascii="Arial" w:eastAsia="Arial" w:hAnsi="Arial" w:cs="Arial"/>
          <w:spacing w:val="-1"/>
        </w:rPr>
      </w:pPr>
      <w:r>
        <w:rPr>
          <w:rFonts w:ascii="Arial" w:eastAsia="Arial" w:hAnsi="Arial" w:cs="Arial"/>
          <w:spacing w:val="-1"/>
        </w:rPr>
        <w:t>17</w:t>
      </w:r>
      <w:r w:rsidR="00710EEB">
        <w:rPr>
          <w:rFonts w:ascii="Arial" w:eastAsia="Arial" w:hAnsi="Arial" w:cs="Arial"/>
          <w:spacing w:val="-1"/>
        </w:rPr>
        <w:tab/>
        <w:t>Reference:</w:t>
      </w:r>
      <w:r w:rsidR="00710EEB">
        <w:rPr>
          <w:rFonts w:ascii="Arial" w:eastAsia="Arial" w:hAnsi="Arial" w:cs="Arial"/>
          <w:spacing w:val="-1"/>
        </w:rPr>
        <w:tab/>
        <w:t>E2/T2/S3/pg.3</w:t>
      </w:r>
    </w:p>
    <w:p w:rsidR="00710EEB" w:rsidRDefault="00710EEB" w:rsidP="00710EEB">
      <w:pPr>
        <w:widowControl w:val="0"/>
        <w:numPr>
          <w:ilvl w:val="3"/>
          <w:numId w:val="3"/>
        </w:numPr>
        <w:tabs>
          <w:tab w:val="left" w:pos="1055"/>
        </w:tabs>
        <w:spacing w:before="13" w:line="276" w:lineRule="auto"/>
        <w:ind w:right="106"/>
        <w:rPr>
          <w:rFonts w:ascii="Arial" w:eastAsia="Arial" w:hAnsi="Arial" w:cs="Arial"/>
          <w:spacing w:val="-1"/>
        </w:rPr>
      </w:pPr>
      <w:r>
        <w:rPr>
          <w:rFonts w:ascii="Arial" w:eastAsia="Arial" w:hAnsi="Arial" w:cs="Arial"/>
          <w:spacing w:val="-1"/>
        </w:rPr>
        <w:t>Please explain when the Asset Management Software was purchased and for how much.</w:t>
      </w:r>
    </w:p>
    <w:p w:rsidR="003E6907" w:rsidRDefault="003E6907" w:rsidP="00C14FD8">
      <w:pPr>
        <w:widowControl w:val="0"/>
        <w:tabs>
          <w:tab w:val="left" w:pos="1055"/>
        </w:tabs>
        <w:spacing w:before="13" w:line="276" w:lineRule="auto"/>
        <w:ind w:left="1701" w:right="106"/>
        <w:rPr>
          <w:rFonts w:ascii="Arial" w:eastAsia="Arial" w:hAnsi="Arial" w:cs="Arial"/>
          <w:spacing w:val="-1"/>
        </w:rPr>
      </w:pPr>
    </w:p>
    <w:p w:rsidR="00987AB6" w:rsidRDefault="00987AB6" w:rsidP="004D750F">
      <w:pPr>
        <w:widowControl w:val="0"/>
        <w:numPr>
          <w:ilvl w:val="3"/>
          <w:numId w:val="3"/>
        </w:numPr>
        <w:tabs>
          <w:tab w:val="left" w:pos="1055"/>
        </w:tabs>
        <w:spacing w:before="13" w:line="276" w:lineRule="auto"/>
        <w:ind w:right="106"/>
        <w:rPr>
          <w:rFonts w:ascii="Arial" w:eastAsia="Arial" w:hAnsi="Arial" w:cs="Arial"/>
          <w:spacing w:val="-1"/>
        </w:rPr>
      </w:pPr>
    </w:p>
    <w:p w:rsidR="009612ED" w:rsidRDefault="00D150D8" w:rsidP="009612ED">
      <w:pPr>
        <w:widowControl w:val="0"/>
        <w:numPr>
          <w:ilvl w:val="2"/>
          <w:numId w:val="3"/>
        </w:numPr>
        <w:tabs>
          <w:tab w:val="left" w:pos="1055"/>
        </w:tabs>
        <w:spacing w:before="13" w:line="276" w:lineRule="auto"/>
        <w:ind w:right="106"/>
        <w:rPr>
          <w:rFonts w:ascii="Arial" w:eastAsia="Arial" w:hAnsi="Arial" w:cs="Arial"/>
          <w:spacing w:val="-1"/>
        </w:rPr>
      </w:pPr>
      <w:r>
        <w:rPr>
          <w:rFonts w:ascii="Arial" w:eastAsia="Arial" w:hAnsi="Arial" w:cs="Arial"/>
          <w:spacing w:val="-1"/>
        </w:rPr>
        <w:t>18</w:t>
      </w:r>
      <w:r w:rsidR="005266CC" w:rsidRPr="009612ED">
        <w:rPr>
          <w:rFonts w:ascii="Arial" w:eastAsia="Arial" w:hAnsi="Arial" w:cs="Arial"/>
          <w:spacing w:val="-1"/>
        </w:rPr>
        <w:tab/>
        <w:t>Reference:</w:t>
      </w:r>
      <w:r w:rsidR="005266CC" w:rsidRPr="009612ED">
        <w:rPr>
          <w:rFonts w:ascii="Arial" w:eastAsia="Arial" w:hAnsi="Arial" w:cs="Arial"/>
          <w:spacing w:val="-1"/>
        </w:rPr>
        <w:tab/>
        <w:t>E2/T</w:t>
      </w:r>
      <w:r w:rsidR="009612ED" w:rsidRPr="009612ED">
        <w:rPr>
          <w:rFonts w:ascii="Arial" w:eastAsia="Arial" w:hAnsi="Arial" w:cs="Arial"/>
          <w:spacing w:val="-1"/>
        </w:rPr>
        <w:t>2/S1/pg.7</w:t>
      </w:r>
    </w:p>
    <w:p w:rsidR="005266CC" w:rsidRPr="009612ED" w:rsidRDefault="005266CC" w:rsidP="009612ED">
      <w:pPr>
        <w:widowControl w:val="0"/>
        <w:numPr>
          <w:ilvl w:val="3"/>
          <w:numId w:val="3"/>
        </w:numPr>
        <w:tabs>
          <w:tab w:val="left" w:pos="1055"/>
        </w:tabs>
        <w:spacing w:before="13" w:line="276" w:lineRule="auto"/>
        <w:ind w:right="106"/>
        <w:rPr>
          <w:rFonts w:ascii="Arial" w:eastAsia="Arial" w:hAnsi="Arial" w:cs="Arial"/>
          <w:spacing w:val="-1"/>
        </w:rPr>
      </w:pPr>
      <w:r w:rsidRPr="009612ED">
        <w:rPr>
          <w:rFonts w:ascii="Arial" w:eastAsia="Arial" w:hAnsi="Arial" w:cs="Arial"/>
          <w:spacing w:val="-1"/>
        </w:rPr>
        <w:t>Please provide a description of how the capital contribution forecast for 2014 is calculated.</w:t>
      </w:r>
    </w:p>
    <w:p w:rsidR="002C1BC1" w:rsidRDefault="002C1BC1" w:rsidP="002C1BC1">
      <w:pPr>
        <w:widowControl w:val="0"/>
        <w:tabs>
          <w:tab w:val="left" w:pos="1055"/>
        </w:tabs>
        <w:spacing w:before="13" w:line="276" w:lineRule="auto"/>
        <w:ind w:left="1701" w:right="106"/>
        <w:rPr>
          <w:rFonts w:ascii="Arial" w:eastAsia="Arial" w:hAnsi="Arial" w:cs="Arial"/>
          <w:spacing w:val="-1"/>
        </w:rPr>
      </w:pPr>
    </w:p>
    <w:p w:rsidR="002C1BC1" w:rsidRDefault="00D150D8" w:rsidP="002C1BC1">
      <w:pPr>
        <w:widowControl w:val="0"/>
        <w:numPr>
          <w:ilvl w:val="2"/>
          <w:numId w:val="3"/>
        </w:numPr>
        <w:tabs>
          <w:tab w:val="left" w:pos="1055"/>
        </w:tabs>
        <w:spacing w:before="13" w:line="276" w:lineRule="auto"/>
        <w:ind w:right="106"/>
        <w:rPr>
          <w:rFonts w:ascii="Arial" w:eastAsia="Arial" w:hAnsi="Arial" w:cs="Arial"/>
          <w:spacing w:val="-1"/>
        </w:rPr>
      </w:pPr>
      <w:r>
        <w:rPr>
          <w:rFonts w:ascii="Arial" w:eastAsia="Arial" w:hAnsi="Arial" w:cs="Arial"/>
          <w:spacing w:val="-1"/>
        </w:rPr>
        <w:t>19</w:t>
      </w:r>
      <w:r w:rsidR="002C1BC1">
        <w:rPr>
          <w:rFonts w:ascii="Arial" w:eastAsia="Arial" w:hAnsi="Arial" w:cs="Arial"/>
          <w:spacing w:val="-1"/>
        </w:rPr>
        <w:tab/>
        <w:t>Reference:E2/T</w:t>
      </w:r>
      <w:r w:rsidR="00182047">
        <w:rPr>
          <w:rFonts w:ascii="Arial" w:eastAsia="Arial" w:hAnsi="Arial" w:cs="Arial"/>
          <w:spacing w:val="-1"/>
        </w:rPr>
        <w:t>5/S</w:t>
      </w:r>
      <w:r w:rsidR="002C1BC1">
        <w:rPr>
          <w:rFonts w:ascii="Arial" w:eastAsia="Arial" w:hAnsi="Arial" w:cs="Arial"/>
          <w:spacing w:val="-1"/>
        </w:rPr>
        <w:t>2</w:t>
      </w:r>
    </w:p>
    <w:p w:rsidR="002C1BC1" w:rsidRDefault="002C1BC1" w:rsidP="002C1BC1">
      <w:pPr>
        <w:widowControl w:val="0"/>
        <w:numPr>
          <w:ilvl w:val="3"/>
          <w:numId w:val="3"/>
        </w:numPr>
        <w:tabs>
          <w:tab w:val="left" w:pos="1055"/>
        </w:tabs>
        <w:spacing w:before="13" w:line="276" w:lineRule="auto"/>
        <w:ind w:right="106"/>
        <w:rPr>
          <w:rFonts w:ascii="Arial" w:eastAsia="Arial" w:hAnsi="Arial" w:cs="Arial"/>
          <w:spacing w:val="-1"/>
        </w:rPr>
      </w:pPr>
      <w:r>
        <w:rPr>
          <w:rFonts w:ascii="Arial" w:eastAsia="Arial" w:hAnsi="Arial" w:cs="Arial"/>
          <w:spacing w:val="-1"/>
        </w:rPr>
        <w:t xml:space="preserve">Please </w:t>
      </w:r>
      <w:r w:rsidR="00182047">
        <w:rPr>
          <w:rFonts w:ascii="Arial" w:eastAsia="Arial" w:hAnsi="Arial" w:cs="Arial"/>
          <w:spacing w:val="-1"/>
        </w:rPr>
        <w:t>update Table 22</w:t>
      </w:r>
      <w:r w:rsidR="00556D13">
        <w:rPr>
          <w:rFonts w:ascii="Arial" w:eastAsia="Arial" w:hAnsi="Arial" w:cs="Arial"/>
          <w:spacing w:val="-1"/>
        </w:rPr>
        <w:t xml:space="preserve"> to include 2013 actual capital expenditures and </w:t>
      </w:r>
      <w:r w:rsidR="00D150D8">
        <w:rPr>
          <w:rFonts w:ascii="Arial" w:eastAsia="Arial" w:hAnsi="Arial" w:cs="Arial"/>
          <w:spacing w:val="-1"/>
        </w:rPr>
        <w:t xml:space="preserve">if </w:t>
      </w:r>
      <w:r w:rsidR="00556D13">
        <w:rPr>
          <w:rFonts w:ascii="Arial" w:eastAsia="Arial" w:hAnsi="Arial" w:cs="Arial"/>
          <w:spacing w:val="-1"/>
        </w:rPr>
        <w:t xml:space="preserve">necessary </w:t>
      </w:r>
      <w:r w:rsidR="00D150D8">
        <w:rPr>
          <w:rFonts w:ascii="Arial" w:eastAsia="Arial" w:hAnsi="Arial" w:cs="Arial"/>
          <w:spacing w:val="-1"/>
        </w:rPr>
        <w:t xml:space="preserve">any fallout </w:t>
      </w:r>
      <w:r w:rsidR="00556D13">
        <w:rPr>
          <w:rFonts w:ascii="Arial" w:eastAsia="Arial" w:hAnsi="Arial" w:cs="Arial"/>
          <w:spacing w:val="-1"/>
        </w:rPr>
        <w:t>revision to 2014 expenditures</w:t>
      </w:r>
      <w:r w:rsidR="00182047">
        <w:rPr>
          <w:rFonts w:ascii="Arial" w:eastAsia="Arial" w:hAnsi="Arial" w:cs="Arial"/>
          <w:spacing w:val="-1"/>
        </w:rPr>
        <w:t>.</w:t>
      </w:r>
    </w:p>
    <w:p w:rsidR="005A2792" w:rsidRPr="00CA3E02" w:rsidRDefault="005A2792" w:rsidP="005A2792">
      <w:pPr>
        <w:widowControl w:val="0"/>
        <w:tabs>
          <w:tab w:val="left" w:pos="1055"/>
        </w:tabs>
        <w:spacing w:before="13" w:line="276" w:lineRule="auto"/>
        <w:ind w:left="1701" w:right="106"/>
        <w:rPr>
          <w:rFonts w:ascii="Arial" w:eastAsia="Arial" w:hAnsi="Arial" w:cs="Arial"/>
        </w:rPr>
      </w:pPr>
    </w:p>
    <w:p w:rsidR="00EE1800" w:rsidRDefault="00EE1800" w:rsidP="00445A6F">
      <w:pPr>
        <w:widowControl w:val="0"/>
        <w:numPr>
          <w:ilvl w:val="0"/>
          <w:numId w:val="3"/>
        </w:numPr>
        <w:tabs>
          <w:tab w:val="left" w:pos="625"/>
        </w:tabs>
        <w:spacing w:line="276" w:lineRule="auto"/>
        <w:ind w:hanging="504"/>
        <w:rPr>
          <w:rFonts w:ascii="Arial" w:eastAsia="Arial" w:hAnsi="Arial" w:cs="Arial"/>
        </w:rPr>
      </w:pPr>
      <w:r>
        <w:rPr>
          <w:rFonts w:ascii="Arial"/>
          <w:b/>
          <w:spacing w:val="-1"/>
          <w:sz w:val="22"/>
        </w:rPr>
        <w:t>Public</w:t>
      </w:r>
      <w:r>
        <w:rPr>
          <w:rFonts w:ascii="Arial"/>
          <w:b/>
          <w:sz w:val="22"/>
        </w:rPr>
        <w:t xml:space="preserve"> </w:t>
      </w:r>
      <w:r>
        <w:rPr>
          <w:rFonts w:ascii="Arial"/>
          <w:b/>
          <w:spacing w:val="-1"/>
          <w:sz w:val="22"/>
        </w:rPr>
        <w:t>Policy</w:t>
      </w:r>
      <w:r>
        <w:rPr>
          <w:rFonts w:ascii="Arial"/>
          <w:b/>
          <w:spacing w:val="-4"/>
          <w:sz w:val="22"/>
        </w:rPr>
        <w:t xml:space="preserve"> </w:t>
      </w:r>
      <w:r>
        <w:rPr>
          <w:rFonts w:ascii="Arial"/>
          <w:b/>
          <w:spacing w:val="-2"/>
          <w:sz w:val="22"/>
        </w:rPr>
        <w:t>Responsiveness</w:t>
      </w:r>
    </w:p>
    <w:p w:rsidR="00EE1800" w:rsidRDefault="00EE1800" w:rsidP="003B42D4">
      <w:pPr>
        <w:spacing w:before="13" w:line="276" w:lineRule="auto"/>
      </w:pPr>
    </w:p>
    <w:p w:rsidR="00EE1800" w:rsidRPr="0087343F" w:rsidRDefault="00EE1800" w:rsidP="00445A6F">
      <w:pPr>
        <w:widowControl w:val="0"/>
        <w:numPr>
          <w:ilvl w:val="1"/>
          <w:numId w:val="3"/>
        </w:numPr>
        <w:tabs>
          <w:tab w:val="left" w:pos="1056"/>
        </w:tabs>
        <w:spacing w:line="276" w:lineRule="auto"/>
        <w:ind w:left="1055" w:right="308" w:hanging="575"/>
        <w:rPr>
          <w:rFonts w:ascii="Arial" w:eastAsia="Arial" w:hAnsi="Arial" w:cs="Arial"/>
          <w:b/>
        </w:rPr>
      </w:pPr>
      <w:r w:rsidRPr="0087343F">
        <w:rPr>
          <w:rFonts w:ascii="Arial" w:eastAsia="Arial" w:hAnsi="Arial" w:cs="Arial"/>
          <w:b/>
          <w:spacing w:val="-1"/>
          <w:sz w:val="22"/>
          <w:szCs w:val="22"/>
        </w:rPr>
        <w:t>Do</w:t>
      </w:r>
      <w:r w:rsidRPr="0087343F">
        <w:rPr>
          <w:rFonts w:ascii="Arial" w:eastAsia="Arial" w:hAnsi="Arial" w:cs="Arial"/>
          <w:b/>
          <w:sz w:val="22"/>
          <w:szCs w:val="22"/>
        </w:rPr>
        <w:t xml:space="preserve"> the </w:t>
      </w:r>
      <w:r w:rsidRPr="0087343F">
        <w:rPr>
          <w:rFonts w:ascii="Arial" w:eastAsia="Arial" w:hAnsi="Arial" w:cs="Arial"/>
          <w:b/>
          <w:spacing w:val="-2"/>
          <w:sz w:val="22"/>
          <w:szCs w:val="22"/>
        </w:rPr>
        <w:t>applicant’s</w:t>
      </w:r>
      <w:r w:rsidRPr="0087343F">
        <w:rPr>
          <w:rFonts w:ascii="Arial" w:eastAsia="Arial" w:hAnsi="Arial" w:cs="Arial"/>
          <w:b/>
          <w:spacing w:val="1"/>
          <w:sz w:val="22"/>
          <w:szCs w:val="22"/>
        </w:rPr>
        <w:t xml:space="preserve"> </w:t>
      </w:r>
      <w:r w:rsidRPr="0087343F">
        <w:rPr>
          <w:rFonts w:ascii="Arial" w:eastAsia="Arial" w:hAnsi="Arial" w:cs="Arial"/>
          <w:b/>
          <w:spacing w:val="-1"/>
          <w:sz w:val="22"/>
          <w:szCs w:val="22"/>
        </w:rPr>
        <w:t>proposals</w:t>
      </w:r>
      <w:r w:rsidRPr="0087343F">
        <w:rPr>
          <w:rFonts w:ascii="Arial" w:eastAsia="Arial" w:hAnsi="Arial" w:cs="Arial"/>
          <w:b/>
          <w:spacing w:val="1"/>
          <w:sz w:val="22"/>
          <w:szCs w:val="22"/>
        </w:rPr>
        <w:t xml:space="preserve"> </w:t>
      </w:r>
      <w:r w:rsidRPr="0087343F">
        <w:rPr>
          <w:rFonts w:ascii="Arial" w:eastAsia="Arial" w:hAnsi="Arial" w:cs="Arial"/>
          <w:b/>
          <w:spacing w:val="-1"/>
          <w:sz w:val="22"/>
          <w:szCs w:val="22"/>
        </w:rPr>
        <w:t>meet</w:t>
      </w:r>
      <w:r w:rsidRPr="0087343F">
        <w:rPr>
          <w:rFonts w:ascii="Arial" w:eastAsia="Arial" w:hAnsi="Arial" w:cs="Arial"/>
          <w:b/>
          <w:sz w:val="22"/>
          <w:szCs w:val="22"/>
        </w:rPr>
        <w:t xml:space="preserve"> the </w:t>
      </w:r>
      <w:r w:rsidRPr="0087343F">
        <w:rPr>
          <w:rFonts w:ascii="Arial" w:eastAsia="Arial" w:hAnsi="Arial" w:cs="Arial"/>
          <w:b/>
          <w:spacing w:val="-1"/>
          <w:sz w:val="22"/>
          <w:szCs w:val="22"/>
        </w:rPr>
        <w:t>obligations</w:t>
      </w:r>
      <w:r w:rsidRPr="0087343F">
        <w:rPr>
          <w:rFonts w:ascii="Arial" w:eastAsia="Arial" w:hAnsi="Arial" w:cs="Arial"/>
          <w:b/>
          <w:spacing w:val="-2"/>
          <w:sz w:val="22"/>
          <w:szCs w:val="22"/>
        </w:rPr>
        <w:t xml:space="preserve"> </w:t>
      </w:r>
      <w:r w:rsidRPr="0087343F">
        <w:rPr>
          <w:rFonts w:ascii="Arial" w:eastAsia="Arial" w:hAnsi="Arial" w:cs="Arial"/>
          <w:b/>
          <w:spacing w:val="-1"/>
          <w:sz w:val="22"/>
          <w:szCs w:val="22"/>
        </w:rPr>
        <w:t>mandated</w:t>
      </w:r>
      <w:r w:rsidRPr="0087343F">
        <w:rPr>
          <w:rFonts w:ascii="Arial" w:eastAsia="Arial" w:hAnsi="Arial" w:cs="Arial"/>
          <w:b/>
          <w:sz w:val="22"/>
          <w:szCs w:val="22"/>
        </w:rPr>
        <w:t xml:space="preserve"> </w:t>
      </w:r>
      <w:r w:rsidRPr="0087343F">
        <w:rPr>
          <w:rFonts w:ascii="Arial" w:eastAsia="Arial" w:hAnsi="Arial" w:cs="Arial"/>
          <w:b/>
          <w:spacing w:val="-1"/>
          <w:sz w:val="22"/>
          <w:szCs w:val="22"/>
        </w:rPr>
        <w:t>by</w:t>
      </w:r>
      <w:r w:rsidRPr="0087343F">
        <w:rPr>
          <w:rFonts w:ascii="Arial" w:eastAsia="Arial" w:hAnsi="Arial" w:cs="Arial"/>
          <w:b/>
          <w:spacing w:val="-4"/>
          <w:sz w:val="22"/>
          <w:szCs w:val="22"/>
        </w:rPr>
        <w:t xml:space="preserve"> </w:t>
      </w:r>
      <w:r w:rsidRPr="0087343F">
        <w:rPr>
          <w:rFonts w:ascii="Arial" w:eastAsia="Arial" w:hAnsi="Arial" w:cs="Arial"/>
          <w:b/>
          <w:spacing w:val="-1"/>
          <w:sz w:val="22"/>
          <w:szCs w:val="22"/>
        </w:rPr>
        <w:t>government</w:t>
      </w:r>
      <w:r w:rsidRPr="0087343F">
        <w:rPr>
          <w:rFonts w:ascii="Arial" w:eastAsia="Arial" w:hAnsi="Arial" w:cs="Arial"/>
          <w:b/>
          <w:spacing w:val="2"/>
          <w:sz w:val="22"/>
          <w:szCs w:val="22"/>
        </w:rPr>
        <w:t xml:space="preserve"> </w:t>
      </w:r>
      <w:r w:rsidRPr="0087343F">
        <w:rPr>
          <w:rFonts w:ascii="Arial" w:eastAsia="Arial" w:hAnsi="Arial" w:cs="Arial"/>
          <w:b/>
          <w:spacing w:val="-1"/>
          <w:sz w:val="22"/>
          <w:szCs w:val="22"/>
        </w:rPr>
        <w:t>in</w:t>
      </w:r>
      <w:r w:rsidRPr="0087343F">
        <w:rPr>
          <w:rFonts w:ascii="Arial" w:eastAsia="Arial" w:hAnsi="Arial" w:cs="Arial"/>
          <w:b/>
          <w:sz w:val="22"/>
          <w:szCs w:val="22"/>
        </w:rPr>
        <w:t xml:space="preserve"> </w:t>
      </w:r>
      <w:r w:rsidRPr="0087343F">
        <w:rPr>
          <w:rFonts w:ascii="Arial" w:eastAsia="Arial" w:hAnsi="Arial" w:cs="Arial"/>
          <w:b/>
          <w:spacing w:val="-2"/>
          <w:sz w:val="22"/>
          <w:szCs w:val="22"/>
        </w:rPr>
        <w:t>areas</w:t>
      </w:r>
      <w:r w:rsidRPr="0087343F">
        <w:rPr>
          <w:rFonts w:ascii="Arial" w:eastAsia="Arial" w:hAnsi="Arial" w:cs="Arial"/>
          <w:b/>
          <w:spacing w:val="40"/>
          <w:sz w:val="22"/>
          <w:szCs w:val="22"/>
        </w:rPr>
        <w:t xml:space="preserve"> </w:t>
      </w:r>
      <w:r w:rsidRPr="0087343F">
        <w:rPr>
          <w:rFonts w:ascii="Arial" w:eastAsia="Arial" w:hAnsi="Arial" w:cs="Arial"/>
          <w:b/>
          <w:spacing w:val="-1"/>
          <w:sz w:val="22"/>
          <w:szCs w:val="22"/>
        </w:rPr>
        <w:t>such</w:t>
      </w:r>
      <w:r w:rsidRPr="0087343F">
        <w:rPr>
          <w:rFonts w:ascii="Arial" w:eastAsia="Arial" w:hAnsi="Arial" w:cs="Arial"/>
          <w:b/>
          <w:sz w:val="22"/>
          <w:szCs w:val="22"/>
        </w:rPr>
        <w:t xml:space="preserve"> </w:t>
      </w:r>
      <w:r w:rsidRPr="0087343F">
        <w:rPr>
          <w:rFonts w:ascii="Arial" w:eastAsia="Arial" w:hAnsi="Arial" w:cs="Arial"/>
          <w:b/>
          <w:spacing w:val="-1"/>
          <w:sz w:val="22"/>
          <w:szCs w:val="22"/>
        </w:rPr>
        <w:t>as</w:t>
      </w:r>
      <w:r w:rsidRPr="0087343F">
        <w:rPr>
          <w:rFonts w:ascii="Arial" w:eastAsia="Arial" w:hAnsi="Arial" w:cs="Arial"/>
          <w:b/>
          <w:spacing w:val="-2"/>
          <w:sz w:val="22"/>
          <w:szCs w:val="22"/>
        </w:rPr>
        <w:t xml:space="preserve"> renewable</w:t>
      </w:r>
      <w:r w:rsidRPr="0087343F">
        <w:rPr>
          <w:rFonts w:ascii="Arial" w:eastAsia="Arial" w:hAnsi="Arial" w:cs="Arial"/>
          <w:b/>
          <w:sz w:val="22"/>
          <w:szCs w:val="22"/>
        </w:rPr>
        <w:t xml:space="preserve"> </w:t>
      </w:r>
      <w:r w:rsidRPr="0087343F">
        <w:rPr>
          <w:rFonts w:ascii="Arial" w:eastAsia="Arial" w:hAnsi="Arial" w:cs="Arial"/>
          <w:b/>
          <w:spacing w:val="-1"/>
          <w:sz w:val="22"/>
          <w:szCs w:val="22"/>
        </w:rPr>
        <w:t>energy</w:t>
      </w:r>
      <w:r w:rsidRPr="0087343F">
        <w:rPr>
          <w:rFonts w:ascii="Arial" w:eastAsia="Arial" w:hAnsi="Arial" w:cs="Arial"/>
          <w:b/>
          <w:spacing w:val="-2"/>
          <w:sz w:val="22"/>
          <w:szCs w:val="22"/>
        </w:rPr>
        <w:t xml:space="preserve"> </w:t>
      </w:r>
      <w:r w:rsidRPr="0087343F">
        <w:rPr>
          <w:rFonts w:ascii="Arial" w:eastAsia="Arial" w:hAnsi="Arial" w:cs="Arial"/>
          <w:b/>
          <w:spacing w:val="-1"/>
          <w:sz w:val="22"/>
          <w:szCs w:val="22"/>
        </w:rPr>
        <w:t>and</w:t>
      </w:r>
      <w:r w:rsidRPr="0087343F">
        <w:rPr>
          <w:rFonts w:ascii="Arial" w:eastAsia="Arial" w:hAnsi="Arial" w:cs="Arial"/>
          <w:b/>
          <w:sz w:val="22"/>
          <w:szCs w:val="22"/>
        </w:rPr>
        <w:t xml:space="preserve"> </w:t>
      </w:r>
      <w:r w:rsidRPr="0087343F">
        <w:rPr>
          <w:rFonts w:ascii="Arial" w:eastAsia="Arial" w:hAnsi="Arial" w:cs="Arial"/>
          <w:b/>
          <w:spacing w:val="-2"/>
          <w:sz w:val="22"/>
          <w:szCs w:val="22"/>
        </w:rPr>
        <w:t>smart</w:t>
      </w:r>
      <w:r w:rsidRPr="0087343F">
        <w:rPr>
          <w:rFonts w:ascii="Arial" w:eastAsia="Arial" w:hAnsi="Arial" w:cs="Arial"/>
          <w:b/>
          <w:sz w:val="22"/>
          <w:szCs w:val="22"/>
        </w:rPr>
        <w:t xml:space="preserve"> </w:t>
      </w:r>
      <w:r w:rsidRPr="0087343F">
        <w:rPr>
          <w:rFonts w:ascii="Arial" w:eastAsia="Arial" w:hAnsi="Arial" w:cs="Arial"/>
          <w:b/>
          <w:spacing w:val="-1"/>
          <w:sz w:val="22"/>
          <w:szCs w:val="22"/>
        </w:rPr>
        <w:t>meters</w:t>
      </w:r>
      <w:r w:rsidRPr="0087343F">
        <w:rPr>
          <w:rFonts w:ascii="Arial" w:eastAsia="Arial" w:hAnsi="Arial" w:cs="Arial"/>
          <w:b/>
          <w:spacing w:val="-2"/>
          <w:sz w:val="22"/>
          <w:szCs w:val="22"/>
        </w:rPr>
        <w:t xml:space="preserve"> </w:t>
      </w:r>
      <w:r w:rsidRPr="0087343F">
        <w:rPr>
          <w:rFonts w:ascii="Arial" w:eastAsia="Arial" w:hAnsi="Arial" w:cs="Arial"/>
          <w:b/>
          <w:spacing w:val="-1"/>
          <w:sz w:val="22"/>
          <w:szCs w:val="22"/>
        </w:rPr>
        <w:t>and</w:t>
      </w:r>
      <w:r w:rsidRPr="0087343F">
        <w:rPr>
          <w:rFonts w:ascii="Arial" w:eastAsia="Arial" w:hAnsi="Arial" w:cs="Arial"/>
          <w:b/>
          <w:spacing w:val="-2"/>
          <w:sz w:val="22"/>
          <w:szCs w:val="22"/>
        </w:rPr>
        <w:t xml:space="preserve"> </w:t>
      </w:r>
      <w:r w:rsidRPr="0087343F">
        <w:rPr>
          <w:rFonts w:ascii="Arial" w:eastAsia="Arial" w:hAnsi="Arial" w:cs="Arial"/>
          <w:b/>
          <w:spacing w:val="-1"/>
          <w:sz w:val="22"/>
          <w:szCs w:val="22"/>
        </w:rPr>
        <w:t>any</w:t>
      </w:r>
      <w:r w:rsidRPr="0087343F">
        <w:rPr>
          <w:rFonts w:ascii="Arial" w:eastAsia="Arial" w:hAnsi="Arial" w:cs="Arial"/>
          <w:b/>
          <w:spacing w:val="-2"/>
          <w:sz w:val="22"/>
          <w:szCs w:val="22"/>
        </w:rPr>
        <w:t xml:space="preserve"> </w:t>
      </w:r>
      <w:r w:rsidRPr="0087343F">
        <w:rPr>
          <w:rFonts w:ascii="Arial" w:eastAsia="Arial" w:hAnsi="Arial" w:cs="Arial"/>
          <w:b/>
          <w:spacing w:val="-1"/>
          <w:sz w:val="22"/>
          <w:szCs w:val="22"/>
        </w:rPr>
        <w:t>other</w:t>
      </w:r>
      <w:r w:rsidRPr="0087343F">
        <w:rPr>
          <w:rFonts w:ascii="Arial" w:eastAsia="Arial" w:hAnsi="Arial" w:cs="Arial"/>
          <w:b/>
          <w:spacing w:val="-3"/>
          <w:sz w:val="22"/>
          <w:szCs w:val="22"/>
        </w:rPr>
        <w:t xml:space="preserve"> </w:t>
      </w:r>
      <w:r w:rsidRPr="0087343F">
        <w:rPr>
          <w:rFonts w:ascii="Arial" w:eastAsia="Arial" w:hAnsi="Arial" w:cs="Arial"/>
          <w:b/>
          <w:spacing w:val="-1"/>
          <w:sz w:val="22"/>
          <w:szCs w:val="22"/>
        </w:rPr>
        <w:t>government</w:t>
      </w:r>
      <w:r w:rsidRPr="0087343F">
        <w:rPr>
          <w:rFonts w:ascii="Arial" w:eastAsia="Arial" w:hAnsi="Arial" w:cs="Arial"/>
          <w:b/>
          <w:sz w:val="22"/>
          <w:szCs w:val="22"/>
        </w:rPr>
        <w:t xml:space="preserve"> </w:t>
      </w:r>
      <w:r w:rsidRPr="0087343F">
        <w:rPr>
          <w:rFonts w:ascii="Arial" w:eastAsia="Arial" w:hAnsi="Arial" w:cs="Arial"/>
          <w:b/>
          <w:spacing w:val="-1"/>
          <w:sz w:val="22"/>
          <w:szCs w:val="22"/>
        </w:rPr>
        <w:t>mandated</w:t>
      </w:r>
      <w:r w:rsidRPr="0087343F">
        <w:rPr>
          <w:rFonts w:ascii="Arial" w:eastAsia="Arial" w:hAnsi="Arial" w:cs="Arial"/>
          <w:b/>
          <w:spacing w:val="60"/>
          <w:sz w:val="22"/>
          <w:szCs w:val="22"/>
        </w:rPr>
        <w:t xml:space="preserve"> </w:t>
      </w:r>
      <w:r w:rsidRPr="0087343F">
        <w:rPr>
          <w:rFonts w:ascii="Arial" w:eastAsia="Arial" w:hAnsi="Arial" w:cs="Arial"/>
          <w:b/>
          <w:spacing w:val="-1"/>
          <w:sz w:val="22"/>
          <w:szCs w:val="22"/>
        </w:rPr>
        <w:t>obligations?</w:t>
      </w:r>
    </w:p>
    <w:p w:rsidR="0087343F" w:rsidRPr="0087343F" w:rsidRDefault="0087343F" w:rsidP="0087343F">
      <w:pPr>
        <w:widowControl w:val="0"/>
        <w:tabs>
          <w:tab w:val="left" w:pos="1056"/>
        </w:tabs>
        <w:spacing w:line="276" w:lineRule="auto"/>
        <w:ind w:left="1055" w:right="308"/>
        <w:rPr>
          <w:rFonts w:ascii="Arial" w:eastAsia="Arial" w:hAnsi="Arial" w:cs="Arial"/>
        </w:rPr>
      </w:pPr>
    </w:p>
    <w:p w:rsidR="0087343F" w:rsidRPr="00F44037" w:rsidRDefault="00D150D8" w:rsidP="0087343F">
      <w:pPr>
        <w:widowControl w:val="0"/>
        <w:numPr>
          <w:ilvl w:val="2"/>
          <w:numId w:val="3"/>
        </w:numPr>
        <w:tabs>
          <w:tab w:val="left" w:pos="1056"/>
        </w:tabs>
        <w:spacing w:line="276" w:lineRule="auto"/>
        <w:ind w:right="308"/>
        <w:rPr>
          <w:rFonts w:ascii="Arial" w:eastAsia="Arial" w:hAnsi="Arial" w:cs="Arial"/>
        </w:rPr>
      </w:pPr>
      <w:r>
        <w:rPr>
          <w:rFonts w:ascii="Arial" w:eastAsia="Arial" w:hAnsi="Arial" w:cs="Arial"/>
          <w:spacing w:val="-1"/>
        </w:rPr>
        <w:t>20</w:t>
      </w:r>
      <w:r w:rsidR="0087343F" w:rsidRPr="00F44037">
        <w:rPr>
          <w:rFonts w:ascii="Arial" w:eastAsia="Arial" w:hAnsi="Arial" w:cs="Arial"/>
          <w:spacing w:val="-1"/>
        </w:rPr>
        <w:tab/>
        <w:t>Reference: ALL</w:t>
      </w:r>
    </w:p>
    <w:p w:rsidR="0087343F" w:rsidRPr="00F44037" w:rsidRDefault="0087343F" w:rsidP="0087343F">
      <w:pPr>
        <w:widowControl w:val="0"/>
        <w:numPr>
          <w:ilvl w:val="3"/>
          <w:numId w:val="3"/>
        </w:numPr>
        <w:tabs>
          <w:tab w:val="left" w:pos="1056"/>
        </w:tabs>
        <w:spacing w:line="276" w:lineRule="auto"/>
        <w:ind w:right="308"/>
        <w:rPr>
          <w:rFonts w:ascii="Arial" w:eastAsia="Arial" w:hAnsi="Arial" w:cs="Arial"/>
        </w:rPr>
      </w:pPr>
      <w:r w:rsidRPr="00F44037">
        <w:rPr>
          <w:rFonts w:ascii="Arial" w:eastAsia="Arial" w:hAnsi="Arial" w:cs="Arial"/>
          <w:spacing w:val="-1"/>
        </w:rPr>
        <w:t xml:space="preserve">Please provide </w:t>
      </w:r>
      <w:r w:rsidR="0015569B">
        <w:rPr>
          <w:rFonts w:ascii="Arial" w:eastAsia="Arial" w:hAnsi="Arial" w:cs="Arial"/>
          <w:spacing w:val="-1"/>
        </w:rPr>
        <w:t>HCHI</w:t>
      </w:r>
      <w:r w:rsidRPr="00F44037">
        <w:rPr>
          <w:rFonts w:ascii="Arial" w:eastAsia="Arial" w:hAnsi="Arial" w:cs="Arial"/>
          <w:spacing w:val="-1"/>
        </w:rPr>
        <w:t>’s estimate of the</w:t>
      </w:r>
      <w:r w:rsidR="002B64D9">
        <w:rPr>
          <w:rFonts w:ascii="Arial" w:eastAsia="Arial" w:hAnsi="Arial" w:cs="Arial"/>
          <w:spacing w:val="-1"/>
        </w:rPr>
        <w:t xml:space="preserve"> ongoing</w:t>
      </w:r>
      <w:r w:rsidRPr="00F44037">
        <w:rPr>
          <w:rFonts w:ascii="Arial" w:eastAsia="Arial" w:hAnsi="Arial" w:cs="Arial"/>
          <w:spacing w:val="-1"/>
        </w:rPr>
        <w:t xml:space="preserve"> cost </w:t>
      </w:r>
      <w:r w:rsidR="002B64D9">
        <w:rPr>
          <w:rFonts w:ascii="Arial" w:eastAsia="Arial" w:hAnsi="Arial" w:cs="Arial"/>
          <w:spacing w:val="-1"/>
        </w:rPr>
        <w:t xml:space="preserve">in 2014 </w:t>
      </w:r>
      <w:r w:rsidRPr="00F44037">
        <w:rPr>
          <w:rFonts w:ascii="Arial" w:eastAsia="Arial" w:hAnsi="Arial" w:cs="Arial"/>
          <w:spacing w:val="-1"/>
        </w:rPr>
        <w:t>of meeting all new government and OEB obligations established since 2010.  Please categorize</w:t>
      </w:r>
      <w:r w:rsidR="002B64D9">
        <w:rPr>
          <w:rFonts w:ascii="Arial" w:eastAsia="Arial" w:hAnsi="Arial" w:cs="Arial"/>
          <w:spacing w:val="-1"/>
        </w:rPr>
        <w:t xml:space="preserve"> each</w:t>
      </w:r>
      <w:r w:rsidRPr="00F44037">
        <w:rPr>
          <w:rFonts w:ascii="Arial" w:eastAsia="Arial" w:hAnsi="Arial" w:cs="Arial"/>
          <w:spacing w:val="-1"/>
        </w:rPr>
        <w:t xml:space="preserve"> requirement.</w:t>
      </w:r>
    </w:p>
    <w:p w:rsidR="00F44037" w:rsidRPr="00F44037" w:rsidRDefault="00F44037" w:rsidP="0087343F">
      <w:pPr>
        <w:widowControl w:val="0"/>
        <w:numPr>
          <w:ilvl w:val="3"/>
          <w:numId w:val="3"/>
        </w:numPr>
        <w:tabs>
          <w:tab w:val="left" w:pos="1056"/>
        </w:tabs>
        <w:spacing w:line="276" w:lineRule="auto"/>
        <w:ind w:right="308"/>
        <w:rPr>
          <w:rFonts w:ascii="Arial" w:eastAsia="Arial" w:hAnsi="Arial" w:cs="Arial"/>
        </w:rPr>
      </w:pPr>
    </w:p>
    <w:p w:rsidR="00E4741F" w:rsidRDefault="00E4741F" w:rsidP="003B42D4">
      <w:pPr>
        <w:widowControl w:val="0"/>
        <w:tabs>
          <w:tab w:val="left" w:pos="1056"/>
        </w:tabs>
        <w:spacing w:line="276" w:lineRule="auto"/>
        <w:ind w:left="1055" w:right="308"/>
        <w:rPr>
          <w:rFonts w:ascii="Arial" w:eastAsia="Arial" w:hAnsi="Arial" w:cs="Arial"/>
        </w:rPr>
      </w:pPr>
    </w:p>
    <w:p w:rsidR="00EE1800" w:rsidRDefault="00EE1800" w:rsidP="00445A6F">
      <w:pPr>
        <w:widowControl w:val="0"/>
        <w:numPr>
          <w:ilvl w:val="0"/>
          <w:numId w:val="3"/>
        </w:numPr>
        <w:tabs>
          <w:tab w:val="left" w:pos="625"/>
        </w:tabs>
        <w:spacing w:before="55" w:line="276" w:lineRule="auto"/>
        <w:ind w:hanging="504"/>
        <w:rPr>
          <w:rFonts w:ascii="Arial" w:eastAsia="Arial" w:hAnsi="Arial" w:cs="Arial"/>
        </w:rPr>
      </w:pPr>
      <w:r>
        <w:rPr>
          <w:rFonts w:ascii="Arial"/>
          <w:b/>
          <w:spacing w:val="-1"/>
          <w:sz w:val="22"/>
        </w:rPr>
        <w:t>Financial</w:t>
      </w:r>
      <w:r>
        <w:rPr>
          <w:rFonts w:ascii="Arial"/>
          <w:b/>
          <w:spacing w:val="2"/>
          <w:sz w:val="22"/>
        </w:rPr>
        <w:t xml:space="preserve"> </w:t>
      </w:r>
      <w:r>
        <w:rPr>
          <w:rFonts w:ascii="Arial"/>
          <w:b/>
          <w:spacing w:val="-1"/>
          <w:sz w:val="22"/>
        </w:rPr>
        <w:t>Performance</w:t>
      </w:r>
    </w:p>
    <w:p w:rsidR="00EE1800" w:rsidRDefault="00EE1800" w:rsidP="003B42D4">
      <w:pPr>
        <w:spacing w:before="16" w:line="276" w:lineRule="auto"/>
      </w:pPr>
    </w:p>
    <w:p w:rsidR="009A6D89" w:rsidRPr="004D750F" w:rsidRDefault="00EE1800" w:rsidP="00445A6F">
      <w:pPr>
        <w:widowControl w:val="0"/>
        <w:numPr>
          <w:ilvl w:val="1"/>
          <w:numId w:val="3"/>
        </w:numPr>
        <w:tabs>
          <w:tab w:val="left" w:pos="1056"/>
        </w:tabs>
        <w:spacing w:before="13" w:line="276" w:lineRule="auto"/>
        <w:ind w:left="1055" w:right="962"/>
        <w:rPr>
          <w:rFonts w:ascii="Arial" w:eastAsia="Arial" w:hAnsi="Arial" w:cs="Arial"/>
          <w:b/>
        </w:rPr>
      </w:pPr>
      <w:r w:rsidRPr="008E6331">
        <w:rPr>
          <w:rFonts w:ascii="Arial" w:eastAsia="Arial" w:hAnsi="Arial" w:cs="Arial"/>
          <w:b/>
          <w:spacing w:val="-1"/>
          <w:sz w:val="22"/>
          <w:szCs w:val="22"/>
        </w:rPr>
        <w:t>Do</w:t>
      </w:r>
      <w:r w:rsidRPr="008E6331">
        <w:rPr>
          <w:rFonts w:ascii="Arial" w:eastAsia="Arial" w:hAnsi="Arial" w:cs="Arial"/>
          <w:b/>
          <w:sz w:val="22"/>
          <w:szCs w:val="22"/>
        </w:rPr>
        <w:t xml:space="preserve"> the </w:t>
      </w:r>
      <w:r w:rsidRPr="008E6331">
        <w:rPr>
          <w:rFonts w:ascii="Arial" w:eastAsia="Arial" w:hAnsi="Arial" w:cs="Arial"/>
          <w:b/>
          <w:spacing w:val="-2"/>
          <w:sz w:val="22"/>
          <w:szCs w:val="22"/>
        </w:rPr>
        <w:t>applicant’s</w:t>
      </w:r>
      <w:r w:rsidRPr="008E6331">
        <w:rPr>
          <w:rFonts w:ascii="Arial" w:eastAsia="Arial" w:hAnsi="Arial" w:cs="Arial"/>
          <w:b/>
          <w:spacing w:val="1"/>
          <w:sz w:val="22"/>
          <w:szCs w:val="22"/>
        </w:rPr>
        <w:t xml:space="preserve"> </w:t>
      </w:r>
      <w:r w:rsidRPr="008E6331">
        <w:rPr>
          <w:rFonts w:ascii="Arial" w:eastAsia="Arial" w:hAnsi="Arial" w:cs="Arial"/>
          <w:b/>
          <w:spacing w:val="-1"/>
          <w:sz w:val="22"/>
          <w:szCs w:val="22"/>
        </w:rPr>
        <w:t>proposed</w:t>
      </w:r>
      <w:r w:rsidRPr="008E6331">
        <w:rPr>
          <w:rFonts w:ascii="Arial" w:eastAsia="Arial" w:hAnsi="Arial" w:cs="Arial"/>
          <w:b/>
          <w:sz w:val="22"/>
          <w:szCs w:val="22"/>
        </w:rPr>
        <w:t xml:space="preserve"> </w:t>
      </w:r>
      <w:r w:rsidRPr="008E6331">
        <w:rPr>
          <w:rFonts w:ascii="Arial" w:eastAsia="Arial" w:hAnsi="Arial" w:cs="Arial"/>
          <w:b/>
          <w:spacing w:val="-1"/>
          <w:sz w:val="22"/>
          <w:szCs w:val="22"/>
        </w:rPr>
        <w:t>rates</w:t>
      </w:r>
      <w:r w:rsidRPr="008E6331">
        <w:rPr>
          <w:rFonts w:ascii="Arial" w:eastAsia="Arial" w:hAnsi="Arial" w:cs="Arial"/>
          <w:b/>
          <w:spacing w:val="1"/>
          <w:sz w:val="22"/>
          <w:szCs w:val="22"/>
        </w:rPr>
        <w:t xml:space="preserve"> </w:t>
      </w:r>
      <w:r w:rsidRPr="008E6331">
        <w:rPr>
          <w:rFonts w:ascii="Arial" w:eastAsia="Arial" w:hAnsi="Arial" w:cs="Arial"/>
          <w:b/>
          <w:spacing w:val="-2"/>
          <w:sz w:val="22"/>
          <w:szCs w:val="22"/>
        </w:rPr>
        <w:t xml:space="preserve">allow </w:t>
      </w:r>
      <w:r w:rsidRPr="008E6331">
        <w:rPr>
          <w:rFonts w:ascii="Arial" w:eastAsia="Arial" w:hAnsi="Arial" w:cs="Arial"/>
          <w:b/>
          <w:spacing w:val="-1"/>
          <w:sz w:val="22"/>
          <w:szCs w:val="22"/>
        </w:rPr>
        <w:t>it</w:t>
      </w:r>
      <w:r w:rsidRPr="008E6331">
        <w:rPr>
          <w:rFonts w:ascii="Arial" w:eastAsia="Arial" w:hAnsi="Arial" w:cs="Arial"/>
          <w:b/>
          <w:spacing w:val="2"/>
          <w:sz w:val="22"/>
          <w:szCs w:val="22"/>
        </w:rPr>
        <w:t xml:space="preserve"> </w:t>
      </w:r>
      <w:r w:rsidRPr="008E6331">
        <w:rPr>
          <w:rFonts w:ascii="Arial" w:eastAsia="Arial" w:hAnsi="Arial" w:cs="Arial"/>
          <w:b/>
          <w:sz w:val="22"/>
          <w:szCs w:val="22"/>
        </w:rPr>
        <w:t>to</w:t>
      </w:r>
      <w:r w:rsidRPr="008E6331">
        <w:rPr>
          <w:rFonts w:ascii="Arial" w:eastAsia="Arial" w:hAnsi="Arial" w:cs="Arial"/>
          <w:b/>
          <w:spacing w:val="-4"/>
          <w:sz w:val="22"/>
          <w:szCs w:val="22"/>
        </w:rPr>
        <w:t xml:space="preserve"> </w:t>
      </w:r>
      <w:r w:rsidRPr="008E6331">
        <w:rPr>
          <w:rFonts w:ascii="Arial" w:eastAsia="Arial" w:hAnsi="Arial" w:cs="Arial"/>
          <w:b/>
          <w:spacing w:val="-1"/>
          <w:sz w:val="22"/>
          <w:szCs w:val="22"/>
        </w:rPr>
        <w:t>meet</w:t>
      </w:r>
      <w:r w:rsidRPr="008E6331">
        <w:rPr>
          <w:rFonts w:ascii="Arial" w:eastAsia="Arial" w:hAnsi="Arial" w:cs="Arial"/>
          <w:b/>
          <w:sz w:val="22"/>
          <w:szCs w:val="22"/>
        </w:rPr>
        <w:t xml:space="preserve"> </w:t>
      </w:r>
      <w:r w:rsidRPr="008E6331">
        <w:rPr>
          <w:rFonts w:ascii="Arial" w:eastAsia="Arial" w:hAnsi="Arial" w:cs="Arial"/>
          <w:b/>
          <w:spacing w:val="-1"/>
          <w:sz w:val="22"/>
          <w:szCs w:val="22"/>
        </w:rPr>
        <w:t>its</w:t>
      </w:r>
      <w:r w:rsidRPr="008E6331">
        <w:rPr>
          <w:rFonts w:ascii="Arial" w:eastAsia="Arial" w:hAnsi="Arial" w:cs="Arial"/>
          <w:b/>
          <w:spacing w:val="1"/>
          <w:sz w:val="22"/>
          <w:szCs w:val="22"/>
        </w:rPr>
        <w:t xml:space="preserve"> </w:t>
      </w:r>
      <w:r w:rsidRPr="008E6331">
        <w:rPr>
          <w:rFonts w:ascii="Arial" w:eastAsia="Arial" w:hAnsi="Arial" w:cs="Arial"/>
          <w:b/>
          <w:spacing w:val="-1"/>
          <w:sz w:val="22"/>
          <w:szCs w:val="22"/>
        </w:rPr>
        <w:t>obligations</w:t>
      </w:r>
      <w:r w:rsidRPr="008E6331">
        <w:rPr>
          <w:rFonts w:ascii="Arial" w:eastAsia="Arial" w:hAnsi="Arial" w:cs="Arial"/>
          <w:b/>
          <w:spacing w:val="-2"/>
          <w:sz w:val="22"/>
          <w:szCs w:val="22"/>
        </w:rPr>
        <w:t xml:space="preserve"> </w:t>
      </w:r>
      <w:r w:rsidRPr="008E6331">
        <w:rPr>
          <w:rFonts w:ascii="Arial" w:eastAsia="Arial" w:hAnsi="Arial" w:cs="Arial"/>
          <w:b/>
          <w:sz w:val="22"/>
          <w:szCs w:val="22"/>
        </w:rPr>
        <w:t>to</w:t>
      </w:r>
      <w:r w:rsidRPr="008E6331">
        <w:rPr>
          <w:rFonts w:ascii="Arial" w:eastAsia="Arial" w:hAnsi="Arial" w:cs="Arial"/>
          <w:b/>
          <w:spacing w:val="-2"/>
          <w:sz w:val="22"/>
          <w:szCs w:val="22"/>
        </w:rPr>
        <w:t xml:space="preserve"> </w:t>
      </w:r>
      <w:r w:rsidRPr="008E6331">
        <w:rPr>
          <w:rFonts w:ascii="Arial" w:eastAsia="Arial" w:hAnsi="Arial" w:cs="Arial"/>
          <w:b/>
          <w:spacing w:val="-1"/>
          <w:sz w:val="22"/>
          <w:szCs w:val="22"/>
        </w:rPr>
        <w:t>its</w:t>
      </w:r>
      <w:r w:rsidRPr="008E6331">
        <w:rPr>
          <w:rFonts w:ascii="Arial" w:eastAsia="Arial" w:hAnsi="Arial" w:cs="Arial"/>
          <w:b/>
          <w:spacing w:val="-2"/>
          <w:sz w:val="22"/>
          <w:szCs w:val="22"/>
        </w:rPr>
        <w:t xml:space="preserve"> </w:t>
      </w:r>
      <w:r w:rsidRPr="008E6331">
        <w:rPr>
          <w:rFonts w:ascii="Arial" w:eastAsia="Arial" w:hAnsi="Arial" w:cs="Arial"/>
          <w:b/>
          <w:spacing w:val="-1"/>
          <w:sz w:val="22"/>
          <w:szCs w:val="22"/>
        </w:rPr>
        <w:t>customers</w:t>
      </w:r>
      <w:r w:rsidRPr="008E6331">
        <w:rPr>
          <w:rFonts w:ascii="Arial" w:eastAsia="Arial" w:hAnsi="Arial" w:cs="Arial"/>
          <w:b/>
          <w:spacing w:val="-2"/>
          <w:sz w:val="22"/>
          <w:szCs w:val="22"/>
        </w:rPr>
        <w:t xml:space="preserve"> while</w:t>
      </w:r>
      <w:r w:rsidRPr="008E6331">
        <w:rPr>
          <w:rFonts w:ascii="Arial" w:eastAsia="Arial" w:hAnsi="Arial" w:cs="Arial"/>
          <w:b/>
          <w:spacing w:val="67"/>
          <w:sz w:val="22"/>
          <w:szCs w:val="22"/>
        </w:rPr>
        <w:t xml:space="preserve"> </w:t>
      </w:r>
      <w:r w:rsidRPr="008E6331">
        <w:rPr>
          <w:rFonts w:ascii="Arial" w:eastAsia="Arial" w:hAnsi="Arial" w:cs="Arial"/>
          <w:b/>
          <w:spacing w:val="-1"/>
          <w:sz w:val="22"/>
          <w:szCs w:val="22"/>
        </w:rPr>
        <w:t>maintaining</w:t>
      </w:r>
      <w:r w:rsidRPr="008E6331">
        <w:rPr>
          <w:rFonts w:ascii="Arial" w:eastAsia="Arial" w:hAnsi="Arial" w:cs="Arial"/>
          <w:b/>
          <w:sz w:val="22"/>
          <w:szCs w:val="22"/>
        </w:rPr>
        <w:t xml:space="preserve"> </w:t>
      </w:r>
      <w:r w:rsidRPr="008E6331">
        <w:rPr>
          <w:rFonts w:ascii="Arial" w:eastAsia="Arial" w:hAnsi="Arial" w:cs="Arial"/>
          <w:b/>
          <w:spacing w:val="-1"/>
          <w:sz w:val="22"/>
          <w:szCs w:val="22"/>
        </w:rPr>
        <w:t>its</w:t>
      </w:r>
      <w:r w:rsidRPr="008E6331">
        <w:rPr>
          <w:rFonts w:ascii="Arial" w:eastAsia="Arial" w:hAnsi="Arial" w:cs="Arial"/>
          <w:b/>
          <w:spacing w:val="-4"/>
          <w:sz w:val="22"/>
          <w:szCs w:val="22"/>
        </w:rPr>
        <w:t xml:space="preserve"> </w:t>
      </w:r>
      <w:r w:rsidRPr="008E6331">
        <w:rPr>
          <w:rFonts w:ascii="Arial" w:eastAsia="Arial" w:hAnsi="Arial" w:cs="Arial"/>
          <w:b/>
          <w:spacing w:val="-1"/>
          <w:sz w:val="22"/>
          <w:szCs w:val="22"/>
        </w:rPr>
        <w:t>financial</w:t>
      </w:r>
      <w:r w:rsidRPr="008E6331">
        <w:rPr>
          <w:rFonts w:ascii="Arial" w:eastAsia="Arial" w:hAnsi="Arial" w:cs="Arial"/>
          <w:b/>
          <w:sz w:val="22"/>
          <w:szCs w:val="22"/>
        </w:rPr>
        <w:t xml:space="preserve"> </w:t>
      </w:r>
      <w:r w:rsidRPr="008E6331">
        <w:rPr>
          <w:rFonts w:ascii="Arial" w:eastAsia="Arial" w:hAnsi="Arial" w:cs="Arial"/>
          <w:b/>
          <w:spacing w:val="-2"/>
          <w:sz w:val="22"/>
          <w:szCs w:val="22"/>
        </w:rPr>
        <w:t>viability?</w:t>
      </w:r>
    </w:p>
    <w:p w:rsidR="004D750F" w:rsidRPr="0039578E" w:rsidRDefault="004D750F" w:rsidP="004D750F">
      <w:pPr>
        <w:widowControl w:val="0"/>
        <w:tabs>
          <w:tab w:val="left" w:pos="1056"/>
        </w:tabs>
        <w:spacing w:before="13" w:line="276" w:lineRule="auto"/>
        <w:ind w:left="1055" w:right="962"/>
        <w:rPr>
          <w:rFonts w:ascii="Arial" w:eastAsia="Arial" w:hAnsi="Arial" w:cs="Arial"/>
          <w:b/>
        </w:rPr>
      </w:pPr>
    </w:p>
    <w:p w:rsidR="0039578E" w:rsidRPr="004D750F" w:rsidRDefault="008E5959" w:rsidP="0039578E">
      <w:pPr>
        <w:widowControl w:val="0"/>
        <w:numPr>
          <w:ilvl w:val="2"/>
          <w:numId w:val="3"/>
        </w:numPr>
        <w:tabs>
          <w:tab w:val="left" w:pos="1056"/>
        </w:tabs>
        <w:spacing w:before="13" w:line="276" w:lineRule="auto"/>
        <w:ind w:right="962"/>
        <w:rPr>
          <w:rFonts w:ascii="Arial" w:eastAsia="Arial" w:hAnsi="Arial" w:cs="Arial"/>
        </w:rPr>
      </w:pPr>
      <w:r>
        <w:rPr>
          <w:rFonts w:ascii="Arial" w:eastAsia="Arial" w:hAnsi="Arial" w:cs="Arial"/>
          <w:spacing w:val="-2"/>
        </w:rPr>
        <w:t>2</w:t>
      </w:r>
      <w:r w:rsidR="00DD2FBA">
        <w:rPr>
          <w:rFonts w:ascii="Arial" w:eastAsia="Arial" w:hAnsi="Arial" w:cs="Arial"/>
          <w:spacing w:val="-2"/>
        </w:rPr>
        <w:t>1</w:t>
      </w:r>
      <w:r w:rsidR="00BE2805" w:rsidRPr="004D750F">
        <w:rPr>
          <w:rFonts w:ascii="Arial" w:eastAsia="Arial" w:hAnsi="Arial" w:cs="Arial"/>
          <w:spacing w:val="-2"/>
        </w:rPr>
        <w:tab/>
        <w:t>Reference: E1/T1/S</w:t>
      </w:r>
      <w:r w:rsidR="006415B5">
        <w:rPr>
          <w:rFonts w:ascii="Arial" w:eastAsia="Arial" w:hAnsi="Arial" w:cs="Arial"/>
          <w:spacing w:val="-2"/>
        </w:rPr>
        <w:t>1</w:t>
      </w:r>
    </w:p>
    <w:p w:rsidR="00BE2805" w:rsidRPr="004D750F" w:rsidRDefault="00BE2805" w:rsidP="00BE2805">
      <w:pPr>
        <w:widowControl w:val="0"/>
        <w:numPr>
          <w:ilvl w:val="3"/>
          <w:numId w:val="3"/>
        </w:numPr>
        <w:tabs>
          <w:tab w:val="left" w:pos="1056"/>
        </w:tabs>
        <w:spacing w:before="13" w:line="276" w:lineRule="auto"/>
        <w:ind w:right="962"/>
        <w:rPr>
          <w:rFonts w:ascii="Arial" w:eastAsia="Arial" w:hAnsi="Arial" w:cs="Arial"/>
        </w:rPr>
      </w:pPr>
      <w:r w:rsidRPr="004D750F">
        <w:rPr>
          <w:rFonts w:ascii="Arial" w:eastAsia="Arial" w:hAnsi="Arial" w:cs="Arial"/>
          <w:spacing w:val="-2"/>
        </w:rPr>
        <w:t>Please provide the following inflation information for the period 2010 through 2013:</w:t>
      </w:r>
    </w:p>
    <w:p w:rsidR="00BE2805" w:rsidRPr="004D750F" w:rsidRDefault="00BE2805" w:rsidP="00BE2805">
      <w:pPr>
        <w:widowControl w:val="0"/>
        <w:numPr>
          <w:ilvl w:val="4"/>
          <w:numId w:val="3"/>
        </w:numPr>
        <w:tabs>
          <w:tab w:val="left" w:pos="1056"/>
        </w:tabs>
        <w:spacing w:before="13" w:line="276" w:lineRule="auto"/>
        <w:ind w:right="962"/>
        <w:rPr>
          <w:rFonts w:ascii="Arial" w:eastAsia="Arial" w:hAnsi="Arial" w:cs="Arial"/>
        </w:rPr>
      </w:pPr>
      <w:r w:rsidRPr="004D750F">
        <w:rPr>
          <w:rFonts w:ascii="Arial" w:eastAsia="Arial" w:hAnsi="Arial" w:cs="Arial"/>
          <w:spacing w:val="-2"/>
        </w:rPr>
        <w:t>CPI (Statistics Canada)</w:t>
      </w:r>
      <w:r w:rsidR="002B64D9">
        <w:rPr>
          <w:rFonts w:ascii="Arial" w:eastAsia="Arial" w:hAnsi="Arial" w:cs="Arial"/>
          <w:spacing w:val="-2"/>
        </w:rPr>
        <w:t>;</w:t>
      </w:r>
    </w:p>
    <w:p w:rsidR="00BE2805" w:rsidRPr="004D750F" w:rsidRDefault="00BE2805" w:rsidP="00BE2805">
      <w:pPr>
        <w:widowControl w:val="0"/>
        <w:numPr>
          <w:ilvl w:val="4"/>
          <w:numId w:val="3"/>
        </w:numPr>
        <w:tabs>
          <w:tab w:val="left" w:pos="1056"/>
        </w:tabs>
        <w:spacing w:before="13" w:line="276" w:lineRule="auto"/>
        <w:ind w:right="962"/>
        <w:rPr>
          <w:rFonts w:ascii="Arial" w:eastAsia="Arial" w:hAnsi="Arial" w:cs="Arial"/>
        </w:rPr>
      </w:pPr>
      <w:r w:rsidRPr="004D750F">
        <w:rPr>
          <w:rFonts w:ascii="Arial" w:eastAsia="Arial" w:hAnsi="Arial" w:cs="Arial"/>
          <w:spacing w:val="-2"/>
        </w:rPr>
        <w:t>GDPI</w:t>
      </w:r>
      <w:r w:rsidR="002B64D9">
        <w:rPr>
          <w:rFonts w:ascii="Arial" w:eastAsia="Arial" w:hAnsi="Arial" w:cs="Arial"/>
          <w:spacing w:val="-2"/>
        </w:rPr>
        <w:t>;</w:t>
      </w:r>
    </w:p>
    <w:p w:rsidR="00BE2805" w:rsidRPr="004D750F" w:rsidRDefault="0015569B" w:rsidP="00BE2805">
      <w:pPr>
        <w:widowControl w:val="0"/>
        <w:numPr>
          <w:ilvl w:val="4"/>
          <w:numId w:val="3"/>
        </w:numPr>
        <w:tabs>
          <w:tab w:val="left" w:pos="1056"/>
        </w:tabs>
        <w:spacing w:before="13" w:line="276" w:lineRule="auto"/>
        <w:ind w:right="962"/>
        <w:rPr>
          <w:rFonts w:ascii="Arial" w:eastAsia="Arial" w:hAnsi="Arial" w:cs="Arial"/>
        </w:rPr>
      </w:pPr>
      <w:r>
        <w:rPr>
          <w:rFonts w:ascii="Arial" w:eastAsia="Arial" w:hAnsi="Arial" w:cs="Arial"/>
          <w:spacing w:val="-2"/>
        </w:rPr>
        <w:t>HCHI</w:t>
      </w:r>
      <w:r w:rsidR="00BE2805" w:rsidRPr="004D750F">
        <w:rPr>
          <w:rFonts w:ascii="Arial" w:eastAsia="Arial" w:hAnsi="Arial" w:cs="Arial"/>
          <w:spacing w:val="-2"/>
        </w:rPr>
        <w:t xml:space="preserve">’s </w:t>
      </w:r>
      <w:r w:rsidR="00D92BCB">
        <w:rPr>
          <w:rFonts w:ascii="Arial" w:eastAsia="Arial" w:hAnsi="Arial" w:cs="Arial"/>
          <w:spacing w:val="-2"/>
        </w:rPr>
        <w:t xml:space="preserve">2010-2014 </w:t>
      </w:r>
      <w:r w:rsidR="00BE2805" w:rsidRPr="004D750F">
        <w:rPr>
          <w:rFonts w:ascii="Arial" w:eastAsia="Arial" w:hAnsi="Arial" w:cs="Arial"/>
          <w:spacing w:val="-2"/>
        </w:rPr>
        <w:t>IRM productivity factor</w:t>
      </w:r>
      <w:r w:rsidR="002B64D9">
        <w:rPr>
          <w:rFonts w:ascii="Arial" w:eastAsia="Arial" w:hAnsi="Arial" w:cs="Arial"/>
          <w:spacing w:val="-2"/>
        </w:rPr>
        <w:t>, and</w:t>
      </w:r>
    </w:p>
    <w:p w:rsidR="00BE2805" w:rsidRPr="004D750F" w:rsidRDefault="0015569B" w:rsidP="00BE2805">
      <w:pPr>
        <w:widowControl w:val="0"/>
        <w:numPr>
          <w:ilvl w:val="4"/>
          <w:numId w:val="3"/>
        </w:numPr>
        <w:tabs>
          <w:tab w:val="left" w:pos="1056"/>
        </w:tabs>
        <w:spacing w:before="13" w:line="276" w:lineRule="auto"/>
        <w:ind w:right="962"/>
        <w:rPr>
          <w:rFonts w:ascii="Arial" w:eastAsia="Arial" w:hAnsi="Arial" w:cs="Arial"/>
        </w:rPr>
      </w:pPr>
      <w:r>
        <w:rPr>
          <w:rFonts w:ascii="Arial" w:eastAsia="Arial" w:hAnsi="Arial" w:cs="Arial"/>
          <w:spacing w:val="-2"/>
        </w:rPr>
        <w:t>HCHI</w:t>
      </w:r>
      <w:r w:rsidR="00BE2805" w:rsidRPr="004D750F">
        <w:rPr>
          <w:rFonts w:ascii="Arial" w:eastAsia="Arial" w:hAnsi="Arial" w:cs="Arial"/>
          <w:spacing w:val="-2"/>
        </w:rPr>
        <w:t xml:space="preserve">’s </w:t>
      </w:r>
      <w:r w:rsidR="00D92BCB">
        <w:rPr>
          <w:rFonts w:ascii="Arial" w:eastAsia="Arial" w:hAnsi="Arial" w:cs="Arial"/>
          <w:spacing w:val="-2"/>
        </w:rPr>
        <w:t xml:space="preserve">2010 – 2014 </w:t>
      </w:r>
      <w:r w:rsidR="00BE2805" w:rsidRPr="004D750F">
        <w:rPr>
          <w:rFonts w:ascii="Arial" w:eastAsia="Arial" w:hAnsi="Arial" w:cs="Arial"/>
          <w:spacing w:val="-2"/>
        </w:rPr>
        <w:t>Stretch Factor</w:t>
      </w:r>
      <w:r w:rsidR="002B64D9">
        <w:rPr>
          <w:rFonts w:ascii="Arial" w:eastAsia="Arial" w:hAnsi="Arial" w:cs="Arial"/>
          <w:spacing w:val="-2"/>
        </w:rPr>
        <w:t>.</w:t>
      </w:r>
    </w:p>
    <w:p w:rsidR="00CE3FC9" w:rsidRPr="009A6D89" w:rsidRDefault="00CE3FC9" w:rsidP="003B42D4">
      <w:pPr>
        <w:widowControl w:val="0"/>
        <w:tabs>
          <w:tab w:val="left" w:pos="1056"/>
        </w:tabs>
        <w:spacing w:before="13" w:line="276" w:lineRule="auto"/>
        <w:ind w:left="360" w:right="962"/>
        <w:rPr>
          <w:rFonts w:ascii="Arial" w:eastAsia="Arial" w:hAnsi="Arial" w:cs="Arial"/>
        </w:rPr>
      </w:pPr>
    </w:p>
    <w:p w:rsidR="009A6D89" w:rsidRPr="009A6D89" w:rsidRDefault="009A6D89" w:rsidP="003B42D4">
      <w:pPr>
        <w:widowControl w:val="0"/>
        <w:tabs>
          <w:tab w:val="left" w:pos="1056"/>
        </w:tabs>
        <w:spacing w:before="13" w:line="276" w:lineRule="auto"/>
        <w:ind w:left="1055" w:right="962"/>
        <w:rPr>
          <w:rFonts w:ascii="Arial" w:eastAsia="Arial" w:hAnsi="Arial" w:cs="Arial"/>
        </w:rPr>
      </w:pPr>
    </w:p>
    <w:p w:rsidR="00EE1800" w:rsidRPr="008E6331" w:rsidRDefault="00EE1800" w:rsidP="00445A6F">
      <w:pPr>
        <w:widowControl w:val="0"/>
        <w:numPr>
          <w:ilvl w:val="1"/>
          <w:numId w:val="3"/>
        </w:numPr>
        <w:tabs>
          <w:tab w:val="left" w:pos="1056"/>
        </w:tabs>
        <w:spacing w:before="13" w:line="276" w:lineRule="auto"/>
        <w:ind w:left="1055" w:right="962"/>
        <w:rPr>
          <w:rFonts w:ascii="Arial" w:eastAsia="Arial" w:hAnsi="Arial" w:cs="Arial"/>
          <w:b/>
        </w:rPr>
      </w:pPr>
      <w:r w:rsidRPr="008E6331">
        <w:rPr>
          <w:rFonts w:ascii="Arial"/>
          <w:b/>
          <w:spacing w:val="-1"/>
          <w:sz w:val="22"/>
        </w:rPr>
        <w:t>Has</w:t>
      </w:r>
      <w:r w:rsidRPr="008E6331">
        <w:rPr>
          <w:rFonts w:ascii="Arial"/>
          <w:b/>
          <w:spacing w:val="1"/>
          <w:sz w:val="22"/>
        </w:rPr>
        <w:t xml:space="preserve"> </w:t>
      </w:r>
      <w:r w:rsidRPr="008E6331">
        <w:rPr>
          <w:rFonts w:ascii="Arial"/>
          <w:b/>
          <w:sz w:val="22"/>
        </w:rPr>
        <w:t>the</w:t>
      </w:r>
      <w:r w:rsidRPr="008E6331">
        <w:rPr>
          <w:rFonts w:ascii="Arial"/>
          <w:b/>
          <w:spacing w:val="-2"/>
          <w:sz w:val="22"/>
        </w:rPr>
        <w:t xml:space="preserve"> </w:t>
      </w:r>
      <w:r w:rsidRPr="008E6331">
        <w:rPr>
          <w:rFonts w:ascii="Arial"/>
          <w:b/>
          <w:spacing w:val="-1"/>
          <w:sz w:val="22"/>
        </w:rPr>
        <w:t>applicant</w:t>
      </w:r>
      <w:r w:rsidRPr="008E6331">
        <w:rPr>
          <w:rFonts w:ascii="Arial"/>
          <w:b/>
          <w:spacing w:val="2"/>
          <w:sz w:val="22"/>
        </w:rPr>
        <w:t xml:space="preserve"> </w:t>
      </w:r>
      <w:r w:rsidRPr="008E6331">
        <w:rPr>
          <w:rFonts w:ascii="Arial"/>
          <w:b/>
          <w:spacing w:val="-1"/>
          <w:sz w:val="22"/>
        </w:rPr>
        <w:t>adequately</w:t>
      </w:r>
      <w:r w:rsidRPr="008E6331">
        <w:rPr>
          <w:rFonts w:ascii="Arial"/>
          <w:b/>
          <w:spacing w:val="-2"/>
          <w:sz w:val="22"/>
        </w:rPr>
        <w:t xml:space="preserve"> </w:t>
      </w:r>
      <w:r w:rsidRPr="008E6331">
        <w:rPr>
          <w:rFonts w:ascii="Arial"/>
          <w:b/>
          <w:spacing w:val="-1"/>
          <w:sz w:val="22"/>
        </w:rPr>
        <w:t>demonstrated</w:t>
      </w:r>
      <w:r w:rsidRPr="008E6331">
        <w:rPr>
          <w:rFonts w:ascii="Arial"/>
          <w:b/>
          <w:spacing w:val="-2"/>
          <w:sz w:val="22"/>
        </w:rPr>
        <w:t xml:space="preserve"> </w:t>
      </w:r>
      <w:r w:rsidRPr="008E6331">
        <w:rPr>
          <w:rFonts w:ascii="Arial"/>
          <w:b/>
          <w:spacing w:val="-1"/>
          <w:sz w:val="22"/>
        </w:rPr>
        <w:t>that</w:t>
      </w:r>
      <w:r w:rsidRPr="008E6331">
        <w:rPr>
          <w:rFonts w:ascii="Arial"/>
          <w:b/>
          <w:sz w:val="22"/>
        </w:rPr>
        <w:t xml:space="preserve"> </w:t>
      </w:r>
      <w:r w:rsidRPr="008E6331">
        <w:rPr>
          <w:rFonts w:ascii="Arial"/>
          <w:b/>
          <w:spacing w:val="-1"/>
          <w:sz w:val="22"/>
        </w:rPr>
        <w:t>the</w:t>
      </w:r>
      <w:r w:rsidRPr="008E6331">
        <w:rPr>
          <w:rFonts w:ascii="Arial"/>
          <w:b/>
          <w:sz w:val="22"/>
        </w:rPr>
        <w:t xml:space="preserve"> </w:t>
      </w:r>
      <w:r w:rsidRPr="008E6331">
        <w:rPr>
          <w:rFonts w:ascii="Arial"/>
          <w:b/>
          <w:spacing w:val="-1"/>
          <w:sz w:val="22"/>
        </w:rPr>
        <w:t>savings</w:t>
      </w:r>
      <w:r w:rsidRPr="008E6331">
        <w:rPr>
          <w:rFonts w:ascii="Arial"/>
          <w:b/>
          <w:spacing w:val="-2"/>
          <w:sz w:val="22"/>
        </w:rPr>
        <w:t xml:space="preserve"> </w:t>
      </w:r>
      <w:r w:rsidRPr="008E6331">
        <w:rPr>
          <w:rFonts w:ascii="Arial"/>
          <w:b/>
          <w:spacing w:val="-1"/>
          <w:sz w:val="22"/>
        </w:rPr>
        <w:t>resulting</w:t>
      </w:r>
      <w:r w:rsidRPr="008E6331">
        <w:rPr>
          <w:rFonts w:ascii="Arial"/>
          <w:b/>
          <w:sz w:val="22"/>
        </w:rPr>
        <w:t xml:space="preserve"> </w:t>
      </w:r>
      <w:r w:rsidRPr="008E6331">
        <w:rPr>
          <w:rFonts w:ascii="Arial"/>
          <w:b/>
          <w:spacing w:val="-1"/>
          <w:sz w:val="22"/>
        </w:rPr>
        <w:t>from its</w:t>
      </w:r>
      <w:r w:rsidRPr="008E6331">
        <w:rPr>
          <w:rFonts w:ascii="Arial"/>
          <w:b/>
          <w:spacing w:val="29"/>
          <w:sz w:val="22"/>
        </w:rPr>
        <w:t xml:space="preserve"> </w:t>
      </w:r>
      <w:r w:rsidRPr="008E6331">
        <w:rPr>
          <w:rFonts w:ascii="Arial"/>
          <w:b/>
          <w:spacing w:val="-1"/>
          <w:sz w:val="22"/>
        </w:rPr>
        <w:t>operational</w:t>
      </w:r>
      <w:r w:rsidRPr="008E6331">
        <w:rPr>
          <w:rFonts w:ascii="Arial"/>
          <w:b/>
          <w:sz w:val="22"/>
        </w:rPr>
        <w:t xml:space="preserve"> </w:t>
      </w:r>
      <w:r w:rsidRPr="008E6331">
        <w:rPr>
          <w:rFonts w:ascii="Arial"/>
          <w:b/>
          <w:spacing w:val="-1"/>
          <w:sz w:val="22"/>
        </w:rPr>
        <w:t>effectiveness</w:t>
      </w:r>
      <w:r w:rsidRPr="008E6331">
        <w:rPr>
          <w:rFonts w:ascii="Arial"/>
          <w:b/>
          <w:spacing w:val="1"/>
          <w:sz w:val="22"/>
        </w:rPr>
        <w:t xml:space="preserve"> </w:t>
      </w:r>
      <w:r w:rsidRPr="008E6331">
        <w:rPr>
          <w:rFonts w:ascii="Arial"/>
          <w:b/>
          <w:spacing w:val="-2"/>
          <w:sz w:val="22"/>
        </w:rPr>
        <w:t>initiatives</w:t>
      </w:r>
      <w:r w:rsidRPr="008E6331">
        <w:rPr>
          <w:rFonts w:ascii="Arial"/>
          <w:b/>
          <w:spacing w:val="1"/>
          <w:sz w:val="22"/>
        </w:rPr>
        <w:t xml:space="preserve"> </w:t>
      </w:r>
      <w:r w:rsidRPr="008E6331">
        <w:rPr>
          <w:rFonts w:ascii="Arial"/>
          <w:b/>
          <w:spacing w:val="-1"/>
          <w:sz w:val="22"/>
        </w:rPr>
        <w:t>are</w:t>
      </w:r>
      <w:r w:rsidRPr="008E6331">
        <w:rPr>
          <w:rFonts w:ascii="Arial"/>
          <w:b/>
          <w:sz w:val="22"/>
        </w:rPr>
        <w:t xml:space="preserve"> </w:t>
      </w:r>
      <w:r w:rsidRPr="008E6331">
        <w:rPr>
          <w:rFonts w:ascii="Arial"/>
          <w:b/>
          <w:spacing w:val="-2"/>
          <w:sz w:val="22"/>
        </w:rPr>
        <w:t>sustainable?</w:t>
      </w:r>
    </w:p>
    <w:p w:rsidR="008E6331" w:rsidRPr="0087343F" w:rsidRDefault="008E6331" w:rsidP="008E6331">
      <w:pPr>
        <w:widowControl w:val="0"/>
        <w:tabs>
          <w:tab w:val="left" w:pos="1056"/>
        </w:tabs>
        <w:spacing w:before="13" w:line="276" w:lineRule="auto"/>
        <w:ind w:left="1055" w:right="962"/>
        <w:rPr>
          <w:rFonts w:ascii="Arial" w:eastAsia="Arial" w:hAnsi="Arial" w:cs="Arial"/>
        </w:rPr>
      </w:pPr>
    </w:p>
    <w:p w:rsidR="0087343F" w:rsidRPr="004D750F" w:rsidRDefault="0047424C" w:rsidP="0087343F">
      <w:pPr>
        <w:widowControl w:val="0"/>
        <w:numPr>
          <w:ilvl w:val="2"/>
          <w:numId w:val="3"/>
        </w:numPr>
        <w:tabs>
          <w:tab w:val="left" w:pos="1056"/>
        </w:tabs>
        <w:spacing w:before="13" w:line="276" w:lineRule="auto"/>
        <w:ind w:right="962"/>
        <w:rPr>
          <w:rFonts w:ascii="Arial" w:eastAsia="Arial" w:hAnsi="Arial" w:cs="Arial"/>
        </w:rPr>
      </w:pPr>
      <w:r>
        <w:rPr>
          <w:rFonts w:ascii="Arial"/>
          <w:spacing w:val="-2"/>
        </w:rPr>
        <w:t>2</w:t>
      </w:r>
      <w:r w:rsidR="008E5959">
        <w:rPr>
          <w:rFonts w:ascii="Arial"/>
          <w:spacing w:val="-2"/>
        </w:rPr>
        <w:t>2</w:t>
      </w:r>
      <w:r w:rsidR="00BC170B">
        <w:rPr>
          <w:rFonts w:ascii="Arial"/>
          <w:spacing w:val="-2"/>
        </w:rPr>
        <w:tab/>
        <w:t>Reference: All</w:t>
      </w:r>
    </w:p>
    <w:p w:rsidR="00F86CC9" w:rsidRPr="00BC170B" w:rsidRDefault="0087343F" w:rsidP="0087343F">
      <w:pPr>
        <w:widowControl w:val="0"/>
        <w:numPr>
          <w:ilvl w:val="3"/>
          <w:numId w:val="3"/>
        </w:numPr>
        <w:tabs>
          <w:tab w:val="left" w:pos="1056"/>
        </w:tabs>
        <w:spacing w:before="13" w:line="276" w:lineRule="auto"/>
        <w:ind w:right="962"/>
        <w:rPr>
          <w:rFonts w:ascii="Arial" w:eastAsia="Arial" w:hAnsi="Arial" w:cs="Arial"/>
        </w:rPr>
      </w:pPr>
      <w:r w:rsidRPr="004D750F">
        <w:rPr>
          <w:rFonts w:ascii="Arial"/>
          <w:spacing w:val="-2"/>
        </w:rPr>
        <w:t xml:space="preserve">Please identify all </w:t>
      </w:r>
      <w:r w:rsidRPr="004D750F">
        <w:rPr>
          <w:rFonts w:ascii="Arial"/>
          <w:spacing w:val="-2"/>
        </w:rPr>
        <w:t>“</w:t>
      </w:r>
      <w:r w:rsidRPr="004D750F">
        <w:rPr>
          <w:rFonts w:ascii="Arial"/>
          <w:spacing w:val="-2"/>
        </w:rPr>
        <w:t>operational effectiveness initiatives</w:t>
      </w:r>
      <w:r w:rsidR="008E6331" w:rsidRPr="004D750F">
        <w:rPr>
          <w:rFonts w:ascii="Arial"/>
          <w:spacing w:val="-2"/>
        </w:rPr>
        <w:t>”</w:t>
      </w:r>
      <w:r w:rsidRPr="004D750F">
        <w:rPr>
          <w:rFonts w:ascii="Arial"/>
          <w:spacing w:val="-2"/>
        </w:rPr>
        <w:t xml:space="preserve"> undertaken since 2010 and the </w:t>
      </w:r>
      <w:r w:rsidR="008E6331" w:rsidRPr="004D750F">
        <w:rPr>
          <w:rFonts w:ascii="Arial"/>
          <w:spacing w:val="-2"/>
        </w:rPr>
        <w:t xml:space="preserve">annual </w:t>
      </w:r>
      <w:r w:rsidRPr="004D750F">
        <w:rPr>
          <w:rFonts w:ascii="Arial"/>
          <w:spacing w:val="-2"/>
        </w:rPr>
        <w:t>savings each initiative has</w:t>
      </w:r>
      <w:r w:rsidR="008E6331" w:rsidRPr="004D750F">
        <w:rPr>
          <w:rFonts w:ascii="Arial"/>
          <w:spacing w:val="-2"/>
        </w:rPr>
        <w:t xml:space="preserve"> and will result in</w:t>
      </w:r>
      <w:r w:rsidR="006C3EB5">
        <w:rPr>
          <w:rFonts w:ascii="Arial"/>
          <w:spacing w:val="-2"/>
        </w:rPr>
        <w:t xml:space="preserve"> in 2014.</w:t>
      </w:r>
    </w:p>
    <w:p w:rsidR="00BC170B" w:rsidRPr="005C0B9A" w:rsidRDefault="00BC170B" w:rsidP="00F6369E">
      <w:pPr>
        <w:widowControl w:val="0"/>
        <w:numPr>
          <w:ilvl w:val="3"/>
          <w:numId w:val="3"/>
        </w:numPr>
        <w:tabs>
          <w:tab w:val="left" w:pos="1056"/>
        </w:tabs>
        <w:spacing w:before="13" w:line="276" w:lineRule="auto"/>
        <w:ind w:right="962"/>
        <w:rPr>
          <w:rFonts w:ascii="Arial" w:eastAsia="Arial" w:hAnsi="Arial" w:cs="Arial"/>
        </w:rPr>
      </w:pPr>
    </w:p>
    <w:p w:rsidR="005108AC" w:rsidRPr="005108AC" w:rsidRDefault="00D150D8" w:rsidP="005108AC">
      <w:pPr>
        <w:widowControl w:val="0"/>
        <w:numPr>
          <w:ilvl w:val="2"/>
          <w:numId w:val="3"/>
        </w:numPr>
        <w:tabs>
          <w:tab w:val="left" w:pos="1056"/>
        </w:tabs>
        <w:spacing w:before="13" w:line="276" w:lineRule="auto"/>
        <w:ind w:right="962"/>
        <w:rPr>
          <w:rFonts w:ascii="Arial" w:eastAsia="Arial" w:hAnsi="Arial" w:cs="Arial"/>
        </w:rPr>
      </w:pPr>
      <w:r>
        <w:rPr>
          <w:rFonts w:ascii="Arial"/>
          <w:spacing w:val="-2"/>
        </w:rPr>
        <w:t>23</w:t>
      </w:r>
      <w:r w:rsidR="005108AC">
        <w:rPr>
          <w:rFonts w:ascii="Arial"/>
          <w:spacing w:val="-2"/>
        </w:rPr>
        <w:tab/>
        <w:t>Reference:</w:t>
      </w:r>
      <w:r w:rsidR="005108AC">
        <w:rPr>
          <w:rFonts w:ascii="Arial"/>
          <w:spacing w:val="-2"/>
        </w:rPr>
        <w:tab/>
        <w:t>E4/T2/S</w:t>
      </w:r>
      <w:r w:rsidR="004C36B1">
        <w:rPr>
          <w:rFonts w:ascii="Arial"/>
          <w:spacing w:val="-2"/>
        </w:rPr>
        <w:t>4</w:t>
      </w:r>
      <w:r w:rsidR="005108AC">
        <w:rPr>
          <w:rFonts w:ascii="Arial"/>
          <w:spacing w:val="-2"/>
        </w:rPr>
        <w:t>/</w:t>
      </w:r>
      <w:r w:rsidR="004C36B1">
        <w:rPr>
          <w:rFonts w:ascii="Arial"/>
          <w:spacing w:val="-2"/>
        </w:rPr>
        <w:t>Table 7</w:t>
      </w:r>
    </w:p>
    <w:p w:rsidR="005108AC" w:rsidRPr="006B71C5" w:rsidRDefault="004C36B1" w:rsidP="005108AC">
      <w:pPr>
        <w:widowControl w:val="0"/>
        <w:numPr>
          <w:ilvl w:val="3"/>
          <w:numId w:val="3"/>
        </w:numPr>
        <w:tabs>
          <w:tab w:val="left" w:pos="1056"/>
        </w:tabs>
        <w:spacing w:before="13" w:line="276" w:lineRule="auto"/>
        <w:ind w:right="962"/>
        <w:rPr>
          <w:rFonts w:ascii="Arial" w:eastAsia="Arial" w:hAnsi="Arial" w:cs="Arial"/>
        </w:rPr>
      </w:pPr>
      <w:r>
        <w:rPr>
          <w:rFonts w:ascii="Arial"/>
          <w:spacing w:val="-2"/>
        </w:rPr>
        <w:t xml:space="preserve">How many of the </w:t>
      </w:r>
      <w:r w:rsidR="00D150D8">
        <w:rPr>
          <w:rFonts w:ascii="Arial"/>
          <w:spacing w:val="-2"/>
        </w:rPr>
        <w:t xml:space="preserve">2014 </w:t>
      </w:r>
      <w:r>
        <w:rPr>
          <w:rFonts w:ascii="Arial"/>
          <w:spacing w:val="-2"/>
        </w:rPr>
        <w:t>forecast 60</w:t>
      </w:r>
      <w:r w:rsidR="00D150D8">
        <w:rPr>
          <w:rFonts w:ascii="Arial"/>
          <w:spacing w:val="-2"/>
        </w:rPr>
        <w:t xml:space="preserve"> FTEs</w:t>
      </w:r>
      <w:r>
        <w:rPr>
          <w:rFonts w:ascii="Arial"/>
          <w:spacing w:val="-2"/>
        </w:rPr>
        <w:t xml:space="preserve"> positions are currently unfilled? </w:t>
      </w:r>
    </w:p>
    <w:p w:rsidR="004D750F" w:rsidRPr="004C0216" w:rsidRDefault="004D750F" w:rsidP="0087343F">
      <w:pPr>
        <w:widowControl w:val="0"/>
        <w:numPr>
          <w:ilvl w:val="3"/>
          <w:numId w:val="3"/>
        </w:numPr>
        <w:tabs>
          <w:tab w:val="left" w:pos="1056"/>
        </w:tabs>
        <w:spacing w:before="13" w:line="276" w:lineRule="auto"/>
        <w:ind w:right="962"/>
        <w:rPr>
          <w:rFonts w:ascii="Arial" w:eastAsia="Arial" w:hAnsi="Arial" w:cs="Arial"/>
        </w:rPr>
      </w:pPr>
    </w:p>
    <w:p w:rsidR="004C0216" w:rsidRPr="00103DAA" w:rsidRDefault="00D150D8" w:rsidP="004C0216">
      <w:pPr>
        <w:widowControl w:val="0"/>
        <w:numPr>
          <w:ilvl w:val="2"/>
          <w:numId w:val="3"/>
        </w:numPr>
        <w:tabs>
          <w:tab w:val="left" w:pos="1056"/>
        </w:tabs>
        <w:spacing w:before="13" w:line="276" w:lineRule="auto"/>
        <w:ind w:right="962"/>
        <w:rPr>
          <w:rFonts w:ascii="Arial" w:eastAsia="Arial" w:hAnsi="Arial" w:cs="Arial"/>
        </w:rPr>
      </w:pPr>
      <w:r>
        <w:rPr>
          <w:rFonts w:ascii="Arial"/>
          <w:spacing w:val="-2"/>
        </w:rPr>
        <w:t>24</w:t>
      </w:r>
      <w:r w:rsidR="004C0216">
        <w:rPr>
          <w:rFonts w:ascii="Arial"/>
          <w:spacing w:val="-2"/>
        </w:rPr>
        <w:tab/>
        <w:t>Reference: E4/T</w:t>
      </w:r>
      <w:r w:rsidR="00F86CC9">
        <w:rPr>
          <w:rFonts w:ascii="Arial"/>
          <w:spacing w:val="-2"/>
        </w:rPr>
        <w:t>4/S</w:t>
      </w:r>
      <w:r w:rsidR="002A6F1A">
        <w:rPr>
          <w:rFonts w:ascii="Arial"/>
          <w:spacing w:val="-2"/>
        </w:rPr>
        <w:t>2</w:t>
      </w:r>
      <w:r w:rsidR="005108AC">
        <w:rPr>
          <w:rFonts w:ascii="Arial"/>
          <w:spacing w:val="-2"/>
        </w:rPr>
        <w:t>/</w:t>
      </w:r>
      <w:r w:rsidR="00D52F97">
        <w:rPr>
          <w:rFonts w:ascii="Arial"/>
          <w:spacing w:val="-2"/>
        </w:rPr>
        <w:t>Table 7</w:t>
      </w:r>
    </w:p>
    <w:p w:rsidR="004C0216" w:rsidRPr="00E74A29" w:rsidRDefault="004C0216" w:rsidP="004C0216">
      <w:pPr>
        <w:widowControl w:val="0"/>
        <w:numPr>
          <w:ilvl w:val="3"/>
          <w:numId w:val="3"/>
        </w:numPr>
        <w:tabs>
          <w:tab w:val="left" w:pos="1056"/>
        </w:tabs>
        <w:spacing w:before="13" w:line="276" w:lineRule="auto"/>
        <w:ind w:right="962"/>
        <w:rPr>
          <w:rFonts w:ascii="Arial" w:eastAsia="Arial" w:hAnsi="Arial" w:cs="Arial"/>
        </w:rPr>
      </w:pPr>
      <w:r>
        <w:rPr>
          <w:rFonts w:ascii="Arial"/>
          <w:spacing w:val="-2"/>
        </w:rPr>
        <w:t xml:space="preserve">The purpose of this interrogatory is to try to match incremental </w:t>
      </w:r>
      <w:r w:rsidR="006C3EB5">
        <w:rPr>
          <w:rFonts w:ascii="Arial"/>
          <w:spacing w:val="-2"/>
        </w:rPr>
        <w:t xml:space="preserve">Utility </w:t>
      </w:r>
      <w:r>
        <w:rPr>
          <w:rFonts w:ascii="Arial"/>
          <w:spacing w:val="-2"/>
        </w:rPr>
        <w:t>responsibilities to the incremental increase in FTEs</w:t>
      </w:r>
      <w:r w:rsidR="002A6F1A">
        <w:rPr>
          <w:rFonts w:ascii="Arial"/>
          <w:spacing w:val="-2"/>
        </w:rPr>
        <w:t xml:space="preserve"> </w:t>
      </w:r>
    </w:p>
    <w:p w:rsidR="004C0216" w:rsidRPr="00E74A29" w:rsidRDefault="004C0216" w:rsidP="004C0216">
      <w:pPr>
        <w:widowControl w:val="0"/>
        <w:numPr>
          <w:ilvl w:val="4"/>
          <w:numId w:val="3"/>
        </w:numPr>
        <w:tabs>
          <w:tab w:val="left" w:pos="1056"/>
        </w:tabs>
        <w:spacing w:before="13" w:line="276" w:lineRule="auto"/>
        <w:ind w:right="962"/>
        <w:rPr>
          <w:rFonts w:ascii="Arial" w:eastAsia="Arial" w:hAnsi="Arial" w:cs="Arial"/>
        </w:rPr>
      </w:pPr>
      <w:r>
        <w:rPr>
          <w:rFonts w:ascii="Arial"/>
          <w:spacing w:val="-2"/>
        </w:rPr>
        <w:t xml:space="preserve">Please separate the </w:t>
      </w:r>
      <w:r w:rsidR="00BE313A">
        <w:rPr>
          <w:rFonts w:ascii="Arial"/>
          <w:spacing w:val="-2"/>
        </w:rPr>
        <w:t>2012 to 2014</w:t>
      </w:r>
      <w:r>
        <w:rPr>
          <w:rFonts w:ascii="Arial"/>
          <w:spacing w:val="-2"/>
        </w:rPr>
        <w:t xml:space="preserve"> incremental staff increase of </w:t>
      </w:r>
      <w:r w:rsidR="002A6F1A">
        <w:rPr>
          <w:rFonts w:ascii="Arial"/>
          <w:spacing w:val="-2"/>
        </w:rPr>
        <w:t>6</w:t>
      </w:r>
      <w:r w:rsidR="00BE313A">
        <w:rPr>
          <w:rFonts w:ascii="Arial"/>
          <w:spacing w:val="-2"/>
        </w:rPr>
        <w:t xml:space="preserve"> FTEs</w:t>
      </w:r>
      <w:r>
        <w:rPr>
          <w:rFonts w:ascii="Arial"/>
          <w:spacing w:val="-2"/>
        </w:rPr>
        <w:t xml:space="preserve"> into the following categories:</w:t>
      </w:r>
    </w:p>
    <w:p w:rsidR="004C0216" w:rsidRPr="00E74A29" w:rsidRDefault="004C0216" w:rsidP="004C0216">
      <w:pPr>
        <w:widowControl w:val="0"/>
        <w:numPr>
          <w:ilvl w:val="5"/>
          <w:numId w:val="3"/>
        </w:numPr>
        <w:tabs>
          <w:tab w:val="left" w:pos="1056"/>
        </w:tabs>
        <w:spacing w:before="13" w:line="276" w:lineRule="auto"/>
        <w:ind w:right="962"/>
        <w:rPr>
          <w:rFonts w:ascii="Arial" w:eastAsia="Arial" w:hAnsi="Arial" w:cs="Arial"/>
        </w:rPr>
      </w:pPr>
      <w:r>
        <w:rPr>
          <w:rFonts w:ascii="Arial"/>
          <w:spacing w:val="-2"/>
        </w:rPr>
        <w:t xml:space="preserve">Related to incremental Smart Meter/TOU </w:t>
      </w:r>
      <w:r w:rsidR="00D52F97">
        <w:rPr>
          <w:rFonts w:ascii="Arial"/>
          <w:spacing w:val="-2"/>
        </w:rPr>
        <w:t xml:space="preserve">billing </w:t>
      </w:r>
      <w:r>
        <w:rPr>
          <w:rFonts w:ascii="Arial"/>
          <w:spacing w:val="-2"/>
        </w:rPr>
        <w:t>activities;</w:t>
      </w:r>
    </w:p>
    <w:p w:rsidR="005108AC" w:rsidRPr="005108AC" w:rsidRDefault="004C0216" w:rsidP="004C0216">
      <w:pPr>
        <w:widowControl w:val="0"/>
        <w:numPr>
          <w:ilvl w:val="5"/>
          <w:numId w:val="3"/>
        </w:numPr>
        <w:tabs>
          <w:tab w:val="left" w:pos="1056"/>
        </w:tabs>
        <w:spacing w:before="13" w:line="276" w:lineRule="auto"/>
        <w:ind w:right="962"/>
        <w:rPr>
          <w:rFonts w:ascii="Arial" w:eastAsia="Arial" w:hAnsi="Arial" w:cs="Arial"/>
        </w:rPr>
      </w:pPr>
      <w:r>
        <w:rPr>
          <w:rFonts w:ascii="Arial"/>
          <w:spacing w:val="-2"/>
        </w:rPr>
        <w:t>Related to incremental regulatory and government mandated policy requirements</w:t>
      </w:r>
      <w:r w:rsidR="005108AC">
        <w:rPr>
          <w:rFonts w:ascii="Arial"/>
          <w:spacing w:val="-2"/>
        </w:rPr>
        <w:t xml:space="preserve"> (except CDM)</w:t>
      </w:r>
    </w:p>
    <w:p w:rsidR="004C0216" w:rsidRPr="00E74A29" w:rsidRDefault="004C0216" w:rsidP="004C0216">
      <w:pPr>
        <w:widowControl w:val="0"/>
        <w:numPr>
          <w:ilvl w:val="5"/>
          <w:numId w:val="3"/>
        </w:numPr>
        <w:tabs>
          <w:tab w:val="left" w:pos="1056"/>
        </w:tabs>
        <w:spacing w:before="13" w:line="276" w:lineRule="auto"/>
        <w:ind w:right="962"/>
        <w:rPr>
          <w:rFonts w:ascii="Arial" w:eastAsia="Arial" w:hAnsi="Arial" w:cs="Arial"/>
        </w:rPr>
      </w:pPr>
      <w:r>
        <w:rPr>
          <w:rFonts w:ascii="Arial"/>
          <w:spacing w:val="-2"/>
        </w:rPr>
        <w:t>Primarily related to customer growth  (e.g. customer service, line crew);</w:t>
      </w:r>
    </w:p>
    <w:p w:rsidR="004C0216" w:rsidRPr="00E74A29" w:rsidRDefault="004C0216" w:rsidP="004C0216">
      <w:pPr>
        <w:widowControl w:val="0"/>
        <w:numPr>
          <w:ilvl w:val="5"/>
          <w:numId w:val="3"/>
        </w:numPr>
        <w:tabs>
          <w:tab w:val="left" w:pos="1056"/>
        </w:tabs>
        <w:spacing w:before="13" w:line="276" w:lineRule="auto"/>
        <w:ind w:right="962"/>
        <w:rPr>
          <w:rFonts w:ascii="Arial" w:eastAsia="Arial" w:hAnsi="Arial" w:cs="Arial"/>
        </w:rPr>
      </w:pPr>
      <w:r>
        <w:rPr>
          <w:rFonts w:ascii="Arial"/>
          <w:spacing w:val="-2"/>
        </w:rPr>
        <w:t>Primarily related to enhanced system maintenance, reliability or safety (e.g. GIS, SCADA, etc.);</w:t>
      </w:r>
    </w:p>
    <w:p w:rsidR="004C0216" w:rsidRPr="007855D2" w:rsidRDefault="004C0216" w:rsidP="004C0216">
      <w:pPr>
        <w:widowControl w:val="0"/>
        <w:numPr>
          <w:ilvl w:val="5"/>
          <w:numId w:val="3"/>
        </w:numPr>
        <w:tabs>
          <w:tab w:val="left" w:pos="1056"/>
        </w:tabs>
        <w:spacing w:before="13" w:line="276" w:lineRule="auto"/>
        <w:ind w:right="962"/>
        <w:rPr>
          <w:rFonts w:ascii="Arial" w:eastAsia="Arial" w:hAnsi="Arial" w:cs="Arial"/>
        </w:rPr>
      </w:pPr>
      <w:r>
        <w:rPr>
          <w:rFonts w:ascii="Arial"/>
          <w:spacing w:val="-2"/>
        </w:rPr>
        <w:t xml:space="preserve">Primarily related to governance (e.g. finance, </w:t>
      </w:r>
      <w:r>
        <w:rPr>
          <w:rFonts w:ascii="Arial"/>
          <w:spacing w:val="-2"/>
        </w:rPr>
        <w:lastRenderedPageBreak/>
        <w:t>HR, planning, etc.);</w:t>
      </w:r>
    </w:p>
    <w:p w:rsidR="004C0216" w:rsidRPr="0073462F" w:rsidRDefault="004C0216" w:rsidP="004C0216">
      <w:pPr>
        <w:widowControl w:val="0"/>
        <w:numPr>
          <w:ilvl w:val="5"/>
          <w:numId w:val="3"/>
        </w:numPr>
        <w:tabs>
          <w:tab w:val="left" w:pos="1056"/>
        </w:tabs>
        <w:spacing w:before="13" w:line="276" w:lineRule="auto"/>
        <w:ind w:right="962"/>
        <w:rPr>
          <w:rFonts w:ascii="Arial" w:eastAsia="Arial" w:hAnsi="Arial" w:cs="Arial"/>
        </w:rPr>
      </w:pPr>
      <w:r>
        <w:rPr>
          <w:rFonts w:ascii="Arial"/>
          <w:spacing w:val="-2"/>
        </w:rPr>
        <w:t xml:space="preserve">Temporary </w:t>
      </w:r>
      <w:r w:rsidRPr="0073462F">
        <w:rPr>
          <w:rFonts w:ascii="Arial"/>
          <w:spacing w:val="-2"/>
        </w:rPr>
        <w:t>backfilled position</w:t>
      </w:r>
      <w:r>
        <w:rPr>
          <w:rFonts w:ascii="Arial"/>
          <w:spacing w:val="-2"/>
        </w:rPr>
        <w:t xml:space="preserve"> /</w:t>
      </w:r>
      <w:r w:rsidRPr="0073462F">
        <w:rPr>
          <w:rFonts w:ascii="Arial"/>
          <w:spacing w:val="-2"/>
        </w:rPr>
        <w:t xml:space="preserve"> </w:t>
      </w:r>
      <w:r>
        <w:rPr>
          <w:rFonts w:ascii="Arial"/>
          <w:spacing w:val="-2"/>
        </w:rPr>
        <w:t xml:space="preserve">training </w:t>
      </w:r>
      <w:r w:rsidRPr="0073462F">
        <w:rPr>
          <w:rFonts w:ascii="Arial"/>
          <w:spacing w:val="-2"/>
        </w:rPr>
        <w:t>for an expected retirement</w:t>
      </w:r>
      <w:r>
        <w:rPr>
          <w:rFonts w:ascii="Arial"/>
          <w:spacing w:val="-2"/>
        </w:rPr>
        <w:t>;</w:t>
      </w:r>
      <w:r w:rsidRPr="0073462F">
        <w:rPr>
          <w:rFonts w:ascii="Arial"/>
          <w:spacing w:val="-2"/>
        </w:rPr>
        <w:t xml:space="preserve">  </w:t>
      </w:r>
    </w:p>
    <w:p w:rsidR="004C0216" w:rsidRPr="0073462F" w:rsidRDefault="004C0216" w:rsidP="002A6F1A">
      <w:pPr>
        <w:widowControl w:val="0"/>
        <w:tabs>
          <w:tab w:val="left" w:pos="1056"/>
        </w:tabs>
        <w:spacing w:before="13" w:line="276" w:lineRule="auto"/>
        <w:ind w:left="2722" w:right="962"/>
        <w:rPr>
          <w:rFonts w:ascii="Arial" w:eastAsia="Arial" w:hAnsi="Arial" w:cs="Arial"/>
        </w:rPr>
      </w:pPr>
      <w:r w:rsidRPr="0073462F">
        <w:rPr>
          <w:rFonts w:ascii="Arial"/>
          <w:spacing w:val="-2"/>
        </w:rPr>
        <w:t>.</w:t>
      </w:r>
    </w:p>
    <w:p w:rsidR="004C0216" w:rsidRPr="00B673D8" w:rsidRDefault="004C0216" w:rsidP="004C0216">
      <w:pPr>
        <w:widowControl w:val="0"/>
        <w:numPr>
          <w:ilvl w:val="4"/>
          <w:numId w:val="3"/>
        </w:numPr>
        <w:tabs>
          <w:tab w:val="left" w:pos="1056"/>
        </w:tabs>
        <w:spacing w:before="13" w:line="276" w:lineRule="auto"/>
        <w:ind w:right="962"/>
        <w:rPr>
          <w:rFonts w:ascii="Arial" w:eastAsia="Arial" w:hAnsi="Arial" w:cs="Arial"/>
        </w:rPr>
      </w:pPr>
      <w:r>
        <w:rPr>
          <w:rFonts w:ascii="Arial"/>
          <w:spacing w:val="-2"/>
        </w:rPr>
        <w:t>Please provide a dollar estimate for each category.</w:t>
      </w:r>
    </w:p>
    <w:p w:rsidR="004C0216" w:rsidRPr="009A6D89" w:rsidRDefault="004C0216" w:rsidP="0087343F">
      <w:pPr>
        <w:widowControl w:val="0"/>
        <w:numPr>
          <w:ilvl w:val="3"/>
          <w:numId w:val="3"/>
        </w:numPr>
        <w:tabs>
          <w:tab w:val="left" w:pos="1056"/>
        </w:tabs>
        <w:spacing w:before="13" w:line="276" w:lineRule="auto"/>
        <w:ind w:right="962"/>
        <w:rPr>
          <w:rFonts w:ascii="Arial" w:eastAsia="Arial" w:hAnsi="Arial" w:cs="Arial"/>
        </w:rPr>
      </w:pPr>
    </w:p>
    <w:p w:rsidR="00EE1800" w:rsidRDefault="00EE1800" w:rsidP="003B42D4">
      <w:pPr>
        <w:spacing w:line="276" w:lineRule="auto"/>
      </w:pPr>
    </w:p>
    <w:p w:rsidR="00E4741F" w:rsidRPr="00E4741F" w:rsidRDefault="00EE1800" w:rsidP="00445A6F">
      <w:pPr>
        <w:widowControl w:val="0"/>
        <w:numPr>
          <w:ilvl w:val="0"/>
          <w:numId w:val="3"/>
        </w:numPr>
        <w:tabs>
          <w:tab w:val="left" w:pos="624"/>
        </w:tabs>
        <w:spacing w:before="11" w:line="276" w:lineRule="auto"/>
        <w:ind w:right="769"/>
        <w:rPr>
          <w:rFonts w:ascii="Arial" w:eastAsia="Arial" w:hAnsi="Arial" w:cs="Arial"/>
        </w:rPr>
      </w:pPr>
      <w:r w:rsidRPr="00E4741F">
        <w:rPr>
          <w:rFonts w:ascii="Arial"/>
          <w:b/>
          <w:spacing w:val="-2"/>
          <w:sz w:val="22"/>
        </w:rPr>
        <w:t>Revenue</w:t>
      </w:r>
      <w:r w:rsidRPr="00E4741F">
        <w:rPr>
          <w:rFonts w:ascii="Arial"/>
          <w:b/>
          <w:sz w:val="22"/>
        </w:rPr>
        <w:t xml:space="preserve"> </w:t>
      </w:r>
      <w:r w:rsidRPr="00E4741F">
        <w:rPr>
          <w:rFonts w:ascii="Arial"/>
          <w:b/>
          <w:spacing w:val="-1"/>
          <w:sz w:val="22"/>
        </w:rPr>
        <w:t>Requirement</w:t>
      </w:r>
    </w:p>
    <w:p w:rsidR="00E4741F" w:rsidRPr="00E4741F" w:rsidRDefault="00E4741F" w:rsidP="003B42D4">
      <w:pPr>
        <w:widowControl w:val="0"/>
        <w:tabs>
          <w:tab w:val="left" w:pos="624"/>
        </w:tabs>
        <w:spacing w:before="11" w:line="276" w:lineRule="auto"/>
        <w:ind w:left="360" w:right="769"/>
        <w:rPr>
          <w:rFonts w:ascii="Arial" w:eastAsia="Arial" w:hAnsi="Arial" w:cs="Arial"/>
        </w:rPr>
      </w:pPr>
    </w:p>
    <w:p w:rsidR="00E4741F" w:rsidRPr="008E6331" w:rsidRDefault="00EE1800" w:rsidP="00445A6F">
      <w:pPr>
        <w:widowControl w:val="0"/>
        <w:numPr>
          <w:ilvl w:val="1"/>
          <w:numId w:val="3"/>
        </w:numPr>
        <w:tabs>
          <w:tab w:val="left" w:pos="624"/>
        </w:tabs>
        <w:spacing w:before="15" w:line="276" w:lineRule="auto"/>
        <w:ind w:left="1055" w:right="670" w:hanging="575"/>
        <w:rPr>
          <w:rFonts w:ascii="Arial" w:eastAsia="Arial" w:hAnsi="Arial" w:cs="Arial"/>
          <w:b/>
        </w:rPr>
      </w:pPr>
      <w:r w:rsidRPr="008E6331">
        <w:rPr>
          <w:rFonts w:ascii="Arial"/>
          <w:b/>
          <w:sz w:val="22"/>
        </w:rPr>
        <w:t>Is</w:t>
      </w:r>
      <w:r w:rsidRPr="008E6331">
        <w:rPr>
          <w:rFonts w:ascii="Arial"/>
          <w:b/>
          <w:spacing w:val="-2"/>
          <w:sz w:val="22"/>
        </w:rPr>
        <w:t xml:space="preserve"> </w:t>
      </w:r>
      <w:r w:rsidRPr="008E6331">
        <w:rPr>
          <w:rFonts w:ascii="Arial"/>
          <w:b/>
          <w:sz w:val="22"/>
        </w:rPr>
        <w:t xml:space="preserve">the </w:t>
      </w:r>
      <w:r w:rsidRPr="008E6331">
        <w:rPr>
          <w:rFonts w:ascii="Arial"/>
          <w:b/>
          <w:spacing w:val="-1"/>
          <w:sz w:val="22"/>
        </w:rPr>
        <w:t>proposed</w:t>
      </w:r>
      <w:r w:rsidRPr="008E6331">
        <w:rPr>
          <w:rFonts w:ascii="Arial"/>
          <w:b/>
          <w:spacing w:val="-4"/>
          <w:sz w:val="22"/>
        </w:rPr>
        <w:t xml:space="preserve"> </w:t>
      </w:r>
      <w:r w:rsidRPr="008E6331">
        <w:rPr>
          <w:rFonts w:ascii="Arial"/>
          <w:b/>
          <w:sz w:val="22"/>
        </w:rPr>
        <w:t xml:space="preserve">Test </w:t>
      </w:r>
      <w:r w:rsidRPr="008E6331">
        <w:rPr>
          <w:rFonts w:ascii="Arial"/>
          <w:b/>
          <w:spacing w:val="-2"/>
          <w:sz w:val="22"/>
        </w:rPr>
        <w:t>year</w:t>
      </w:r>
      <w:r w:rsidRPr="008E6331">
        <w:rPr>
          <w:rFonts w:ascii="Arial"/>
          <w:b/>
          <w:spacing w:val="2"/>
          <w:sz w:val="22"/>
        </w:rPr>
        <w:t xml:space="preserve"> </w:t>
      </w:r>
      <w:r w:rsidRPr="008E6331">
        <w:rPr>
          <w:rFonts w:ascii="Arial"/>
          <w:b/>
          <w:spacing w:val="-1"/>
          <w:sz w:val="22"/>
        </w:rPr>
        <w:t>rate</w:t>
      </w:r>
      <w:r w:rsidRPr="008E6331">
        <w:rPr>
          <w:rFonts w:ascii="Arial"/>
          <w:b/>
          <w:spacing w:val="-2"/>
          <w:sz w:val="22"/>
        </w:rPr>
        <w:t xml:space="preserve"> </w:t>
      </w:r>
      <w:r w:rsidRPr="008E6331">
        <w:rPr>
          <w:rFonts w:ascii="Arial"/>
          <w:b/>
          <w:spacing w:val="-1"/>
          <w:sz w:val="22"/>
        </w:rPr>
        <w:t>base</w:t>
      </w:r>
      <w:r w:rsidRPr="008E6331">
        <w:rPr>
          <w:rFonts w:ascii="Arial"/>
          <w:b/>
          <w:sz w:val="22"/>
        </w:rPr>
        <w:t xml:space="preserve"> </w:t>
      </w:r>
      <w:r w:rsidRPr="008E6331">
        <w:rPr>
          <w:rFonts w:ascii="Arial"/>
          <w:b/>
          <w:spacing w:val="-2"/>
          <w:sz w:val="22"/>
        </w:rPr>
        <w:t>including</w:t>
      </w:r>
      <w:r w:rsidRPr="008E6331">
        <w:rPr>
          <w:rFonts w:ascii="Arial"/>
          <w:b/>
          <w:sz w:val="22"/>
        </w:rPr>
        <w:t xml:space="preserve"> the</w:t>
      </w:r>
      <w:r w:rsidRPr="008E6331">
        <w:rPr>
          <w:rFonts w:ascii="Arial"/>
          <w:b/>
          <w:spacing w:val="-2"/>
          <w:sz w:val="22"/>
        </w:rPr>
        <w:t xml:space="preserve"> </w:t>
      </w:r>
      <w:r w:rsidRPr="008E6331">
        <w:rPr>
          <w:rFonts w:ascii="Arial"/>
          <w:b/>
          <w:spacing w:val="-1"/>
          <w:sz w:val="22"/>
        </w:rPr>
        <w:t>working</w:t>
      </w:r>
      <w:r w:rsidRPr="008E6331">
        <w:rPr>
          <w:rFonts w:ascii="Arial"/>
          <w:b/>
          <w:sz w:val="22"/>
        </w:rPr>
        <w:t xml:space="preserve"> </w:t>
      </w:r>
      <w:r w:rsidRPr="008E6331">
        <w:rPr>
          <w:rFonts w:ascii="Arial"/>
          <w:b/>
          <w:spacing w:val="-1"/>
          <w:sz w:val="22"/>
        </w:rPr>
        <w:t>capital</w:t>
      </w:r>
      <w:r w:rsidRPr="008E6331">
        <w:rPr>
          <w:rFonts w:ascii="Arial"/>
          <w:b/>
          <w:sz w:val="22"/>
        </w:rPr>
        <w:t xml:space="preserve"> </w:t>
      </w:r>
      <w:r w:rsidRPr="008E6331">
        <w:rPr>
          <w:rFonts w:ascii="Arial"/>
          <w:b/>
          <w:spacing w:val="-2"/>
          <w:sz w:val="22"/>
        </w:rPr>
        <w:t>allowance</w:t>
      </w:r>
      <w:r w:rsidRPr="008E6331">
        <w:rPr>
          <w:rFonts w:ascii="Arial"/>
          <w:b/>
          <w:spacing w:val="53"/>
          <w:sz w:val="22"/>
        </w:rPr>
        <w:t xml:space="preserve"> </w:t>
      </w:r>
      <w:r w:rsidRPr="008E6331">
        <w:rPr>
          <w:rFonts w:ascii="Arial"/>
          <w:b/>
          <w:spacing w:val="-1"/>
          <w:sz w:val="22"/>
        </w:rPr>
        <w:t>reasonable?</w:t>
      </w:r>
    </w:p>
    <w:p w:rsidR="009A0324" w:rsidRPr="009A0324" w:rsidRDefault="009A0324" w:rsidP="009A0324">
      <w:pPr>
        <w:widowControl w:val="0"/>
        <w:tabs>
          <w:tab w:val="left" w:pos="624"/>
        </w:tabs>
        <w:spacing w:before="15" w:line="276" w:lineRule="auto"/>
        <w:ind w:left="1055" w:right="670"/>
        <w:rPr>
          <w:rFonts w:ascii="Arial" w:eastAsia="Arial" w:hAnsi="Arial" w:cs="Arial"/>
        </w:rPr>
      </w:pPr>
    </w:p>
    <w:p w:rsidR="009A0324" w:rsidRPr="009A0324" w:rsidRDefault="00D150D8" w:rsidP="009A0324">
      <w:pPr>
        <w:widowControl w:val="0"/>
        <w:numPr>
          <w:ilvl w:val="2"/>
          <w:numId w:val="3"/>
        </w:numPr>
        <w:tabs>
          <w:tab w:val="left" w:pos="624"/>
        </w:tabs>
        <w:spacing w:before="15" w:line="276" w:lineRule="auto"/>
        <w:ind w:left="2160" w:right="670" w:hanging="1440"/>
        <w:rPr>
          <w:rFonts w:ascii="Arial" w:eastAsia="Arial" w:hAnsi="Arial" w:cs="Arial"/>
        </w:rPr>
      </w:pPr>
      <w:r>
        <w:rPr>
          <w:rFonts w:ascii="Arial"/>
          <w:spacing w:val="-1"/>
        </w:rPr>
        <w:t>25</w:t>
      </w:r>
      <w:r w:rsidR="009A0324" w:rsidRPr="009A0324">
        <w:rPr>
          <w:rFonts w:ascii="Arial"/>
          <w:spacing w:val="-1"/>
        </w:rPr>
        <w:tab/>
        <w:t>Reference</w:t>
      </w:r>
      <w:r w:rsidR="0093632F">
        <w:rPr>
          <w:rFonts w:ascii="Arial"/>
          <w:spacing w:val="-1"/>
        </w:rPr>
        <w:t>: E2/</w:t>
      </w:r>
      <w:r w:rsidR="007E7FFC">
        <w:rPr>
          <w:rFonts w:ascii="Arial"/>
          <w:spacing w:val="-1"/>
        </w:rPr>
        <w:t>T</w:t>
      </w:r>
      <w:r w:rsidR="00A91389">
        <w:rPr>
          <w:rFonts w:ascii="Arial"/>
          <w:spacing w:val="-1"/>
        </w:rPr>
        <w:t>3</w:t>
      </w:r>
      <w:r w:rsidR="0093632F">
        <w:rPr>
          <w:rFonts w:ascii="Arial"/>
          <w:spacing w:val="-1"/>
        </w:rPr>
        <w:t>/S</w:t>
      </w:r>
      <w:r w:rsidR="00A91389">
        <w:rPr>
          <w:rFonts w:ascii="Arial"/>
          <w:spacing w:val="-1"/>
        </w:rPr>
        <w:t>1</w:t>
      </w:r>
      <w:r w:rsidR="00C14757">
        <w:rPr>
          <w:rFonts w:ascii="Arial"/>
          <w:spacing w:val="-1"/>
        </w:rPr>
        <w:t xml:space="preserve"> &amp; E4/T2/S1</w:t>
      </w:r>
    </w:p>
    <w:p w:rsidR="007E7FFC" w:rsidRPr="00BF1ED9" w:rsidRDefault="00C14757" w:rsidP="009A0324">
      <w:pPr>
        <w:widowControl w:val="0"/>
        <w:numPr>
          <w:ilvl w:val="3"/>
          <w:numId w:val="3"/>
        </w:numPr>
        <w:tabs>
          <w:tab w:val="left" w:pos="624"/>
        </w:tabs>
        <w:spacing w:before="15" w:line="276" w:lineRule="auto"/>
        <w:ind w:right="670"/>
        <w:rPr>
          <w:rFonts w:ascii="Arial" w:eastAsia="Arial" w:hAnsi="Arial" w:cs="Arial"/>
        </w:rPr>
      </w:pPr>
      <w:r>
        <w:rPr>
          <w:rFonts w:ascii="Arial"/>
          <w:spacing w:val="-1"/>
        </w:rPr>
        <w:t xml:space="preserve">Are all customer classes billed on a monthly cycle?  Has there been any change in </w:t>
      </w:r>
      <w:r w:rsidR="00A91389">
        <w:rPr>
          <w:rFonts w:ascii="Arial"/>
          <w:spacing w:val="-1"/>
        </w:rPr>
        <w:t xml:space="preserve">billing </w:t>
      </w:r>
      <w:r>
        <w:rPr>
          <w:rFonts w:ascii="Arial"/>
          <w:spacing w:val="-1"/>
        </w:rPr>
        <w:t xml:space="preserve">cycles </w:t>
      </w:r>
      <w:r w:rsidR="00D52F97">
        <w:rPr>
          <w:rFonts w:ascii="Arial"/>
          <w:spacing w:val="-1"/>
        </w:rPr>
        <w:t xml:space="preserve">to any class </w:t>
      </w:r>
      <w:r w:rsidR="00A91389">
        <w:rPr>
          <w:rFonts w:ascii="Arial"/>
          <w:spacing w:val="-1"/>
        </w:rPr>
        <w:t>since 2010?</w:t>
      </w:r>
    </w:p>
    <w:p w:rsidR="00E4741F" w:rsidRPr="00E4741F" w:rsidRDefault="00E4741F" w:rsidP="003B42D4">
      <w:pPr>
        <w:widowControl w:val="0"/>
        <w:tabs>
          <w:tab w:val="left" w:pos="624"/>
        </w:tabs>
        <w:spacing w:before="15" w:line="276" w:lineRule="auto"/>
        <w:ind w:left="1055" w:right="670"/>
        <w:rPr>
          <w:rFonts w:ascii="Arial" w:eastAsia="Arial" w:hAnsi="Arial" w:cs="Arial"/>
        </w:rPr>
      </w:pPr>
    </w:p>
    <w:p w:rsidR="00E4741F" w:rsidRPr="00D150D8" w:rsidRDefault="00EE1800" w:rsidP="00445A6F">
      <w:pPr>
        <w:widowControl w:val="0"/>
        <w:numPr>
          <w:ilvl w:val="1"/>
          <w:numId w:val="3"/>
        </w:numPr>
        <w:tabs>
          <w:tab w:val="left" w:pos="624"/>
        </w:tabs>
        <w:spacing w:before="15" w:line="276" w:lineRule="auto"/>
        <w:ind w:left="1055" w:right="670" w:hanging="575"/>
        <w:rPr>
          <w:rFonts w:ascii="Arial" w:eastAsia="Arial" w:hAnsi="Arial" w:cs="Arial"/>
          <w:b/>
        </w:rPr>
      </w:pPr>
      <w:r w:rsidRPr="008E6331">
        <w:rPr>
          <w:rFonts w:ascii="Arial"/>
          <w:b/>
          <w:spacing w:val="-1"/>
          <w:sz w:val="22"/>
        </w:rPr>
        <w:t>Are</w:t>
      </w:r>
      <w:r w:rsidRPr="008E6331">
        <w:rPr>
          <w:rFonts w:ascii="Arial"/>
          <w:b/>
          <w:sz w:val="22"/>
        </w:rPr>
        <w:t xml:space="preserve"> the</w:t>
      </w:r>
      <w:r w:rsidRPr="008E6331">
        <w:rPr>
          <w:rFonts w:ascii="Arial"/>
          <w:b/>
          <w:spacing w:val="-2"/>
          <w:sz w:val="22"/>
        </w:rPr>
        <w:t xml:space="preserve"> </w:t>
      </w:r>
      <w:r w:rsidRPr="008E6331">
        <w:rPr>
          <w:rFonts w:ascii="Arial"/>
          <w:b/>
          <w:spacing w:val="-1"/>
          <w:sz w:val="22"/>
        </w:rPr>
        <w:t>proposed</w:t>
      </w:r>
      <w:r w:rsidRPr="008E6331">
        <w:rPr>
          <w:rFonts w:ascii="Arial"/>
          <w:b/>
          <w:sz w:val="22"/>
        </w:rPr>
        <w:t xml:space="preserve"> </w:t>
      </w:r>
      <w:r w:rsidRPr="008E6331">
        <w:rPr>
          <w:rFonts w:ascii="Arial"/>
          <w:b/>
          <w:spacing w:val="-2"/>
          <w:sz w:val="22"/>
        </w:rPr>
        <w:t>levels</w:t>
      </w:r>
      <w:r w:rsidRPr="008E6331">
        <w:rPr>
          <w:rFonts w:ascii="Arial"/>
          <w:b/>
          <w:spacing w:val="1"/>
          <w:sz w:val="22"/>
        </w:rPr>
        <w:t xml:space="preserve"> </w:t>
      </w:r>
      <w:r w:rsidRPr="008E6331">
        <w:rPr>
          <w:rFonts w:ascii="Arial"/>
          <w:b/>
          <w:spacing w:val="-2"/>
          <w:sz w:val="22"/>
        </w:rPr>
        <w:t>of</w:t>
      </w:r>
      <w:r w:rsidRPr="008E6331">
        <w:rPr>
          <w:rFonts w:ascii="Arial"/>
          <w:b/>
          <w:spacing w:val="4"/>
          <w:sz w:val="22"/>
        </w:rPr>
        <w:t xml:space="preserve"> </w:t>
      </w:r>
      <w:r w:rsidRPr="008E6331">
        <w:rPr>
          <w:rFonts w:ascii="Arial"/>
          <w:b/>
          <w:spacing w:val="-1"/>
          <w:sz w:val="22"/>
        </w:rPr>
        <w:t>depreciation/amortization</w:t>
      </w:r>
      <w:r w:rsidRPr="008E6331">
        <w:rPr>
          <w:rFonts w:ascii="Arial"/>
          <w:b/>
          <w:sz w:val="22"/>
        </w:rPr>
        <w:t xml:space="preserve"> </w:t>
      </w:r>
      <w:r w:rsidRPr="008E6331">
        <w:rPr>
          <w:rFonts w:ascii="Arial"/>
          <w:b/>
          <w:spacing w:val="-1"/>
          <w:sz w:val="22"/>
        </w:rPr>
        <w:t>expense</w:t>
      </w:r>
      <w:r w:rsidRPr="008E6331">
        <w:rPr>
          <w:rFonts w:ascii="Arial"/>
          <w:b/>
          <w:sz w:val="22"/>
        </w:rPr>
        <w:t xml:space="preserve"> </w:t>
      </w:r>
      <w:r w:rsidRPr="008E6331">
        <w:rPr>
          <w:rFonts w:ascii="Arial"/>
          <w:b/>
          <w:spacing w:val="-1"/>
          <w:sz w:val="22"/>
        </w:rPr>
        <w:t>appropriately</w:t>
      </w:r>
      <w:r w:rsidRPr="008E6331">
        <w:rPr>
          <w:rFonts w:ascii="Arial"/>
          <w:b/>
          <w:spacing w:val="-2"/>
          <w:sz w:val="22"/>
        </w:rPr>
        <w:t xml:space="preserve"> </w:t>
      </w:r>
      <w:r w:rsidRPr="008E6331">
        <w:rPr>
          <w:rFonts w:ascii="Arial"/>
          <w:b/>
          <w:spacing w:val="-1"/>
          <w:sz w:val="22"/>
        </w:rPr>
        <w:t>reflective</w:t>
      </w:r>
      <w:r w:rsidRPr="008E6331">
        <w:rPr>
          <w:rFonts w:ascii="Arial"/>
          <w:b/>
          <w:spacing w:val="25"/>
          <w:sz w:val="22"/>
        </w:rPr>
        <w:t xml:space="preserve"> </w:t>
      </w:r>
      <w:r w:rsidRPr="008E6331">
        <w:rPr>
          <w:rFonts w:ascii="Arial"/>
          <w:b/>
          <w:spacing w:val="-2"/>
          <w:sz w:val="22"/>
        </w:rPr>
        <w:t>of</w:t>
      </w:r>
      <w:r w:rsidRPr="008E6331">
        <w:rPr>
          <w:rFonts w:ascii="Arial"/>
          <w:b/>
          <w:spacing w:val="2"/>
          <w:sz w:val="22"/>
        </w:rPr>
        <w:t xml:space="preserve"> </w:t>
      </w:r>
      <w:r w:rsidRPr="008E6331">
        <w:rPr>
          <w:rFonts w:ascii="Arial"/>
          <w:b/>
          <w:sz w:val="22"/>
        </w:rPr>
        <w:t xml:space="preserve">the </w:t>
      </w:r>
      <w:r w:rsidRPr="008E6331">
        <w:rPr>
          <w:rFonts w:ascii="Arial"/>
          <w:b/>
          <w:spacing w:val="-1"/>
          <w:sz w:val="22"/>
        </w:rPr>
        <w:t>useful</w:t>
      </w:r>
      <w:r w:rsidRPr="008E6331">
        <w:rPr>
          <w:rFonts w:ascii="Arial"/>
          <w:b/>
          <w:sz w:val="22"/>
        </w:rPr>
        <w:t xml:space="preserve"> </w:t>
      </w:r>
      <w:r w:rsidRPr="008E6331">
        <w:rPr>
          <w:rFonts w:ascii="Arial"/>
          <w:b/>
          <w:spacing w:val="-2"/>
          <w:sz w:val="22"/>
        </w:rPr>
        <w:t>lives</w:t>
      </w:r>
      <w:r w:rsidRPr="008E6331">
        <w:rPr>
          <w:rFonts w:ascii="Arial"/>
          <w:b/>
          <w:spacing w:val="1"/>
          <w:sz w:val="22"/>
        </w:rPr>
        <w:t xml:space="preserve"> </w:t>
      </w:r>
      <w:r w:rsidRPr="008E6331">
        <w:rPr>
          <w:rFonts w:ascii="Arial"/>
          <w:b/>
          <w:spacing w:val="-2"/>
          <w:sz w:val="22"/>
        </w:rPr>
        <w:t>of</w:t>
      </w:r>
      <w:r w:rsidRPr="008E6331">
        <w:rPr>
          <w:rFonts w:ascii="Arial"/>
          <w:b/>
          <w:spacing w:val="2"/>
          <w:sz w:val="22"/>
        </w:rPr>
        <w:t xml:space="preserve"> </w:t>
      </w:r>
      <w:r w:rsidRPr="008E6331">
        <w:rPr>
          <w:rFonts w:ascii="Arial"/>
          <w:b/>
          <w:sz w:val="22"/>
        </w:rPr>
        <w:t>the</w:t>
      </w:r>
      <w:r w:rsidRPr="008E6331">
        <w:rPr>
          <w:rFonts w:ascii="Arial"/>
          <w:b/>
          <w:spacing w:val="-2"/>
          <w:sz w:val="22"/>
        </w:rPr>
        <w:t xml:space="preserve"> </w:t>
      </w:r>
      <w:r w:rsidRPr="008E6331">
        <w:rPr>
          <w:rFonts w:ascii="Arial"/>
          <w:b/>
          <w:spacing w:val="-1"/>
          <w:sz w:val="22"/>
        </w:rPr>
        <w:t>assets</w:t>
      </w:r>
      <w:r w:rsidRPr="008E6331">
        <w:rPr>
          <w:rFonts w:ascii="Arial"/>
          <w:b/>
          <w:spacing w:val="-2"/>
          <w:sz w:val="22"/>
        </w:rPr>
        <w:t xml:space="preserve"> </w:t>
      </w:r>
      <w:r w:rsidRPr="008E6331">
        <w:rPr>
          <w:rFonts w:ascii="Arial"/>
          <w:b/>
          <w:spacing w:val="-1"/>
          <w:sz w:val="22"/>
        </w:rPr>
        <w:t>and</w:t>
      </w:r>
      <w:r w:rsidRPr="008E6331">
        <w:rPr>
          <w:rFonts w:ascii="Arial"/>
          <w:b/>
          <w:spacing w:val="-2"/>
          <w:sz w:val="22"/>
        </w:rPr>
        <w:t xml:space="preserve"> </w:t>
      </w:r>
      <w:r w:rsidRPr="008E6331">
        <w:rPr>
          <w:rFonts w:ascii="Arial"/>
          <w:b/>
          <w:sz w:val="22"/>
        </w:rPr>
        <w:t xml:space="preserve">the </w:t>
      </w:r>
      <w:r w:rsidRPr="008E6331">
        <w:rPr>
          <w:rFonts w:ascii="Arial"/>
          <w:b/>
          <w:spacing w:val="-1"/>
          <w:sz w:val="22"/>
        </w:rPr>
        <w:t>Board`s</w:t>
      </w:r>
      <w:r w:rsidRPr="008E6331">
        <w:rPr>
          <w:rFonts w:ascii="Arial"/>
          <w:b/>
          <w:spacing w:val="-2"/>
          <w:sz w:val="22"/>
        </w:rPr>
        <w:t xml:space="preserve"> </w:t>
      </w:r>
      <w:r w:rsidRPr="008E6331">
        <w:rPr>
          <w:rFonts w:ascii="Arial"/>
          <w:b/>
          <w:spacing w:val="-1"/>
          <w:sz w:val="22"/>
        </w:rPr>
        <w:t>accounting</w:t>
      </w:r>
      <w:r w:rsidRPr="008E6331">
        <w:rPr>
          <w:rFonts w:ascii="Arial"/>
          <w:b/>
          <w:spacing w:val="3"/>
          <w:sz w:val="22"/>
        </w:rPr>
        <w:t xml:space="preserve"> </w:t>
      </w:r>
      <w:r w:rsidRPr="008E6331">
        <w:rPr>
          <w:rFonts w:ascii="Arial"/>
          <w:b/>
          <w:spacing w:val="-1"/>
          <w:sz w:val="22"/>
        </w:rPr>
        <w:t>policies?</w:t>
      </w:r>
    </w:p>
    <w:p w:rsidR="00D150D8" w:rsidRPr="00D91E34" w:rsidRDefault="00D150D8" w:rsidP="00D150D8">
      <w:pPr>
        <w:widowControl w:val="0"/>
        <w:tabs>
          <w:tab w:val="left" w:pos="624"/>
        </w:tabs>
        <w:spacing w:before="15" w:line="276" w:lineRule="auto"/>
        <w:ind w:left="1055" w:right="670"/>
        <w:rPr>
          <w:rFonts w:ascii="Arial" w:eastAsia="Arial" w:hAnsi="Arial" w:cs="Arial"/>
          <w:b/>
        </w:rPr>
      </w:pPr>
    </w:p>
    <w:p w:rsidR="00D91E34" w:rsidRPr="00D91E34" w:rsidRDefault="00D150D8" w:rsidP="00D91E34">
      <w:pPr>
        <w:widowControl w:val="0"/>
        <w:numPr>
          <w:ilvl w:val="2"/>
          <w:numId w:val="3"/>
        </w:numPr>
        <w:tabs>
          <w:tab w:val="left" w:pos="624"/>
        </w:tabs>
        <w:spacing w:before="15" w:line="276" w:lineRule="auto"/>
        <w:ind w:right="670"/>
        <w:rPr>
          <w:rFonts w:ascii="Arial" w:eastAsia="Arial" w:hAnsi="Arial" w:cs="Arial"/>
        </w:rPr>
      </w:pPr>
      <w:r>
        <w:rPr>
          <w:rFonts w:ascii="Arial"/>
          <w:spacing w:val="-1"/>
        </w:rPr>
        <w:t>26</w:t>
      </w:r>
      <w:r w:rsidR="00D91E34" w:rsidRPr="00D91E34">
        <w:rPr>
          <w:rFonts w:ascii="Arial"/>
          <w:spacing w:val="-1"/>
        </w:rPr>
        <w:tab/>
        <w:t>Reference:</w:t>
      </w:r>
      <w:r w:rsidR="00D91E34" w:rsidRPr="00D91E34">
        <w:rPr>
          <w:rFonts w:ascii="Arial"/>
          <w:spacing w:val="-1"/>
        </w:rPr>
        <w:tab/>
        <w:t>E4/T3/S3</w:t>
      </w:r>
    </w:p>
    <w:p w:rsidR="00D91E34" w:rsidRPr="00D91E34" w:rsidRDefault="00D91E34" w:rsidP="00D91E34">
      <w:pPr>
        <w:widowControl w:val="0"/>
        <w:numPr>
          <w:ilvl w:val="3"/>
          <w:numId w:val="3"/>
        </w:numPr>
        <w:tabs>
          <w:tab w:val="left" w:pos="624"/>
        </w:tabs>
        <w:spacing w:before="15" w:line="276" w:lineRule="auto"/>
        <w:ind w:right="670"/>
        <w:rPr>
          <w:rFonts w:ascii="Arial" w:eastAsia="Arial" w:hAnsi="Arial" w:cs="Arial"/>
        </w:rPr>
      </w:pPr>
      <w:r w:rsidRPr="00D91E34">
        <w:rPr>
          <w:rFonts w:ascii="Arial"/>
          <w:spacing w:val="-1"/>
        </w:rPr>
        <w:t>Please provide an estimate of the</w:t>
      </w:r>
      <w:r>
        <w:rPr>
          <w:rFonts w:ascii="Arial"/>
          <w:spacing w:val="-1"/>
        </w:rPr>
        <w:t xml:space="preserve"> 2014</w:t>
      </w:r>
      <w:r w:rsidRPr="00D91E34">
        <w:rPr>
          <w:rFonts w:ascii="Arial"/>
          <w:spacing w:val="-1"/>
        </w:rPr>
        <w:t xml:space="preserve"> revenue requirement impact of HCHI</w:t>
      </w:r>
      <w:r w:rsidRPr="00D91E34">
        <w:rPr>
          <w:rFonts w:ascii="Arial"/>
          <w:spacing w:val="-1"/>
        </w:rPr>
        <w:t>’</w:t>
      </w:r>
      <w:r w:rsidRPr="00D91E34">
        <w:rPr>
          <w:rFonts w:ascii="Arial"/>
          <w:spacing w:val="-1"/>
        </w:rPr>
        <w:t>s departure from the Kinectric</w:t>
      </w:r>
      <w:r w:rsidRPr="00D91E34">
        <w:rPr>
          <w:rFonts w:ascii="Arial"/>
          <w:spacing w:val="-1"/>
        </w:rPr>
        <w:t>’</w:t>
      </w:r>
      <w:r w:rsidRPr="00D91E34">
        <w:rPr>
          <w:rFonts w:ascii="Arial"/>
          <w:spacing w:val="-1"/>
        </w:rPr>
        <w:t xml:space="preserve">s recommended TUL </w:t>
      </w:r>
      <w:r>
        <w:rPr>
          <w:rFonts w:ascii="Arial"/>
          <w:spacing w:val="-1"/>
        </w:rPr>
        <w:t>for Poles, Overhead Conductors and Smart Meters.</w:t>
      </w:r>
      <w:r w:rsidRPr="00D91E34">
        <w:rPr>
          <w:rFonts w:ascii="Arial"/>
          <w:spacing w:val="-1"/>
        </w:rPr>
        <w:t xml:space="preserve"> </w:t>
      </w:r>
    </w:p>
    <w:p w:rsidR="009B5242" w:rsidRDefault="009B5242" w:rsidP="009B5242">
      <w:pPr>
        <w:pStyle w:val="ListParagraph"/>
        <w:rPr>
          <w:rFonts w:ascii="Arial" w:eastAsia="Arial" w:hAnsi="Arial" w:cs="Arial"/>
        </w:rPr>
      </w:pPr>
    </w:p>
    <w:p w:rsidR="00E4741F" w:rsidRPr="00EB37CA" w:rsidRDefault="00EE1800" w:rsidP="00445A6F">
      <w:pPr>
        <w:widowControl w:val="0"/>
        <w:numPr>
          <w:ilvl w:val="1"/>
          <w:numId w:val="3"/>
        </w:numPr>
        <w:tabs>
          <w:tab w:val="left" w:pos="624"/>
        </w:tabs>
        <w:spacing w:before="15" w:line="276" w:lineRule="auto"/>
        <w:ind w:left="1055" w:right="670" w:hanging="575"/>
        <w:rPr>
          <w:rFonts w:ascii="Arial" w:eastAsia="Arial" w:hAnsi="Arial" w:cs="Arial"/>
          <w:b/>
        </w:rPr>
      </w:pPr>
      <w:r w:rsidRPr="00EB37CA">
        <w:rPr>
          <w:rFonts w:ascii="Arial"/>
          <w:b/>
          <w:spacing w:val="-1"/>
          <w:sz w:val="22"/>
        </w:rPr>
        <w:t>Are</w:t>
      </w:r>
      <w:r w:rsidRPr="00EB37CA">
        <w:rPr>
          <w:rFonts w:ascii="Arial"/>
          <w:b/>
          <w:sz w:val="22"/>
        </w:rPr>
        <w:t xml:space="preserve"> the</w:t>
      </w:r>
      <w:r w:rsidRPr="00EB37CA">
        <w:rPr>
          <w:rFonts w:ascii="Arial"/>
          <w:b/>
          <w:spacing w:val="-2"/>
          <w:sz w:val="22"/>
        </w:rPr>
        <w:t xml:space="preserve"> </w:t>
      </w:r>
      <w:r w:rsidRPr="00EB37CA">
        <w:rPr>
          <w:rFonts w:ascii="Arial"/>
          <w:b/>
          <w:spacing w:val="-1"/>
          <w:sz w:val="22"/>
        </w:rPr>
        <w:t>proposed</w:t>
      </w:r>
      <w:r w:rsidRPr="00EB37CA">
        <w:rPr>
          <w:rFonts w:ascii="Arial"/>
          <w:b/>
          <w:sz w:val="22"/>
        </w:rPr>
        <w:t xml:space="preserve"> </w:t>
      </w:r>
      <w:r w:rsidRPr="00EB37CA">
        <w:rPr>
          <w:rFonts w:ascii="Arial"/>
          <w:b/>
          <w:spacing w:val="-2"/>
          <w:sz w:val="22"/>
        </w:rPr>
        <w:t>levels</w:t>
      </w:r>
      <w:r w:rsidRPr="00EB37CA">
        <w:rPr>
          <w:rFonts w:ascii="Arial"/>
          <w:b/>
          <w:spacing w:val="1"/>
          <w:sz w:val="22"/>
        </w:rPr>
        <w:t xml:space="preserve"> </w:t>
      </w:r>
      <w:r w:rsidRPr="00EB37CA">
        <w:rPr>
          <w:rFonts w:ascii="Arial"/>
          <w:b/>
          <w:spacing w:val="-2"/>
          <w:sz w:val="22"/>
        </w:rPr>
        <w:t>of</w:t>
      </w:r>
      <w:r w:rsidRPr="00EB37CA">
        <w:rPr>
          <w:rFonts w:ascii="Arial"/>
          <w:b/>
          <w:spacing w:val="2"/>
          <w:sz w:val="22"/>
        </w:rPr>
        <w:t xml:space="preserve"> </w:t>
      </w:r>
      <w:r w:rsidRPr="00EB37CA">
        <w:rPr>
          <w:rFonts w:ascii="Arial"/>
          <w:b/>
          <w:spacing w:val="-1"/>
          <w:sz w:val="22"/>
        </w:rPr>
        <w:t>taxes</w:t>
      </w:r>
      <w:r w:rsidRPr="00EB37CA">
        <w:rPr>
          <w:rFonts w:ascii="Arial"/>
          <w:b/>
          <w:spacing w:val="1"/>
          <w:sz w:val="22"/>
        </w:rPr>
        <w:t xml:space="preserve"> </w:t>
      </w:r>
      <w:r w:rsidRPr="00EB37CA">
        <w:rPr>
          <w:rFonts w:ascii="Arial"/>
          <w:b/>
          <w:spacing w:val="-1"/>
          <w:sz w:val="22"/>
        </w:rPr>
        <w:t>appropriate?</w:t>
      </w:r>
    </w:p>
    <w:p w:rsidR="00E4741F" w:rsidRDefault="00E4741F" w:rsidP="003B42D4">
      <w:pPr>
        <w:widowControl w:val="0"/>
        <w:tabs>
          <w:tab w:val="left" w:pos="624"/>
        </w:tabs>
        <w:spacing w:before="15" w:line="276" w:lineRule="auto"/>
        <w:ind w:left="1055" w:right="670"/>
        <w:rPr>
          <w:rFonts w:ascii="Arial" w:eastAsia="Arial" w:hAnsi="Arial" w:cs="Arial"/>
        </w:rPr>
      </w:pPr>
    </w:p>
    <w:p w:rsidR="00E4741F" w:rsidRPr="00EB37CA" w:rsidRDefault="00EE1800" w:rsidP="00445A6F">
      <w:pPr>
        <w:widowControl w:val="0"/>
        <w:numPr>
          <w:ilvl w:val="1"/>
          <w:numId w:val="3"/>
        </w:numPr>
        <w:tabs>
          <w:tab w:val="left" w:pos="624"/>
        </w:tabs>
        <w:spacing w:before="15" w:line="276" w:lineRule="auto"/>
        <w:ind w:left="1055" w:right="670" w:hanging="575"/>
        <w:rPr>
          <w:rFonts w:ascii="Arial" w:eastAsia="Arial" w:hAnsi="Arial" w:cs="Arial"/>
          <w:b/>
        </w:rPr>
      </w:pPr>
      <w:r w:rsidRPr="00EB37CA">
        <w:rPr>
          <w:rFonts w:ascii="Arial"/>
          <w:b/>
          <w:sz w:val="22"/>
        </w:rPr>
        <w:t>Is</w:t>
      </w:r>
      <w:r w:rsidRPr="00EB37CA">
        <w:rPr>
          <w:rFonts w:ascii="Arial"/>
          <w:b/>
          <w:spacing w:val="-2"/>
          <w:sz w:val="22"/>
        </w:rPr>
        <w:t xml:space="preserve"> </w:t>
      </w:r>
      <w:r w:rsidRPr="00EB37CA">
        <w:rPr>
          <w:rFonts w:ascii="Arial"/>
          <w:b/>
          <w:sz w:val="22"/>
        </w:rPr>
        <w:t xml:space="preserve">the </w:t>
      </w:r>
      <w:r w:rsidRPr="00EB37CA">
        <w:rPr>
          <w:rFonts w:ascii="Arial"/>
          <w:b/>
          <w:spacing w:val="-1"/>
          <w:sz w:val="22"/>
        </w:rPr>
        <w:t>proposed</w:t>
      </w:r>
      <w:r w:rsidRPr="00EB37CA">
        <w:rPr>
          <w:rFonts w:ascii="Arial"/>
          <w:b/>
          <w:spacing w:val="-2"/>
          <w:sz w:val="22"/>
        </w:rPr>
        <w:t xml:space="preserve"> </w:t>
      </w:r>
      <w:r w:rsidRPr="00EB37CA">
        <w:rPr>
          <w:rFonts w:ascii="Arial"/>
          <w:b/>
          <w:spacing w:val="-1"/>
          <w:sz w:val="22"/>
        </w:rPr>
        <w:t>allocation</w:t>
      </w:r>
      <w:r w:rsidRPr="00EB37CA">
        <w:rPr>
          <w:rFonts w:ascii="Arial"/>
          <w:b/>
          <w:sz w:val="22"/>
        </w:rPr>
        <w:t xml:space="preserve"> </w:t>
      </w:r>
      <w:r w:rsidRPr="00EB37CA">
        <w:rPr>
          <w:rFonts w:ascii="Arial"/>
          <w:b/>
          <w:spacing w:val="-2"/>
          <w:sz w:val="22"/>
        </w:rPr>
        <w:t>of</w:t>
      </w:r>
      <w:r w:rsidRPr="00EB37CA">
        <w:rPr>
          <w:rFonts w:ascii="Arial"/>
          <w:b/>
          <w:spacing w:val="2"/>
          <w:sz w:val="22"/>
        </w:rPr>
        <w:t xml:space="preserve"> </w:t>
      </w:r>
      <w:r w:rsidRPr="00EB37CA">
        <w:rPr>
          <w:rFonts w:ascii="Arial"/>
          <w:b/>
          <w:spacing w:val="-1"/>
          <w:sz w:val="22"/>
        </w:rPr>
        <w:t>shared</w:t>
      </w:r>
      <w:r w:rsidRPr="00EB37CA">
        <w:rPr>
          <w:rFonts w:ascii="Arial"/>
          <w:b/>
          <w:spacing w:val="-2"/>
          <w:sz w:val="22"/>
        </w:rPr>
        <w:t xml:space="preserve"> services</w:t>
      </w:r>
      <w:r w:rsidRPr="00EB37CA">
        <w:rPr>
          <w:rFonts w:ascii="Arial"/>
          <w:b/>
          <w:spacing w:val="1"/>
          <w:sz w:val="22"/>
        </w:rPr>
        <w:t xml:space="preserve"> </w:t>
      </w:r>
      <w:r w:rsidRPr="00EB37CA">
        <w:rPr>
          <w:rFonts w:ascii="Arial"/>
          <w:b/>
          <w:spacing w:val="-1"/>
          <w:sz w:val="22"/>
        </w:rPr>
        <w:t>and</w:t>
      </w:r>
      <w:r w:rsidRPr="00EB37CA">
        <w:rPr>
          <w:rFonts w:ascii="Arial"/>
          <w:b/>
          <w:sz w:val="22"/>
        </w:rPr>
        <w:t xml:space="preserve"> </w:t>
      </w:r>
      <w:r w:rsidRPr="00EB37CA">
        <w:rPr>
          <w:rFonts w:ascii="Arial"/>
          <w:b/>
          <w:spacing w:val="-1"/>
          <w:sz w:val="22"/>
        </w:rPr>
        <w:t>corporate</w:t>
      </w:r>
      <w:r w:rsidRPr="00EB37CA">
        <w:rPr>
          <w:rFonts w:ascii="Arial"/>
          <w:b/>
          <w:spacing w:val="-2"/>
          <w:sz w:val="22"/>
        </w:rPr>
        <w:t xml:space="preserve"> </w:t>
      </w:r>
      <w:r w:rsidRPr="00EB37CA">
        <w:rPr>
          <w:rFonts w:ascii="Arial"/>
          <w:b/>
          <w:spacing w:val="-1"/>
          <w:sz w:val="22"/>
        </w:rPr>
        <w:t>costs</w:t>
      </w:r>
      <w:r w:rsidRPr="00EB37CA">
        <w:rPr>
          <w:rFonts w:ascii="Arial"/>
          <w:b/>
          <w:spacing w:val="1"/>
          <w:sz w:val="22"/>
        </w:rPr>
        <w:t xml:space="preserve"> </w:t>
      </w:r>
      <w:r w:rsidRPr="00EB37CA">
        <w:rPr>
          <w:rFonts w:ascii="Arial"/>
          <w:b/>
          <w:spacing w:val="-2"/>
          <w:sz w:val="22"/>
        </w:rPr>
        <w:t>appropriate?</w:t>
      </w:r>
    </w:p>
    <w:p w:rsidR="006C3EB5" w:rsidRDefault="006C3EB5" w:rsidP="00EB37CA">
      <w:pPr>
        <w:widowControl w:val="0"/>
        <w:numPr>
          <w:ilvl w:val="3"/>
          <w:numId w:val="3"/>
        </w:numPr>
        <w:tabs>
          <w:tab w:val="left" w:pos="624"/>
        </w:tabs>
        <w:spacing w:before="15" w:line="276" w:lineRule="auto"/>
        <w:ind w:right="670"/>
        <w:rPr>
          <w:rFonts w:ascii="Arial" w:eastAsia="Arial" w:hAnsi="Arial" w:cs="Arial"/>
        </w:rPr>
      </w:pPr>
    </w:p>
    <w:p w:rsidR="00045E1D" w:rsidRDefault="00D150D8" w:rsidP="00045E1D">
      <w:pPr>
        <w:widowControl w:val="0"/>
        <w:numPr>
          <w:ilvl w:val="2"/>
          <w:numId w:val="3"/>
        </w:numPr>
        <w:tabs>
          <w:tab w:val="left" w:pos="624"/>
        </w:tabs>
        <w:spacing w:before="15" w:line="276" w:lineRule="auto"/>
        <w:ind w:right="670"/>
        <w:rPr>
          <w:rFonts w:ascii="Arial" w:eastAsia="Arial" w:hAnsi="Arial" w:cs="Arial"/>
        </w:rPr>
      </w:pPr>
      <w:r>
        <w:rPr>
          <w:rFonts w:ascii="Arial" w:eastAsia="Arial" w:hAnsi="Arial" w:cs="Arial"/>
        </w:rPr>
        <w:t>27</w:t>
      </w:r>
      <w:r w:rsidR="00045E1D">
        <w:rPr>
          <w:rFonts w:ascii="Arial" w:eastAsia="Arial" w:hAnsi="Arial" w:cs="Arial"/>
        </w:rPr>
        <w:tab/>
        <w:t>Reference:</w:t>
      </w:r>
      <w:r w:rsidR="00045E1D">
        <w:rPr>
          <w:rFonts w:ascii="Arial" w:eastAsia="Arial" w:hAnsi="Arial" w:cs="Arial"/>
        </w:rPr>
        <w:tab/>
        <w:t>E4/T</w:t>
      </w:r>
      <w:r w:rsidR="00D52F97">
        <w:rPr>
          <w:rFonts w:ascii="Arial" w:eastAsia="Arial" w:hAnsi="Arial" w:cs="Arial"/>
        </w:rPr>
        <w:t>2</w:t>
      </w:r>
      <w:r w:rsidR="00892D1F">
        <w:rPr>
          <w:rFonts w:ascii="Arial" w:eastAsia="Arial" w:hAnsi="Arial" w:cs="Arial"/>
        </w:rPr>
        <w:t>/S</w:t>
      </w:r>
      <w:r w:rsidR="00D52F97">
        <w:rPr>
          <w:rFonts w:ascii="Arial" w:eastAsia="Arial" w:hAnsi="Arial" w:cs="Arial"/>
        </w:rPr>
        <w:t>5</w:t>
      </w:r>
    </w:p>
    <w:p w:rsidR="002A6F1A" w:rsidRDefault="00D52F97" w:rsidP="002A6F1A">
      <w:pPr>
        <w:widowControl w:val="0"/>
        <w:numPr>
          <w:ilvl w:val="3"/>
          <w:numId w:val="3"/>
        </w:numPr>
        <w:tabs>
          <w:tab w:val="left" w:pos="624"/>
        </w:tabs>
        <w:spacing w:before="15" w:line="276" w:lineRule="auto"/>
        <w:ind w:right="670"/>
        <w:rPr>
          <w:rFonts w:ascii="Arial" w:eastAsia="Arial" w:hAnsi="Arial" w:cs="Arial"/>
        </w:rPr>
      </w:pPr>
      <w:r>
        <w:rPr>
          <w:rFonts w:ascii="Arial" w:eastAsia="Arial" w:hAnsi="Arial" w:cs="Arial"/>
        </w:rPr>
        <w:t>Re: Shared Billing.</w:t>
      </w:r>
    </w:p>
    <w:p w:rsidR="006B71C5" w:rsidRDefault="002A6F1A" w:rsidP="002A6F1A">
      <w:pPr>
        <w:widowControl w:val="0"/>
        <w:numPr>
          <w:ilvl w:val="4"/>
          <w:numId w:val="3"/>
        </w:numPr>
        <w:tabs>
          <w:tab w:val="left" w:pos="624"/>
        </w:tabs>
        <w:spacing w:before="15" w:line="276" w:lineRule="auto"/>
        <w:ind w:right="670"/>
        <w:rPr>
          <w:rFonts w:ascii="Arial" w:eastAsia="Arial" w:hAnsi="Arial" w:cs="Arial"/>
        </w:rPr>
      </w:pPr>
      <w:r>
        <w:rPr>
          <w:rFonts w:ascii="Arial" w:eastAsia="Arial" w:hAnsi="Arial" w:cs="Arial"/>
        </w:rPr>
        <w:t xml:space="preserve">Please explain </w:t>
      </w:r>
      <w:r w:rsidR="00D52F97">
        <w:rPr>
          <w:rFonts w:ascii="Arial" w:eastAsia="Arial" w:hAnsi="Arial" w:cs="Arial"/>
        </w:rPr>
        <w:t xml:space="preserve">why </w:t>
      </w:r>
      <w:r w:rsidR="006B71C5">
        <w:rPr>
          <w:rFonts w:ascii="Arial" w:eastAsia="Arial" w:hAnsi="Arial" w:cs="Arial"/>
        </w:rPr>
        <w:t>there has been only a 2.5% increase in the charge for billing services (365k to 374k) and no increase since 2012 whereas in Table 6 HCHI shows an increase in Customer Billing of approximately 15%.</w:t>
      </w:r>
    </w:p>
    <w:p w:rsidR="00E4741F" w:rsidRDefault="006B71C5" w:rsidP="006B71C5">
      <w:pPr>
        <w:widowControl w:val="0"/>
        <w:numPr>
          <w:ilvl w:val="4"/>
          <w:numId w:val="3"/>
        </w:numPr>
        <w:tabs>
          <w:tab w:val="left" w:pos="624"/>
        </w:tabs>
        <w:spacing w:before="15" w:line="276" w:lineRule="auto"/>
        <w:ind w:right="670"/>
        <w:rPr>
          <w:rFonts w:ascii="Arial" w:eastAsia="Arial" w:hAnsi="Arial" w:cs="Arial"/>
        </w:rPr>
      </w:pPr>
      <w:r>
        <w:rPr>
          <w:rFonts w:ascii="Arial" w:eastAsia="Arial" w:hAnsi="Arial" w:cs="Arial"/>
        </w:rPr>
        <w:t>Please provide all the USoA accounts related to the shared billing costs for HCHI for each year 2010 th</w:t>
      </w:r>
      <w:r w:rsidR="00ED07A7">
        <w:rPr>
          <w:rFonts w:ascii="Arial" w:eastAsia="Arial" w:hAnsi="Arial" w:cs="Arial"/>
        </w:rPr>
        <w:t>rough</w:t>
      </w:r>
      <w:r>
        <w:rPr>
          <w:rFonts w:ascii="Arial" w:eastAsia="Arial" w:hAnsi="Arial" w:cs="Arial"/>
        </w:rPr>
        <w:t xml:space="preserve"> 2014 and show the associated allocation of those costs to the Affiliate. </w:t>
      </w:r>
    </w:p>
    <w:p w:rsidR="006B71C5" w:rsidRDefault="006B71C5" w:rsidP="006B71C5">
      <w:pPr>
        <w:widowControl w:val="0"/>
        <w:tabs>
          <w:tab w:val="left" w:pos="624"/>
        </w:tabs>
        <w:spacing w:before="15" w:line="276" w:lineRule="auto"/>
        <w:ind w:left="1701" w:right="670"/>
        <w:rPr>
          <w:rFonts w:ascii="Arial" w:eastAsia="Arial" w:hAnsi="Arial" w:cs="Arial"/>
        </w:rPr>
      </w:pPr>
    </w:p>
    <w:p w:rsidR="00E4741F" w:rsidRPr="0021483E" w:rsidRDefault="00EE1800" w:rsidP="00445A6F">
      <w:pPr>
        <w:widowControl w:val="0"/>
        <w:numPr>
          <w:ilvl w:val="1"/>
          <w:numId w:val="3"/>
        </w:numPr>
        <w:tabs>
          <w:tab w:val="left" w:pos="624"/>
        </w:tabs>
        <w:spacing w:before="15" w:line="276" w:lineRule="auto"/>
        <w:ind w:left="1055" w:right="670" w:hanging="575"/>
        <w:rPr>
          <w:rFonts w:ascii="Arial" w:eastAsia="Arial" w:hAnsi="Arial" w:cs="Arial"/>
          <w:b/>
        </w:rPr>
      </w:pPr>
      <w:r w:rsidRPr="0021483E">
        <w:rPr>
          <w:rFonts w:ascii="Arial"/>
          <w:b/>
          <w:spacing w:val="-1"/>
          <w:sz w:val="22"/>
        </w:rPr>
        <w:t>Are</w:t>
      </w:r>
      <w:r w:rsidRPr="0021483E">
        <w:rPr>
          <w:rFonts w:ascii="Arial"/>
          <w:b/>
          <w:sz w:val="22"/>
        </w:rPr>
        <w:t xml:space="preserve"> the</w:t>
      </w:r>
      <w:r w:rsidRPr="0021483E">
        <w:rPr>
          <w:rFonts w:ascii="Arial"/>
          <w:b/>
          <w:spacing w:val="-2"/>
          <w:sz w:val="22"/>
        </w:rPr>
        <w:t xml:space="preserve"> </w:t>
      </w:r>
      <w:r w:rsidRPr="0021483E">
        <w:rPr>
          <w:rFonts w:ascii="Arial"/>
          <w:b/>
          <w:spacing w:val="-1"/>
          <w:sz w:val="22"/>
        </w:rPr>
        <w:t>proposed</w:t>
      </w:r>
      <w:r w:rsidRPr="0021483E">
        <w:rPr>
          <w:rFonts w:ascii="Arial"/>
          <w:b/>
          <w:sz w:val="22"/>
        </w:rPr>
        <w:t xml:space="preserve"> </w:t>
      </w:r>
      <w:r w:rsidRPr="0021483E">
        <w:rPr>
          <w:rFonts w:ascii="Arial"/>
          <w:b/>
          <w:spacing w:val="-1"/>
          <w:sz w:val="22"/>
        </w:rPr>
        <w:t>capital</w:t>
      </w:r>
      <w:r w:rsidRPr="0021483E">
        <w:rPr>
          <w:rFonts w:ascii="Arial"/>
          <w:b/>
          <w:spacing w:val="-3"/>
          <w:sz w:val="22"/>
        </w:rPr>
        <w:t xml:space="preserve"> </w:t>
      </w:r>
      <w:r w:rsidRPr="0021483E">
        <w:rPr>
          <w:rFonts w:ascii="Arial"/>
          <w:b/>
          <w:spacing w:val="-1"/>
          <w:sz w:val="22"/>
        </w:rPr>
        <w:t>structure,</w:t>
      </w:r>
      <w:r w:rsidRPr="0021483E">
        <w:rPr>
          <w:rFonts w:ascii="Arial"/>
          <w:b/>
          <w:sz w:val="22"/>
        </w:rPr>
        <w:t xml:space="preserve"> rate</w:t>
      </w:r>
      <w:r w:rsidRPr="0021483E">
        <w:rPr>
          <w:rFonts w:ascii="Arial"/>
          <w:b/>
          <w:spacing w:val="-2"/>
          <w:sz w:val="22"/>
        </w:rPr>
        <w:t xml:space="preserve"> of</w:t>
      </w:r>
      <w:r w:rsidRPr="0021483E">
        <w:rPr>
          <w:rFonts w:ascii="Arial"/>
          <w:b/>
          <w:sz w:val="22"/>
        </w:rPr>
        <w:t xml:space="preserve"> </w:t>
      </w:r>
      <w:r w:rsidRPr="0021483E">
        <w:rPr>
          <w:rFonts w:ascii="Arial"/>
          <w:b/>
          <w:spacing w:val="-1"/>
          <w:sz w:val="22"/>
        </w:rPr>
        <w:t>return</w:t>
      </w:r>
      <w:r w:rsidRPr="0021483E">
        <w:rPr>
          <w:rFonts w:ascii="Arial"/>
          <w:b/>
          <w:sz w:val="22"/>
        </w:rPr>
        <w:t xml:space="preserve"> </w:t>
      </w:r>
      <w:r w:rsidRPr="0021483E">
        <w:rPr>
          <w:rFonts w:ascii="Arial"/>
          <w:b/>
          <w:spacing w:val="-2"/>
          <w:sz w:val="22"/>
        </w:rPr>
        <w:t>on</w:t>
      </w:r>
      <w:r w:rsidRPr="0021483E">
        <w:rPr>
          <w:rFonts w:ascii="Arial"/>
          <w:b/>
          <w:sz w:val="22"/>
        </w:rPr>
        <w:t xml:space="preserve"> </w:t>
      </w:r>
      <w:r w:rsidRPr="0021483E">
        <w:rPr>
          <w:rFonts w:ascii="Arial"/>
          <w:b/>
          <w:spacing w:val="-1"/>
          <w:sz w:val="22"/>
        </w:rPr>
        <w:t>equity</w:t>
      </w:r>
      <w:r w:rsidRPr="0021483E">
        <w:rPr>
          <w:rFonts w:ascii="Arial"/>
          <w:b/>
          <w:spacing w:val="-2"/>
          <w:sz w:val="22"/>
        </w:rPr>
        <w:t xml:space="preserve"> </w:t>
      </w:r>
      <w:r w:rsidRPr="0021483E">
        <w:rPr>
          <w:rFonts w:ascii="Arial"/>
          <w:b/>
          <w:spacing w:val="-1"/>
          <w:sz w:val="22"/>
        </w:rPr>
        <w:t>and</w:t>
      </w:r>
      <w:r w:rsidRPr="0021483E">
        <w:rPr>
          <w:rFonts w:ascii="Arial"/>
          <w:b/>
          <w:sz w:val="22"/>
        </w:rPr>
        <w:t xml:space="preserve"> </w:t>
      </w:r>
      <w:r w:rsidRPr="0021483E">
        <w:rPr>
          <w:rFonts w:ascii="Arial"/>
          <w:b/>
          <w:spacing w:val="-1"/>
          <w:sz w:val="22"/>
        </w:rPr>
        <w:t>short</w:t>
      </w:r>
      <w:r w:rsidRPr="0021483E">
        <w:rPr>
          <w:rFonts w:ascii="Arial"/>
          <w:b/>
          <w:sz w:val="22"/>
        </w:rPr>
        <w:t xml:space="preserve"> </w:t>
      </w:r>
      <w:r w:rsidRPr="0021483E">
        <w:rPr>
          <w:rFonts w:ascii="Arial"/>
          <w:b/>
          <w:spacing w:val="-1"/>
          <w:sz w:val="22"/>
        </w:rPr>
        <w:t>and</w:t>
      </w:r>
      <w:r w:rsidRPr="0021483E">
        <w:rPr>
          <w:rFonts w:ascii="Arial"/>
          <w:b/>
          <w:sz w:val="22"/>
        </w:rPr>
        <w:t xml:space="preserve"> </w:t>
      </w:r>
      <w:r w:rsidRPr="0021483E">
        <w:rPr>
          <w:rFonts w:ascii="Arial"/>
          <w:b/>
          <w:spacing w:val="-2"/>
          <w:sz w:val="22"/>
        </w:rPr>
        <w:t>long</w:t>
      </w:r>
      <w:r w:rsidRPr="0021483E">
        <w:rPr>
          <w:rFonts w:ascii="Arial"/>
          <w:b/>
          <w:sz w:val="22"/>
        </w:rPr>
        <w:t xml:space="preserve"> </w:t>
      </w:r>
      <w:r w:rsidRPr="0021483E">
        <w:rPr>
          <w:rFonts w:ascii="Arial"/>
          <w:b/>
          <w:spacing w:val="-1"/>
          <w:sz w:val="22"/>
        </w:rPr>
        <w:t>term</w:t>
      </w:r>
      <w:r w:rsidRPr="0021483E">
        <w:rPr>
          <w:rFonts w:ascii="Arial"/>
          <w:b/>
          <w:spacing w:val="47"/>
          <w:sz w:val="22"/>
        </w:rPr>
        <w:t xml:space="preserve"> </w:t>
      </w:r>
      <w:r w:rsidRPr="0021483E">
        <w:rPr>
          <w:rFonts w:ascii="Arial"/>
          <w:b/>
          <w:spacing w:val="-1"/>
          <w:sz w:val="22"/>
        </w:rPr>
        <w:t>debt</w:t>
      </w:r>
      <w:r w:rsidRPr="0021483E">
        <w:rPr>
          <w:rFonts w:ascii="Arial"/>
          <w:b/>
          <w:spacing w:val="2"/>
          <w:sz w:val="22"/>
        </w:rPr>
        <w:t xml:space="preserve"> </w:t>
      </w:r>
      <w:r w:rsidRPr="0021483E">
        <w:rPr>
          <w:rFonts w:ascii="Arial"/>
          <w:b/>
          <w:spacing w:val="-1"/>
          <w:sz w:val="22"/>
        </w:rPr>
        <w:t>costs</w:t>
      </w:r>
      <w:r w:rsidRPr="0021483E">
        <w:rPr>
          <w:rFonts w:ascii="Arial"/>
          <w:b/>
          <w:spacing w:val="-2"/>
          <w:sz w:val="22"/>
        </w:rPr>
        <w:t xml:space="preserve"> </w:t>
      </w:r>
      <w:r w:rsidRPr="0021483E">
        <w:rPr>
          <w:rFonts w:ascii="Arial"/>
          <w:b/>
          <w:spacing w:val="-1"/>
          <w:sz w:val="22"/>
        </w:rPr>
        <w:t>appropriate?</w:t>
      </w:r>
    </w:p>
    <w:p w:rsidR="0083452C" w:rsidRDefault="0083452C">
      <w:pPr>
        <w:rPr>
          <w:rFonts w:ascii="Arial"/>
          <w:spacing w:val="-1"/>
        </w:rPr>
      </w:pPr>
    </w:p>
    <w:p w:rsidR="00E4741F" w:rsidRPr="0021483E" w:rsidRDefault="00EE1800" w:rsidP="00445A6F">
      <w:pPr>
        <w:widowControl w:val="0"/>
        <w:numPr>
          <w:ilvl w:val="1"/>
          <w:numId w:val="3"/>
        </w:numPr>
        <w:tabs>
          <w:tab w:val="left" w:pos="624"/>
        </w:tabs>
        <w:spacing w:before="15" w:line="276" w:lineRule="auto"/>
        <w:ind w:left="1055" w:right="670" w:hanging="575"/>
        <w:rPr>
          <w:rFonts w:ascii="Arial" w:eastAsia="Arial" w:hAnsi="Arial" w:cs="Arial"/>
          <w:b/>
        </w:rPr>
      </w:pPr>
      <w:r w:rsidRPr="0021483E">
        <w:rPr>
          <w:rFonts w:ascii="Arial"/>
          <w:b/>
          <w:sz w:val="22"/>
        </w:rPr>
        <w:t>Is</w:t>
      </w:r>
      <w:r w:rsidRPr="0021483E">
        <w:rPr>
          <w:rFonts w:ascii="Arial"/>
          <w:b/>
          <w:spacing w:val="-2"/>
          <w:sz w:val="22"/>
        </w:rPr>
        <w:t xml:space="preserve"> </w:t>
      </w:r>
      <w:r w:rsidRPr="0021483E">
        <w:rPr>
          <w:rFonts w:ascii="Arial"/>
          <w:b/>
          <w:sz w:val="22"/>
        </w:rPr>
        <w:t xml:space="preserve">the </w:t>
      </w:r>
      <w:r w:rsidRPr="0021483E">
        <w:rPr>
          <w:rFonts w:ascii="Arial"/>
          <w:b/>
          <w:spacing w:val="-1"/>
          <w:sz w:val="22"/>
        </w:rPr>
        <w:t>proposed</w:t>
      </w:r>
      <w:r w:rsidRPr="0021483E">
        <w:rPr>
          <w:rFonts w:ascii="Arial"/>
          <w:b/>
          <w:spacing w:val="-4"/>
          <w:sz w:val="22"/>
        </w:rPr>
        <w:t xml:space="preserve"> </w:t>
      </w:r>
      <w:r w:rsidRPr="0021483E">
        <w:rPr>
          <w:rFonts w:ascii="Arial"/>
          <w:b/>
          <w:spacing w:val="-1"/>
          <w:sz w:val="22"/>
        </w:rPr>
        <w:t>forecast</w:t>
      </w:r>
      <w:r w:rsidRPr="0021483E">
        <w:rPr>
          <w:rFonts w:ascii="Arial"/>
          <w:b/>
          <w:sz w:val="22"/>
        </w:rPr>
        <w:t xml:space="preserve"> </w:t>
      </w:r>
      <w:r w:rsidRPr="0021483E">
        <w:rPr>
          <w:rFonts w:ascii="Arial"/>
          <w:b/>
          <w:spacing w:val="-2"/>
          <w:sz w:val="22"/>
        </w:rPr>
        <w:t>of</w:t>
      </w:r>
      <w:r w:rsidRPr="0021483E">
        <w:rPr>
          <w:rFonts w:ascii="Arial"/>
          <w:b/>
          <w:spacing w:val="5"/>
          <w:sz w:val="22"/>
        </w:rPr>
        <w:t xml:space="preserve"> </w:t>
      </w:r>
      <w:r w:rsidRPr="0021483E">
        <w:rPr>
          <w:rFonts w:ascii="Arial"/>
          <w:b/>
          <w:spacing w:val="-1"/>
          <w:sz w:val="22"/>
        </w:rPr>
        <w:t>other revenues</w:t>
      </w:r>
      <w:r w:rsidRPr="0021483E">
        <w:rPr>
          <w:rFonts w:ascii="Arial"/>
          <w:b/>
          <w:spacing w:val="1"/>
          <w:sz w:val="22"/>
        </w:rPr>
        <w:t xml:space="preserve"> </w:t>
      </w:r>
      <w:r w:rsidRPr="0021483E">
        <w:rPr>
          <w:rFonts w:ascii="Arial"/>
          <w:b/>
          <w:spacing w:val="-2"/>
          <w:sz w:val="22"/>
        </w:rPr>
        <w:t>including</w:t>
      </w:r>
      <w:r w:rsidRPr="0021483E">
        <w:rPr>
          <w:rFonts w:ascii="Arial"/>
          <w:b/>
          <w:sz w:val="22"/>
        </w:rPr>
        <w:t xml:space="preserve"> </w:t>
      </w:r>
      <w:r w:rsidRPr="0021483E">
        <w:rPr>
          <w:rFonts w:ascii="Arial"/>
          <w:b/>
          <w:spacing w:val="-1"/>
          <w:sz w:val="22"/>
        </w:rPr>
        <w:t>those</w:t>
      </w:r>
      <w:r w:rsidRPr="0021483E">
        <w:rPr>
          <w:rFonts w:ascii="Arial"/>
          <w:b/>
          <w:spacing w:val="-4"/>
          <w:sz w:val="22"/>
        </w:rPr>
        <w:t xml:space="preserve"> </w:t>
      </w:r>
      <w:r w:rsidRPr="0021483E">
        <w:rPr>
          <w:rFonts w:ascii="Arial"/>
          <w:b/>
          <w:spacing w:val="-1"/>
          <w:sz w:val="22"/>
        </w:rPr>
        <w:t>from</w:t>
      </w:r>
      <w:r w:rsidRPr="0021483E">
        <w:rPr>
          <w:rFonts w:ascii="Arial"/>
          <w:b/>
          <w:spacing w:val="2"/>
          <w:sz w:val="22"/>
        </w:rPr>
        <w:t xml:space="preserve"> </w:t>
      </w:r>
      <w:r w:rsidRPr="0021483E">
        <w:rPr>
          <w:rFonts w:ascii="Arial"/>
          <w:b/>
          <w:spacing w:val="-1"/>
          <w:sz w:val="22"/>
        </w:rPr>
        <w:t>specific</w:t>
      </w:r>
      <w:r w:rsidRPr="0021483E">
        <w:rPr>
          <w:rFonts w:ascii="Arial"/>
          <w:b/>
          <w:spacing w:val="-2"/>
          <w:sz w:val="22"/>
        </w:rPr>
        <w:t xml:space="preserve"> service</w:t>
      </w:r>
      <w:r w:rsidRPr="0021483E">
        <w:rPr>
          <w:rFonts w:ascii="Arial"/>
          <w:b/>
          <w:spacing w:val="61"/>
          <w:sz w:val="22"/>
        </w:rPr>
        <w:t xml:space="preserve"> </w:t>
      </w:r>
      <w:r w:rsidRPr="0021483E">
        <w:rPr>
          <w:rFonts w:ascii="Arial"/>
          <w:b/>
          <w:spacing w:val="-1"/>
          <w:sz w:val="22"/>
        </w:rPr>
        <w:t>charges</w:t>
      </w:r>
      <w:r w:rsidRPr="0021483E">
        <w:rPr>
          <w:rFonts w:ascii="Arial"/>
          <w:b/>
          <w:spacing w:val="1"/>
          <w:sz w:val="22"/>
        </w:rPr>
        <w:t xml:space="preserve"> </w:t>
      </w:r>
      <w:r w:rsidRPr="0021483E">
        <w:rPr>
          <w:rFonts w:ascii="Arial"/>
          <w:b/>
          <w:spacing w:val="-2"/>
          <w:sz w:val="22"/>
        </w:rPr>
        <w:t>appropriate?</w:t>
      </w:r>
    </w:p>
    <w:p w:rsidR="008265E9" w:rsidRDefault="008265E9" w:rsidP="008265E9">
      <w:pPr>
        <w:pStyle w:val="ListParagraph"/>
        <w:rPr>
          <w:rFonts w:ascii="Arial" w:eastAsia="Arial" w:hAnsi="Arial" w:cs="Arial"/>
        </w:rPr>
      </w:pPr>
    </w:p>
    <w:p w:rsidR="00C14631" w:rsidRDefault="00D150D8" w:rsidP="00C14631">
      <w:pPr>
        <w:widowControl w:val="0"/>
        <w:numPr>
          <w:ilvl w:val="2"/>
          <w:numId w:val="3"/>
        </w:numPr>
        <w:tabs>
          <w:tab w:val="left" w:pos="624"/>
        </w:tabs>
        <w:spacing w:before="15" w:line="276" w:lineRule="auto"/>
        <w:ind w:left="1247" w:right="670"/>
        <w:rPr>
          <w:rFonts w:ascii="Arial" w:eastAsia="Arial" w:hAnsi="Arial" w:cs="Arial"/>
        </w:rPr>
      </w:pPr>
      <w:r>
        <w:rPr>
          <w:rFonts w:ascii="Arial" w:eastAsia="Arial" w:hAnsi="Arial" w:cs="Arial"/>
        </w:rPr>
        <w:t>28</w:t>
      </w:r>
    </w:p>
    <w:p w:rsidR="00C14631" w:rsidRDefault="00C14631" w:rsidP="00C14631">
      <w:pPr>
        <w:widowControl w:val="0"/>
        <w:tabs>
          <w:tab w:val="left" w:pos="624"/>
        </w:tabs>
        <w:spacing w:before="15" w:line="276" w:lineRule="auto"/>
        <w:ind w:left="1247" w:right="670"/>
        <w:rPr>
          <w:rFonts w:ascii="Arial" w:eastAsia="Arial" w:hAnsi="Arial" w:cs="Arial"/>
        </w:rPr>
      </w:pPr>
      <w:r>
        <w:rPr>
          <w:rFonts w:ascii="Arial" w:eastAsia="Arial" w:hAnsi="Arial" w:cs="Arial"/>
        </w:rPr>
        <w:t>Reference:</w:t>
      </w:r>
      <w:r>
        <w:rPr>
          <w:rFonts w:ascii="Arial" w:eastAsia="Arial" w:hAnsi="Arial" w:cs="Arial"/>
        </w:rPr>
        <w:tab/>
        <w:t>E3/T3/S1, pages 61-2</w:t>
      </w:r>
    </w:p>
    <w:p w:rsidR="00C14631" w:rsidRDefault="00C14631" w:rsidP="00C14631">
      <w:pPr>
        <w:widowControl w:val="0"/>
        <w:tabs>
          <w:tab w:val="left" w:pos="624"/>
        </w:tabs>
        <w:spacing w:before="15" w:line="276" w:lineRule="auto"/>
        <w:ind w:left="1247" w:right="670"/>
        <w:rPr>
          <w:rFonts w:ascii="Arial" w:eastAsia="Arial" w:hAnsi="Arial" w:cs="Arial"/>
        </w:rPr>
      </w:pPr>
    </w:p>
    <w:p w:rsidR="00C14631" w:rsidRDefault="00C14631" w:rsidP="00C14631">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Please provide versions of Tables 37 and 38 with the actual 2013 values.</w:t>
      </w:r>
    </w:p>
    <w:p w:rsidR="00C14631" w:rsidRDefault="00C14631" w:rsidP="00C14631">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Please explain why there is no forecast revenue from short-term load transfers for either 2013 or 2014.</w:t>
      </w:r>
    </w:p>
    <w:p w:rsidR="00C14631" w:rsidRDefault="00C14631" w:rsidP="00C14631">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What is the basis for the projected 2013 and 2014 values for Account #4325?</w:t>
      </w:r>
    </w:p>
    <w:p w:rsidR="00C14631" w:rsidRDefault="00C14631" w:rsidP="00C14631">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Please explain the decline in pole rental revenue in 2012.</w:t>
      </w:r>
    </w:p>
    <w:p w:rsidR="008E03B7" w:rsidRPr="008E03B7" w:rsidRDefault="008E03B7" w:rsidP="00CF5C27">
      <w:pPr>
        <w:widowControl w:val="0"/>
        <w:tabs>
          <w:tab w:val="left" w:pos="624"/>
        </w:tabs>
        <w:spacing w:before="15" w:line="276" w:lineRule="auto"/>
        <w:ind w:left="1247" w:right="670"/>
        <w:rPr>
          <w:rFonts w:ascii="Arial" w:eastAsia="Arial" w:hAnsi="Arial" w:cs="Arial"/>
        </w:rPr>
      </w:pPr>
    </w:p>
    <w:p w:rsidR="008E03B7" w:rsidRDefault="008E03B7" w:rsidP="00CF5C27">
      <w:pPr>
        <w:widowControl w:val="0"/>
        <w:tabs>
          <w:tab w:val="left" w:pos="624"/>
        </w:tabs>
        <w:spacing w:before="15" w:line="276" w:lineRule="auto"/>
        <w:ind w:left="1247" w:right="670"/>
        <w:rPr>
          <w:rFonts w:ascii="Arial" w:eastAsia="Arial" w:hAnsi="Arial" w:cs="Arial"/>
        </w:rPr>
      </w:pPr>
    </w:p>
    <w:p w:rsidR="00EE1800" w:rsidRPr="0021483E" w:rsidRDefault="00EE1800" w:rsidP="00445A6F">
      <w:pPr>
        <w:widowControl w:val="0"/>
        <w:numPr>
          <w:ilvl w:val="1"/>
          <w:numId w:val="3"/>
        </w:numPr>
        <w:tabs>
          <w:tab w:val="left" w:pos="624"/>
        </w:tabs>
        <w:spacing w:before="15" w:line="276" w:lineRule="auto"/>
        <w:ind w:left="1055" w:right="670" w:hanging="575"/>
        <w:rPr>
          <w:rFonts w:ascii="Arial" w:eastAsia="Arial" w:hAnsi="Arial" w:cs="Arial"/>
          <w:b/>
        </w:rPr>
      </w:pPr>
      <w:r w:rsidRPr="0021483E">
        <w:rPr>
          <w:rFonts w:ascii="Arial"/>
          <w:b/>
          <w:spacing w:val="-1"/>
          <w:sz w:val="22"/>
        </w:rPr>
        <w:t>Has</w:t>
      </w:r>
      <w:r w:rsidRPr="0021483E">
        <w:rPr>
          <w:rFonts w:ascii="Arial"/>
          <w:b/>
          <w:spacing w:val="1"/>
          <w:sz w:val="22"/>
        </w:rPr>
        <w:t xml:space="preserve"> </w:t>
      </w:r>
      <w:r w:rsidRPr="0021483E">
        <w:rPr>
          <w:rFonts w:ascii="Arial"/>
          <w:b/>
          <w:sz w:val="22"/>
        </w:rPr>
        <w:t>the</w:t>
      </w:r>
      <w:r w:rsidRPr="0021483E">
        <w:rPr>
          <w:rFonts w:ascii="Arial"/>
          <w:b/>
          <w:spacing w:val="-2"/>
          <w:sz w:val="22"/>
        </w:rPr>
        <w:t xml:space="preserve"> </w:t>
      </w:r>
      <w:r w:rsidRPr="0021483E">
        <w:rPr>
          <w:rFonts w:ascii="Arial"/>
          <w:b/>
          <w:spacing w:val="-1"/>
          <w:sz w:val="22"/>
        </w:rPr>
        <w:t>proposed</w:t>
      </w:r>
      <w:r w:rsidRPr="0021483E">
        <w:rPr>
          <w:rFonts w:ascii="Arial"/>
          <w:b/>
          <w:spacing w:val="-2"/>
          <w:sz w:val="22"/>
        </w:rPr>
        <w:t xml:space="preserve"> revenue</w:t>
      </w:r>
      <w:r w:rsidRPr="0021483E">
        <w:rPr>
          <w:rFonts w:ascii="Arial"/>
          <w:b/>
          <w:sz w:val="22"/>
        </w:rPr>
        <w:t xml:space="preserve"> </w:t>
      </w:r>
      <w:r w:rsidRPr="0021483E">
        <w:rPr>
          <w:rFonts w:ascii="Arial"/>
          <w:b/>
          <w:spacing w:val="-1"/>
          <w:sz w:val="22"/>
        </w:rPr>
        <w:t>requirement</w:t>
      </w:r>
      <w:r w:rsidRPr="0021483E">
        <w:rPr>
          <w:rFonts w:ascii="Arial"/>
          <w:b/>
          <w:spacing w:val="2"/>
          <w:sz w:val="22"/>
        </w:rPr>
        <w:t xml:space="preserve"> </w:t>
      </w:r>
      <w:r w:rsidRPr="0021483E">
        <w:rPr>
          <w:rFonts w:ascii="Arial"/>
          <w:b/>
          <w:spacing w:val="-1"/>
          <w:sz w:val="22"/>
        </w:rPr>
        <w:t>been</w:t>
      </w:r>
      <w:r w:rsidRPr="0021483E">
        <w:rPr>
          <w:rFonts w:ascii="Arial"/>
          <w:b/>
          <w:spacing w:val="-2"/>
          <w:sz w:val="22"/>
        </w:rPr>
        <w:t xml:space="preserve"> </w:t>
      </w:r>
      <w:r w:rsidRPr="0021483E">
        <w:rPr>
          <w:rFonts w:ascii="Arial"/>
          <w:b/>
          <w:spacing w:val="-1"/>
          <w:sz w:val="22"/>
        </w:rPr>
        <w:t>accurately</w:t>
      </w:r>
      <w:r w:rsidRPr="0021483E">
        <w:rPr>
          <w:rFonts w:ascii="Arial"/>
          <w:b/>
          <w:spacing w:val="-2"/>
          <w:sz w:val="22"/>
        </w:rPr>
        <w:t xml:space="preserve"> </w:t>
      </w:r>
      <w:r w:rsidRPr="0021483E">
        <w:rPr>
          <w:rFonts w:ascii="Arial"/>
          <w:b/>
          <w:spacing w:val="-1"/>
          <w:sz w:val="22"/>
        </w:rPr>
        <w:t>determined</w:t>
      </w:r>
      <w:r w:rsidRPr="0021483E">
        <w:rPr>
          <w:rFonts w:ascii="Arial"/>
          <w:b/>
          <w:spacing w:val="-2"/>
          <w:sz w:val="22"/>
        </w:rPr>
        <w:t xml:space="preserve"> </w:t>
      </w:r>
      <w:r w:rsidRPr="0021483E">
        <w:rPr>
          <w:rFonts w:ascii="Arial"/>
          <w:b/>
          <w:spacing w:val="-1"/>
          <w:sz w:val="22"/>
        </w:rPr>
        <w:t xml:space="preserve">from </w:t>
      </w:r>
      <w:r w:rsidRPr="0021483E">
        <w:rPr>
          <w:rFonts w:ascii="Arial"/>
          <w:b/>
          <w:spacing w:val="-2"/>
          <w:sz w:val="22"/>
        </w:rPr>
        <w:t>the</w:t>
      </w:r>
      <w:r w:rsidRPr="0021483E">
        <w:rPr>
          <w:rFonts w:ascii="Arial"/>
          <w:b/>
          <w:spacing w:val="34"/>
          <w:sz w:val="22"/>
        </w:rPr>
        <w:t xml:space="preserve"> </w:t>
      </w:r>
      <w:r w:rsidRPr="0021483E">
        <w:rPr>
          <w:rFonts w:ascii="Arial"/>
          <w:b/>
          <w:spacing w:val="-1"/>
          <w:sz w:val="22"/>
        </w:rPr>
        <w:t>operating,</w:t>
      </w:r>
      <w:r w:rsidRPr="0021483E">
        <w:rPr>
          <w:rFonts w:ascii="Arial"/>
          <w:b/>
          <w:sz w:val="22"/>
        </w:rPr>
        <w:t xml:space="preserve"> </w:t>
      </w:r>
      <w:r w:rsidRPr="0021483E">
        <w:rPr>
          <w:rFonts w:ascii="Arial"/>
          <w:b/>
          <w:spacing w:val="-1"/>
          <w:sz w:val="22"/>
        </w:rPr>
        <w:t>depreciation</w:t>
      </w:r>
      <w:r w:rsidRPr="0021483E">
        <w:rPr>
          <w:rFonts w:ascii="Arial"/>
          <w:b/>
          <w:sz w:val="22"/>
        </w:rPr>
        <w:t xml:space="preserve"> </w:t>
      </w:r>
      <w:r w:rsidRPr="0021483E">
        <w:rPr>
          <w:rFonts w:ascii="Arial"/>
          <w:b/>
          <w:spacing w:val="-2"/>
          <w:sz w:val="22"/>
        </w:rPr>
        <w:t>and</w:t>
      </w:r>
      <w:r w:rsidRPr="0021483E">
        <w:rPr>
          <w:rFonts w:ascii="Arial"/>
          <w:b/>
          <w:sz w:val="22"/>
        </w:rPr>
        <w:t xml:space="preserve"> tax</w:t>
      </w:r>
      <w:r w:rsidRPr="0021483E">
        <w:rPr>
          <w:rFonts w:ascii="Arial"/>
          <w:b/>
          <w:spacing w:val="-2"/>
          <w:sz w:val="22"/>
        </w:rPr>
        <w:t xml:space="preserve"> </w:t>
      </w:r>
      <w:r w:rsidRPr="0021483E">
        <w:rPr>
          <w:rFonts w:ascii="Arial"/>
          <w:b/>
          <w:spacing w:val="-1"/>
          <w:sz w:val="22"/>
        </w:rPr>
        <w:t>(PILs) expenses</w:t>
      </w:r>
      <w:r w:rsidRPr="0021483E">
        <w:rPr>
          <w:rFonts w:ascii="Arial"/>
          <w:b/>
          <w:spacing w:val="1"/>
          <w:sz w:val="22"/>
        </w:rPr>
        <w:t xml:space="preserve"> </w:t>
      </w:r>
      <w:r w:rsidRPr="0021483E">
        <w:rPr>
          <w:rFonts w:ascii="Arial"/>
          <w:b/>
          <w:spacing w:val="-2"/>
          <w:sz w:val="22"/>
        </w:rPr>
        <w:t>and</w:t>
      </w:r>
      <w:r w:rsidRPr="0021483E">
        <w:rPr>
          <w:rFonts w:ascii="Arial"/>
          <w:b/>
          <w:sz w:val="22"/>
        </w:rPr>
        <w:t xml:space="preserve"> </w:t>
      </w:r>
      <w:r w:rsidRPr="0021483E">
        <w:rPr>
          <w:rFonts w:ascii="Arial"/>
          <w:b/>
          <w:spacing w:val="-1"/>
          <w:sz w:val="22"/>
        </w:rPr>
        <w:t>return</w:t>
      </w:r>
      <w:r w:rsidRPr="0021483E">
        <w:rPr>
          <w:rFonts w:ascii="Arial"/>
          <w:b/>
          <w:spacing w:val="-2"/>
          <w:sz w:val="22"/>
        </w:rPr>
        <w:t xml:space="preserve"> </w:t>
      </w:r>
      <w:r w:rsidRPr="0021483E">
        <w:rPr>
          <w:rFonts w:ascii="Arial"/>
          <w:b/>
          <w:spacing w:val="-1"/>
          <w:sz w:val="22"/>
        </w:rPr>
        <w:t>on</w:t>
      </w:r>
      <w:r w:rsidRPr="0021483E">
        <w:rPr>
          <w:rFonts w:ascii="Arial"/>
          <w:b/>
          <w:sz w:val="22"/>
        </w:rPr>
        <w:t xml:space="preserve"> </w:t>
      </w:r>
      <w:r w:rsidRPr="0021483E">
        <w:rPr>
          <w:rFonts w:ascii="Arial"/>
          <w:b/>
          <w:spacing w:val="-1"/>
          <w:sz w:val="22"/>
        </w:rPr>
        <w:t>capital,</w:t>
      </w:r>
      <w:r w:rsidRPr="0021483E">
        <w:rPr>
          <w:rFonts w:ascii="Arial"/>
          <w:b/>
          <w:spacing w:val="2"/>
          <w:sz w:val="22"/>
        </w:rPr>
        <w:t xml:space="preserve"> </w:t>
      </w:r>
      <w:r w:rsidRPr="0021483E">
        <w:rPr>
          <w:rFonts w:ascii="Arial"/>
          <w:b/>
          <w:spacing w:val="-1"/>
          <w:sz w:val="22"/>
        </w:rPr>
        <w:t>less</w:t>
      </w:r>
      <w:r w:rsidRPr="0021483E">
        <w:rPr>
          <w:rFonts w:ascii="Arial"/>
          <w:b/>
          <w:spacing w:val="-2"/>
          <w:sz w:val="22"/>
        </w:rPr>
        <w:t xml:space="preserve"> </w:t>
      </w:r>
      <w:r w:rsidRPr="0021483E">
        <w:rPr>
          <w:rFonts w:ascii="Arial"/>
          <w:b/>
          <w:spacing w:val="-1"/>
          <w:sz w:val="22"/>
        </w:rPr>
        <w:t>other</w:t>
      </w:r>
      <w:r w:rsidRPr="0021483E">
        <w:rPr>
          <w:rFonts w:ascii="Arial"/>
          <w:b/>
          <w:spacing w:val="35"/>
          <w:sz w:val="22"/>
        </w:rPr>
        <w:t xml:space="preserve"> </w:t>
      </w:r>
      <w:r w:rsidRPr="0021483E">
        <w:rPr>
          <w:rFonts w:ascii="Arial"/>
          <w:b/>
          <w:spacing w:val="-1"/>
          <w:sz w:val="22"/>
        </w:rPr>
        <w:t>revenues?</w:t>
      </w:r>
    </w:p>
    <w:p w:rsidR="00EE1800" w:rsidRDefault="00EE1800" w:rsidP="003B42D4">
      <w:pPr>
        <w:spacing w:before="7" w:line="276" w:lineRule="auto"/>
        <w:rPr>
          <w:sz w:val="30"/>
          <w:szCs w:val="30"/>
        </w:rPr>
      </w:pPr>
    </w:p>
    <w:p w:rsidR="0083452C" w:rsidRDefault="0083452C" w:rsidP="003B42D4">
      <w:pPr>
        <w:spacing w:before="7" w:line="276" w:lineRule="auto"/>
        <w:rPr>
          <w:sz w:val="30"/>
          <w:szCs w:val="30"/>
        </w:rPr>
      </w:pPr>
    </w:p>
    <w:p w:rsidR="00640332" w:rsidRDefault="00640332">
      <w:pPr>
        <w:rPr>
          <w:rFonts w:ascii="Arial"/>
          <w:b/>
          <w:spacing w:val="-1"/>
          <w:sz w:val="22"/>
        </w:rPr>
      </w:pPr>
      <w:r>
        <w:rPr>
          <w:rFonts w:ascii="Arial"/>
          <w:b/>
          <w:spacing w:val="-1"/>
          <w:sz w:val="22"/>
        </w:rPr>
        <w:br w:type="page"/>
      </w:r>
    </w:p>
    <w:p w:rsidR="009A6D89" w:rsidRPr="009A6D89" w:rsidRDefault="00EE1800" w:rsidP="00445A6F">
      <w:pPr>
        <w:widowControl w:val="0"/>
        <w:numPr>
          <w:ilvl w:val="0"/>
          <w:numId w:val="3"/>
        </w:numPr>
        <w:tabs>
          <w:tab w:val="left" w:pos="625"/>
        </w:tabs>
        <w:spacing w:before="16" w:line="276" w:lineRule="auto"/>
        <w:ind w:right="267"/>
        <w:rPr>
          <w:rFonts w:ascii="Arial" w:eastAsia="Arial" w:hAnsi="Arial" w:cs="Arial"/>
        </w:rPr>
      </w:pPr>
      <w:r w:rsidRPr="009A6D89">
        <w:rPr>
          <w:rFonts w:ascii="Arial"/>
          <w:b/>
          <w:spacing w:val="-1"/>
          <w:sz w:val="22"/>
        </w:rPr>
        <w:lastRenderedPageBreak/>
        <w:t>Load</w:t>
      </w:r>
      <w:r w:rsidRPr="009A6D89">
        <w:rPr>
          <w:rFonts w:ascii="Arial"/>
          <w:b/>
          <w:sz w:val="22"/>
        </w:rPr>
        <w:t xml:space="preserve"> </w:t>
      </w:r>
      <w:r w:rsidRPr="009A6D89">
        <w:rPr>
          <w:rFonts w:ascii="Arial"/>
          <w:b/>
          <w:spacing w:val="-1"/>
          <w:sz w:val="22"/>
        </w:rPr>
        <w:t>Forecast,</w:t>
      </w:r>
      <w:r w:rsidRPr="009A6D89">
        <w:rPr>
          <w:rFonts w:ascii="Arial"/>
          <w:b/>
          <w:spacing w:val="2"/>
          <w:sz w:val="22"/>
        </w:rPr>
        <w:t xml:space="preserve"> </w:t>
      </w:r>
      <w:r w:rsidRPr="009A6D89">
        <w:rPr>
          <w:rFonts w:ascii="Arial"/>
          <w:b/>
          <w:spacing w:val="-2"/>
          <w:sz w:val="22"/>
        </w:rPr>
        <w:t>Cost</w:t>
      </w:r>
      <w:r w:rsidRPr="009A6D89">
        <w:rPr>
          <w:rFonts w:ascii="Arial"/>
          <w:b/>
          <w:spacing w:val="4"/>
          <w:sz w:val="22"/>
        </w:rPr>
        <w:t xml:space="preserve"> </w:t>
      </w:r>
      <w:r w:rsidRPr="009A6D89">
        <w:rPr>
          <w:rFonts w:ascii="Arial"/>
          <w:b/>
          <w:spacing w:val="-2"/>
          <w:sz w:val="22"/>
        </w:rPr>
        <w:t>Allocation</w:t>
      </w:r>
      <w:r w:rsidRPr="009A6D89">
        <w:rPr>
          <w:rFonts w:ascii="Arial"/>
          <w:b/>
          <w:sz w:val="22"/>
        </w:rPr>
        <w:t xml:space="preserve"> </w:t>
      </w:r>
      <w:r w:rsidRPr="009A6D89">
        <w:rPr>
          <w:rFonts w:ascii="Arial"/>
          <w:b/>
          <w:spacing w:val="-1"/>
          <w:sz w:val="22"/>
        </w:rPr>
        <w:t>and</w:t>
      </w:r>
      <w:r w:rsidRPr="009A6D89">
        <w:rPr>
          <w:rFonts w:ascii="Arial"/>
          <w:b/>
          <w:spacing w:val="-2"/>
          <w:sz w:val="22"/>
        </w:rPr>
        <w:t xml:space="preserve"> </w:t>
      </w:r>
      <w:r w:rsidRPr="009A6D89">
        <w:rPr>
          <w:rFonts w:ascii="Arial"/>
          <w:b/>
          <w:spacing w:val="-1"/>
          <w:sz w:val="22"/>
        </w:rPr>
        <w:t>Rate</w:t>
      </w:r>
      <w:r w:rsidRPr="009A6D89">
        <w:rPr>
          <w:rFonts w:ascii="Arial"/>
          <w:b/>
          <w:sz w:val="22"/>
        </w:rPr>
        <w:t xml:space="preserve"> </w:t>
      </w:r>
      <w:r w:rsidRPr="009A6D89">
        <w:rPr>
          <w:rFonts w:ascii="Arial"/>
          <w:b/>
          <w:spacing w:val="-2"/>
          <w:sz w:val="22"/>
        </w:rPr>
        <w:t>Design</w:t>
      </w:r>
    </w:p>
    <w:p w:rsidR="009A6D89" w:rsidRPr="009A6D89" w:rsidRDefault="009A6D89" w:rsidP="003B42D4">
      <w:pPr>
        <w:widowControl w:val="0"/>
        <w:tabs>
          <w:tab w:val="left" w:pos="625"/>
        </w:tabs>
        <w:spacing w:before="16" w:line="276" w:lineRule="auto"/>
        <w:ind w:left="360" w:right="267"/>
        <w:rPr>
          <w:rFonts w:ascii="Arial" w:eastAsia="Arial" w:hAnsi="Arial" w:cs="Arial"/>
        </w:rPr>
      </w:pPr>
    </w:p>
    <w:p w:rsidR="009A6D89" w:rsidRPr="006415B5" w:rsidRDefault="00EE1800" w:rsidP="00445A6F">
      <w:pPr>
        <w:widowControl w:val="0"/>
        <w:numPr>
          <w:ilvl w:val="1"/>
          <w:numId w:val="3"/>
        </w:numPr>
        <w:tabs>
          <w:tab w:val="left" w:pos="625"/>
        </w:tabs>
        <w:spacing w:before="13" w:line="276" w:lineRule="auto"/>
        <w:ind w:left="1054" w:right="241" w:hanging="575"/>
        <w:rPr>
          <w:rFonts w:ascii="Arial" w:eastAsia="Arial" w:hAnsi="Arial" w:cs="Arial"/>
          <w:b/>
        </w:rPr>
      </w:pPr>
      <w:r w:rsidRPr="0021483E">
        <w:rPr>
          <w:rFonts w:ascii="Arial"/>
          <w:b/>
          <w:sz w:val="22"/>
        </w:rPr>
        <w:t>Is</w:t>
      </w:r>
      <w:r w:rsidRPr="0021483E">
        <w:rPr>
          <w:rFonts w:ascii="Arial"/>
          <w:b/>
          <w:spacing w:val="-2"/>
          <w:sz w:val="22"/>
        </w:rPr>
        <w:t xml:space="preserve"> </w:t>
      </w:r>
      <w:r w:rsidRPr="0021483E">
        <w:rPr>
          <w:rFonts w:ascii="Arial"/>
          <w:b/>
          <w:sz w:val="22"/>
        </w:rPr>
        <w:t xml:space="preserve">the </w:t>
      </w:r>
      <w:r w:rsidRPr="0021483E">
        <w:rPr>
          <w:rFonts w:ascii="Arial"/>
          <w:b/>
          <w:spacing w:val="-1"/>
          <w:sz w:val="22"/>
        </w:rPr>
        <w:t>proposed</w:t>
      </w:r>
      <w:r w:rsidRPr="0021483E">
        <w:rPr>
          <w:rFonts w:ascii="Arial"/>
          <w:b/>
          <w:spacing w:val="-2"/>
          <w:sz w:val="22"/>
        </w:rPr>
        <w:t xml:space="preserve"> </w:t>
      </w:r>
      <w:r w:rsidRPr="0021483E">
        <w:rPr>
          <w:rFonts w:ascii="Arial"/>
          <w:b/>
          <w:spacing w:val="-1"/>
          <w:sz w:val="22"/>
        </w:rPr>
        <w:t>load</w:t>
      </w:r>
      <w:r w:rsidRPr="0021483E">
        <w:rPr>
          <w:rFonts w:ascii="Arial"/>
          <w:b/>
          <w:spacing w:val="-2"/>
          <w:sz w:val="22"/>
        </w:rPr>
        <w:t xml:space="preserve"> </w:t>
      </w:r>
      <w:r w:rsidRPr="0021483E">
        <w:rPr>
          <w:rFonts w:ascii="Arial"/>
          <w:b/>
          <w:spacing w:val="-1"/>
          <w:sz w:val="22"/>
        </w:rPr>
        <w:t>forecast,</w:t>
      </w:r>
      <w:r w:rsidRPr="0021483E">
        <w:rPr>
          <w:rFonts w:ascii="Arial"/>
          <w:b/>
          <w:sz w:val="22"/>
        </w:rPr>
        <w:t xml:space="preserve"> </w:t>
      </w:r>
      <w:r w:rsidRPr="0021483E">
        <w:rPr>
          <w:rFonts w:ascii="Arial"/>
          <w:b/>
          <w:spacing w:val="-2"/>
          <w:sz w:val="22"/>
        </w:rPr>
        <w:t>including</w:t>
      </w:r>
      <w:r w:rsidRPr="0021483E">
        <w:rPr>
          <w:rFonts w:ascii="Arial"/>
          <w:b/>
          <w:sz w:val="22"/>
        </w:rPr>
        <w:t xml:space="preserve"> </w:t>
      </w:r>
      <w:r w:rsidRPr="0021483E">
        <w:rPr>
          <w:rFonts w:ascii="Arial"/>
          <w:b/>
          <w:spacing w:val="-2"/>
          <w:sz w:val="22"/>
        </w:rPr>
        <w:t>billing</w:t>
      </w:r>
      <w:r w:rsidRPr="0021483E">
        <w:rPr>
          <w:rFonts w:ascii="Arial"/>
          <w:b/>
          <w:spacing w:val="3"/>
          <w:sz w:val="22"/>
        </w:rPr>
        <w:t xml:space="preserve"> </w:t>
      </w:r>
      <w:r w:rsidRPr="0021483E">
        <w:rPr>
          <w:rFonts w:ascii="Arial"/>
          <w:b/>
          <w:spacing w:val="-1"/>
          <w:sz w:val="22"/>
        </w:rPr>
        <w:t>determinants</w:t>
      </w:r>
      <w:r w:rsidRPr="0021483E">
        <w:rPr>
          <w:rFonts w:ascii="Arial"/>
          <w:b/>
          <w:spacing w:val="1"/>
          <w:sz w:val="22"/>
        </w:rPr>
        <w:t xml:space="preserve"> </w:t>
      </w:r>
      <w:r w:rsidRPr="0021483E">
        <w:rPr>
          <w:rFonts w:ascii="Arial"/>
          <w:b/>
          <w:spacing w:val="-1"/>
          <w:sz w:val="22"/>
        </w:rPr>
        <w:t>an</w:t>
      </w:r>
      <w:r w:rsidRPr="0021483E">
        <w:rPr>
          <w:rFonts w:ascii="Arial"/>
          <w:b/>
          <w:spacing w:val="-2"/>
          <w:sz w:val="22"/>
        </w:rPr>
        <w:t xml:space="preserve"> </w:t>
      </w:r>
      <w:r w:rsidRPr="0021483E">
        <w:rPr>
          <w:rFonts w:ascii="Arial"/>
          <w:b/>
          <w:spacing w:val="-1"/>
          <w:sz w:val="22"/>
        </w:rPr>
        <w:t>appropriate</w:t>
      </w:r>
      <w:r w:rsidRPr="0021483E">
        <w:rPr>
          <w:rFonts w:ascii="Arial"/>
          <w:b/>
          <w:spacing w:val="-2"/>
          <w:sz w:val="22"/>
        </w:rPr>
        <w:t xml:space="preserve"> </w:t>
      </w:r>
      <w:r w:rsidRPr="0021483E">
        <w:rPr>
          <w:rFonts w:ascii="Arial"/>
          <w:b/>
          <w:spacing w:val="-1"/>
          <w:sz w:val="22"/>
        </w:rPr>
        <w:t>reflection</w:t>
      </w:r>
      <w:r w:rsidRPr="0021483E">
        <w:rPr>
          <w:rFonts w:ascii="Arial"/>
          <w:b/>
          <w:spacing w:val="48"/>
          <w:sz w:val="22"/>
        </w:rPr>
        <w:t xml:space="preserve"> </w:t>
      </w:r>
      <w:r w:rsidRPr="0021483E">
        <w:rPr>
          <w:rFonts w:ascii="Arial"/>
          <w:b/>
          <w:spacing w:val="-2"/>
          <w:sz w:val="22"/>
        </w:rPr>
        <w:t>of</w:t>
      </w:r>
      <w:r w:rsidRPr="0021483E">
        <w:rPr>
          <w:rFonts w:ascii="Arial"/>
          <w:b/>
          <w:spacing w:val="2"/>
          <w:sz w:val="22"/>
        </w:rPr>
        <w:t xml:space="preserve"> </w:t>
      </w:r>
      <w:r w:rsidRPr="0021483E">
        <w:rPr>
          <w:rFonts w:ascii="Arial"/>
          <w:b/>
          <w:sz w:val="22"/>
        </w:rPr>
        <w:t xml:space="preserve">the </w:t>
      </w:r>
      <w:r w:rsidRPr="0021483E">
        <w:rPr>
          <w:rFonts w:ascii="Arial"/>
          <w:b/>
          <w:spacing w:val="-1"/>
          <w:sz w:val="22"/>
        </w:rPr>
        <w:t>energy</w:t>
      </w:r>
      <w:r w:rsidRPr="0021483E">
        <w:rPr>
          <w:rFonts w:ascii="Arial"/>
          <w:b/>
          <w:spacing w:val="-2"/>
          <w:sz w:val="22"/>
        </w:rPr>
        <w:t xml:space="preserve"> </w:t>
      </w:r>
      <w:r w:rsidRPr="0021483E">
        <w:rPr>
          <w:rFonts w:ascii="Arial"/>
          <w:b/>
          <w:spacing w:val="-1"/>
          <w:sz w:val="22"/>
        </w:rPr>
        <w:t>and</w:t>
      </w:r>
      <w:r w:rsidRPr="0021483E">
        <w:rPr>
          <w:rFonts w:ascii="Arial"/>
          <w:b/>
          <w:sz w:val="22"/>
        </w:rPr>
        <w:t xml:space="preserve"> </w:t>
      </w:r>
      <w:r w:rsidRPr="0021483E">
        <w:rPr>
          <w:rFonts w:ascii="Arial"/>
          <w:b/>
          <w:spacing w:val="-2"/>
          <w:sz w:val="22"/>
        </w:rPr>
        <w:t>demand</w:t>
      </w:r>
      <w:r w:rsidRPr="0021483E">
        <w:rPr>
          <w:rFonts w:ascii="Arial"/>
          <w:b/>
          <w:sz w:val="22"/>
        </w:rPr>
        <w:t xml:space="preserve"> </w:t>
      </w:r>
      <w:r w:rsidRPr="0021483E">
        <w:rPr>
          <w:rFonts w:ascii="Arial"/>
          <w:b/>
          <w:spacing w:val="-1"/>
          <w:sz w:val="22"/>
        </w:rPr>
        <w:t>requirements</w:t>
      </w:r>
      <w:r w:rsidRPr="0021483E">
        <w:rPr>
          <w:rFonts w:ascii="Arial"/>
          <w:b/>
          <w:spacing w:val="1"/>
          <w:sz w:val="22"/>
        </w:rPr>
        <w:t xml:space="preserve"> </w:t>
      </w:r>
      <w:r w:rsidRPr="0021483E">
        <w:rPr>
          <w:rFonts w:ascii="Arial"/>
          <w:b/>
          <w:spacing w:val="-2"/>
          <w:sz w:val="22"/>
        </w:rPr>
        <w:t>of</w:t>
      </w:r>
      <w:r w:rsidRPr="0021483E">
        <w:rPr>
          <w:rFonts w:ascii="Arial"/>
          <w:b/>
          <w:sz w:val="22"/>
        </w:rPr>
        <w:t xml:space="preserve"> the </w:t>
      </w:r>
      <w:r w:rsidRPr="0021483E">
        <w:rPr>
          <w:rFonts w:ascii="Arial"/>
          <w:b/>
          <w:spacing w:val="-1"/>
          <w:sz w:val="22"/>
        </w:rPr>
        <w:t>applicant?</w:t>
      </w:r>
    </w:p>
    <w:p w:rsidR="006415B5" w:rsidRDefault="006415B5" w:rsidP="006415B5">
      <w:pPr>
        <w:widowControl w:val="0"/>
        <w:tabs>
          <w:tab w:val="left" w:pos="625"/>
        </w:tabs>
        <w:spacing w:before="13" w:line="276" w:lineRule="auto"/>
        <w:ind w:left="1054" w:right="241"/>
        <w:rPr>
          <w:rFonts w:ascii="Arial" w:eastAsia="Arial" w:hAnsi="Arial" w:cs="Arial"/>
          <w:b/>
        </w:rPr>
      </w:pPr>
    </w:p>
    <w:p w:rsidR="00C14631" w:rsidRPr="00B304C4" w:rsidRDefault="00303D20" w:rsidP="00C14631">
      <w:pPr>
        <w:widowControl w:val="0"/>
        <w:numPr>
          <w:ilvl w:val="2"/>
          <w:numId w:val="3"/>
        </w:numPr>
        <w:tabs>
          <w:tab w:val="left" w:pos="625"/>
        </w:tabs>
        <w:spacing w:before="13" w:line="276" w:lineRule="auto"/>
        <w:ind w:right="241"/>
        <w:rPr>
          <w:rFonts w:ascii="Arial" w:eastAsia="Arial" w:hAnsi="Arial" w:cs="Arial"/>
        </w:rPr>
      </w:pPr>
      <w:r>
        <w:rPr>
          <w:rFonts w:ascii="Arial"/>
          <w:spacing w:val="-1"/>
          <w:sz w:val="22"/>
        </w:rPr>
        <w:t>29</w:t>
      </w:r>
    </w:p>
    <w:p w:rsidR="00C14631" w:rsidRDefault="00C14631" w:rsidP="00C14631">
      <w:pPr>
        <w:widowControl w:val="0"/>
        <w:tabs>
          <w:tab w:val="left" w:pos="625"/>
        </w:tabs>
        <w:spacing w:before="13" w:line="276" w:lineRule="auto"/>
        <w:ind w:left="1224" w:right="241"/>
        <w:rPr>
          <w:rFonts w:ascii="Arial"/>
          <w:spacing w:val="-1"/>
          <w:sz w:val="22"/>
        </w:rPr>
      </w:pPr>
      <w:r>
        <w:rPr>
          <w:rFonts w:ascii="Arial"/>
          <w:spacing w:val="-1"/>
          <w:sz w:val="22"/>
        </w:rPr>
        <w:t>Reference:</w:t>
      </w:r>
      <w:r>
        <w:rPr>
          <w:rFonts w:ascii="Arial"/>
          <w:spacing w:val="-1"/>
          <w:sz w:val="22"/>
        </w:rPr>
        <w:tab/>
        <w:t>E3/T2/S2, page 4</w:t>
      </w:r>
    </w:p>
    <w:p w:rsidR="00C14631" w:rsidRDefault="00C14631" w:rsidP="00C14631">
      <w:pPr>
        <w:widowControl w:val="0"/>
        <w:tabs>
          <w:tab w:val="left" w:pos="625"/>
        </w:tabs>
        <w:spacing w:before="13" w:line="276" w:lineRule="auto"/>
        <w:ind w:left="1224" w:right="241"/>
        <w:rPr>
          <w:rFonts w:ascii="Arial"/>
          <w:spacing w:val="-1"/>
          <w:sz w:val="22"/>
        </w:rPr>
      </w:pPr>
    </w:p>
    <w:p w:rsidR="00C14631" w:rsidRDefault="00C14631" w:rsidP="00C14631">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Are the historical customer counts shown in Table 14 year end or average annual values?</w:t>
      </w:r>
    </w:p>
    <w:p w:rsidR="00C14631" w:rsidRDefault="00C14631" w:rsidP="00C14631">
      <w:pPr>
        <w:pStyle w:val="ListParagraph"/>
        <w:widowControl w:val="0"/>
        <w:tabs>
          <w:tab w:val="left" w:pos="625"/>
        </w:tabs>
        <w:spacing w:before="13" w:line="276" w:lineRule="auto"/>
        <w:ind w:left="1701" w:right="241"/>
        <w:rPr>
          <w:rFonts w:ascii="Arial" w:eastAsia="Arial" w:hAnsi="Arial" w:cs="Arial"/>
        </w:rPr>
      </w:pPr>
    </w:p>
    <w:p w:rsidR="00C14631" w:rsidRDefault="00303D20" w:rsidP="00C14631">
      <w:pPr>
        <w:pStyle w:val="ListParagraph"/>
        <w:widowControl w:val="0"/>
        <w:numPr>
          <w:ilvl w:val="2"/>
          <w:numId w:val="3"/>
        </w:numPr>
        <w:tabs>
          <w:tab w:val="left" w:pos="625"/>
        </w:tabs>
        <w:spacing w:before="13" w:line="276" w:lineRule="auto"/>
        <w:ind w:right="241"/>
        <w:rPr>
          <w:rFonts w:ascii="Arial" w:eastAsia="Arial" w:hAnsi="Arial" w:cs="Arial"/>
        </w:rPr>
      </w:pPr>
      <w:r>
        <w:rPr>
          <w:rFonts w:ascii="Arial" w:eastAsia="Arial" w:hAnsi="Arial" w:cs="Arial"/>
        </w:rPr>
        <w:t>30</w:t>
      </w:r>
    </w:p>
    <w:p w:rsidR="00C14631" w:rsidRDefault="00C14631" w:rsidP="00C14631">
      <w:pPr>
        <w:pStyle w:val="ListParagraph"/>
        <w:widowControl w:val="0"/>
        <w:tabs>
          <w:tab w:val="left" w:pos="625"/>
        </w:tabs>
        <w:spacing w:before="13" w:line="276" w:lineRule="auto"/>
        <w:ind w:left="1224" w:right="241"/>
        <w:rPr>
          <w:rFonts w:ascii="Arial" w:eastAsia="Arial" w:hAnsi="Arial" w:cs="Arial"/>
        </w:rPr>
      </w:pPr>
      <w:r>
        <w:rPr>
          <w:rFonts w:ascii="Arial" w:eastAsia="Arial" w:hAnsi="Arial" w:cs="Arial"/>
        </w:rPr>
        <w:t>Reference:</w:t>
      </w:r>
      <w:r>
        <w:rPr>
          <w:rFonts w:ascii="Arial" w:eastAsia="Arial" w:hAnsi="Arial" w:cs="Arial"/>
        </w:rPr>
        <w:tab/>
        <w:t>E3/T2/S2, page 4 and page 26</w:t>
      </w:r>
    </w:p>
    <w:p w:rsidR="00C14631" w:rsidRDefault="00C14631" w:rsidP="00C14631">
      <w:pPr>
        <w:pStyle w:val="ListParagraph"/>
        <w:widowControl w:val="0"/>
        <w:tabs>
          <w:tab w:val="left" w:pos="625"/>
        </w:tabs>
        <w:spacing w:before="13" w:line="276" w:lineRule="auto"/>
        <w:ind w:left="1224" w:right="241"/>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E8/T1/S4, pages 2-3</w:t>
      </w:r>
    </w:p>
    <w:p w:rsidR="00C14631" w:rsidRDefault="00C14631" w:rsidP="00C14631">
      <w:pPr>
        <w:pStyle w:val="ListParagraph"/>
        <w:widowControl w:val="0"/>
        <w:tabs>
          <w:tab w:val="left" w:pos="625"/>
        </w:tabs>
        <w:spacing w:before="13" w:line="276" w:lineRule="auto"/>
        <w:ind w:left="1224" w:right="241"/>
        <w:rPr>
          <w:rFonts w:ascii="Arial" w:eastAsia="Arial" w:hAnsi="Arial" w:cs="Arial"/>
        </w:rPr>
      </w:pPr>
    </w:p>
    <w:p w:rsidR="00C14631" w:rsidRDefault="00C14631" w:rsidP="00C14631">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Please describe the supply arrangements for the eight HONI delivery points prior to 2009.  In particular were the loads for any of these supply points included in HCHI’s purchases from the IESO?</w:t>
      </w:r>
    </w:p>
    <w:p w:rsidR="00C14631" w:rsidRDefault="00C14631" w:rsidP="00C14631">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Please confirm that for part of 2009 and thereafter, supply to the eight HONI delivery points was reflected in HCHI’s purchases from the IESO.</w:t>
      </w:r>
    </w:p>
    <w:p w:rsidR="00C14631" w:rsidRDefault="00C14631" w:rsidP="00C14631">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Please confirm that for purposes of developing its “billed energy “forecast HCHI assumed that the supply to the eight HONI delivery points was not included in the purchases from the IESO.</w:t>
      </w:r>
    </w:p>
    <w:p w:rsidR="00C14631" w:rsidRDefault="00C14631" w:rsidP="00C14631">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If the historical IESO purchases used in the regression model estimation include deliveries to the eight HONI supply points – please re-do the regression model excluding these values (and any associate losses).  Please provide the resulting excel worksheet and the forecast purchase values for 2013 and 2014.</w:t>
      </w:r>
    </w:p>
    <w:p w:rsidR="00C14631" w:rsidRDefault="00C14631" w:rsidP="00C14631">
      <w:pPr>
        <w:pStyle w:val="ListParagraph"/>
        <w:widowControl w:val="0"/>
        <w:tabs>
          <w:tab w:val="left" w:pos="625"/>
        </w:tabs>
        <w:spacing w:before="13" w:line="276" w:lineRule="auto"/>
        <w:ind w:left="1224" w:right="241"/>
        <w:rPr>
          <w:rFonts w:ascii="Arial" w:eastAsia="Arial" w:hAnsi="Arial" w:cs="Arial"/>
        </w:rPr>
      </w:pPr>
    </w:p>
    <w:p w:rsidR="00C14631" w:rsidRPr="00B304C4" w:rsidRDefault="00303D20" w:rsidP="00C14631">
      <w:pPr>
        <w:widowControl w:val="0"/>
        <w:numPr>
          <w:ilvl w:val="2"/>
          <w:numId w:val="3"/>
        </w:numPr>
        <w:tabs>
          <w:tab w:val="left" w:pos="625"/>
        </w:tabs>
        <w:spacing w:before="13" w:line="276" w:lineRule="auto"/>
        <w:ind w:right="241"/>
        <w:rPr>
          <w:rFonts w:ascii="Arial" w:eastAsia="Arial" w:hAnsi="Arial" w:cs="Arial"/>
        </w:rPr>
      </w:pPr>
      <w:r>
        <w:rPr>
          <w:rFonts w:ascii="Arial"/>
          <w:spacing w:val="-1"/>
          <w:sz w:val="22"/>
        </w:rPr>
        <w:t>31</w:t>
      </w:r>
    </w:p>
    <w:p w:rsidR="00C14631" w:rsidRPr="00303D20" w:rsidRDefault="00C14631" w:rsidP="00C14631">
      <w:pPr>
        <w:widowControl w:val="0"/>
        <w:tabs>
          <w:tab w:val="left" w:pos="625"/>
        </w:tabs>
        <w:spacing w:before="13" w:line="276" w:lineRule="auto"/>
        <w:ind w:left="1224" w:right="241"/>
        <w:rPr>
          <w:rFonts w:ascii="Arial"/>
          <w:spacing w:val="-1"/>
        </w:rPr>
      </w:pPr>
      <w:r w:rsidRPr="00303D20">
        <w:rPr>
          <w:rFonts w:ascii="Arial"/>
          <w:spacing w:val="-1"/>
        </w:rPr>
        <w:t>Reference:</w:t>
      </w:r>
      <w:r w:rsidRPr="00303D20">
        <w:rPr>
          <w:rFonts w:ascii="Arial"/>
          <w:spacing w:val="-1"/>
        </w:rPr>
        <w:tab/>
        <w:t>E3/T2/S2, pages 7-8</w:t>
      </w:r>
    </w:p>
    <w:p w:rsidR="00C14631" w:rsidRDefault="00C14631" w:rsidP="00C14631">
      <w:pPr>
        <w:widowControl w:val="0"/>
        <w:tabs>
          <w:tab w:val="left" w:pos="625"/>
        </w:tabs>
        <w:spacing w:before="13" w:line="276" w:lineRule="auto"/>
        <w:ind w:left="1224" w:right="241"/>
        <w:rPr>
          <w:rFonts w:ascii="Arial"/>
          <w:spacing w:val="-1"/>
          <w:sz w:val="22"/>
        </w:rPr>
      </w:pPr>
    </w:p>
    <w:p w:rsidR="00C14631" w:rsidRDefault="00C14631" w:rsidP="00C14631">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Please explain more fully the “manual adjustments” described starting at page 7, line 21.  In doing so please provide a schedule setting out the specific adjustments and why they were required.</w:t>
      </w:r>
    </w:p>
    <w:p w:rsidR="00C14631" w:rsidRDefault="00C14631" w:rsidP="00C14631">
      <w:pPr>
        <w:pStyle w:val="ListParagraph"/>
        <w:widowControl w:val="0"/>
        <w:tabs>
          <w:tab w:val="left" w:pos="625"/>
        </w:tabs>
        <w:spacing w:before="13" w:line="276" w:lineRule="auto"/>
        <w:ind w:left="1224" w:right="241"/>
        <w:rPr>
          <w:rFonts w:ascii="Arial" w:eastAsia="Arial" w:hAnsi="Arial" w:cs="Arial"/>
        </w:rPr>
      </w:pPr>
    </w:p>
    <w:p w:rsidR="00C14631" w:rsidRDefault="00303D20" w:rsidP="00C14631">
      <w:pPr>
        <w:pStyle w:val="ListParagraph"/>
        <w:widowControl w:val="0"/>
        <w:numPr>
          <w:ilvl w:val="2"/>
          <w:numId w:val="3"/>
        </w:numPr>
        <w:tabs>
          <w:tab w:val="left" w:pos="625"/>
        </w:tabs>
        <w:spacing w:before="13" w:line="276" w:lineRule="auto"/>
        <w:ind w:right="241"/>
        <w:rPr>
          <w:rFonts w:ascii="Arial" w:eastAsia="Arial" w:hAnsi="Arial" w:cs="Arial"/>
        </w:rPr>
      </w:pPr>
      <w:r>
        <w:rPr>
          <w:rFonts w:ascii="Arial" w:eastAsia="Arial" w:hAnsi="Arial" w:cs="Arial"/>
        </w:rPr>
        <w:t>32</w:t>
      </w:r>
    </w:p>
    <w:p w:rsidR="00C14631" w:rsidRDefault="00C14631" w:rsidP="00C14631">
      <w:pPr>
        <w:pStyle w:val="ListParagraph"/>
        <w:widowControl w:val="0"/>
        <w:tabs>
          <w:tab w:val="left" w:pos="625"/>
        </w:tabs>
        <w:spacing w:before="13" w:line="276" w:lineRule="auto"/>
        <w:ind w:left="1224" w:right="241"/>
        <w:rPr>
          <w:rFonts w:ascii="Arial" w:eastAsia="Arial" w:hAnsi="Arial" w:cs="Arial"/>
        </w:rPr>
      </w:pPr>
      <w:r>
        <w:rPr>
          <w:rFonts w:ascii="Arial" w:eastAsia="Arial" w:hAnsi="Arial" w:cs="Arial"/>
        </w:rPr>
        <w:t>Reference:</w:t>
      </w:r>
      <w:r>
        <w:rPr>
          <w:rFonts w:ascii="Arial" w:eastAsia="Arial" w:hAnsi="Arial" w:cs="Arial"/>
        </w:rPr>
        <w:tab/>
        <w:t>E3/T2/S2, page 10</w:t>
      </w:r>
    </w:p>
    <w:p w:rsidR="00C14631" w:rsidRPr="00C46DCC" w:rsidRDefault="00C14631" w:rsidP="00C14631">
      <w:pPr>
        <w:spacing w:after="120"/>
        <w:ind w:left="-1474"/>
        <w:contextualSpacing/>
        <w:rPr>
          <w:rFonts w:ascii="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Pr="00C46DCC">
        <w:rPr>
          <w:rFonts w:ascii="Arial" w:hAnsi="Arial" w:cs="Arial"/>
        </w:rPr>
        <w:t xml:space="preserve">2013 Ontario Budget  </w:t>
      </w:r>
    </w:p>
    <w:p w:rsidR="00C14631" w:rsidRDefault="00C14631" w:rsidP="00C14631">
      <w:pPr>
        <w:spacing w:after="120"/>
        <w:rPr>
          <w:rFonts w:ascii="Arial" w:hAnsi="Arial" w:cs="Arial"/>
          <w:b/>
        </w:rPr>
      </w:pPr>
      <w:r>
        <w:rPr>
          <w:rFonts w:ascii="Arial" w:hAnsi="Arial" w:cs="Arial"/>
          <w:b/>
        </w:rPr>
        <w:tab/>
      </w:r>
      <w:r>
        <w:rPr>
          <w:rFonts w:ascii="Arial" w:hAnsi="Arial" w:cs="Arial"/>
          <w:b/>
        </w:rPr>
        <w:tab/>
        <w:t xml:space="preserve">  (</w:t>
      </w:r>
      <w:hyperlink r:id="rId11" w:history="1">
        <w:r w:rsidRPr="00047E87">
          <w:rPr>
            <w:rStyle w:val="Hyperlink"/>
            <w:rFonts w:ascii="Arial" w:hAnsi="Arial" w:cs="Arial"/>
            <w:b/>
          </w:rPr>
          <w:t>http://www.fin.gov.on.ca/en/budget/ontariobudgets/2013/</w:t>
        </w:r>
      </w:hyperlink>
      <w:r>
        <w:rPr>
          <w:rFonts w:ascii="Arial" w:hAnsi="Arial" w:cs="Arial"/>
          <w:b/>
        </w:rPr>
        <w:t xml:space="preserve"> )</w:t>
      </w:r>
    </w:p>
    <w:p w:rsidR="00C14631" w:rsidRDefault="00C14631" w:rsidP="00C14631">
      <w:pPr>
        <w:pStyle w:val="ListParagraph"/>
        <w:widowControl w:val="0"/>
        <w:tabs>
          <w:tab w:val="left" w:pos="625"/>
        </w:tabs>
        <w:spacing w:before="13" w:line="276" w:lineRule="auto"/>
        <w:ind w:left="1224" w:right="241"/>
        <w:rPr>
          <w:rFonts w:ascii="Arial" w:eastAsia="Arial" w:hAnsi="Arial" w:cs="Arial"/>
        </w:rPr>
      </w:pPr>
    </w:p>
    <w:p w:rsidR="00C14631" w:rsidRDefault="00C14631" w:rsidP="00C14631">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Please confirm that for purposes of forecasting 2013 and 2014 purchases HCHI held the “Employment” variable constant at the December 2012 value.</w:t>
      </w:r>
    </w:p>
    <w:p w:rsidR="00C14631" w:rsidRDefault="00C14631" w:rsidP="00C14631">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Please provide the actual employment values for 2013 for the months that the data is available (in metrics comparable to those used for 2003-2012 in the regression model).</w:t>
      </w:r>
    </w:p>
    <w:p w:rsidR="00C14631" w:rsidRDefault="00C14631" w:rsidP="00C14631">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Please revise the forecast for 2013 and 2014 using the forecast employment increases from the 2013 Ontario Budget.</w:t>
      </w:r>
    </w:p>
    <w:p w:rsidR="00C14631" w:rsidRDefault="00C14631" w:rsidP="00C14631">
      <w:pPr>
        <w:pStyle w:val="ListParagraph"/>
        <w:widowControl w:val="0"/>
        <w:tabs>
          <w:tab w:val="left" w:pos="625"/>
        </w:tabs>
        <w:spacing w:before="13" w:line="276" w:lineRule="auto"/>
        <w:ind w:left="1701" w:right="241"/>
        <w:rPr>
          <w:rFonts w:ascii="Arial" w:eastAsia="Arial" w:hAnsi="Arial" w:cs="Arial"/>
        </w:rPr>
      </w:pPr>
    </w:p>
    <w:p w:rsidR="00C14631" w:rsidRDefault="00303D20" w:rsidP="00C14631">
      <w:pPr>
        <w:pStyle w:val="ListParagraph"/>
        <w:widowControl w:val="0"/>
        <w:numPr>
          <w:ilvl w:val="2"/>
          <w:numId w:val="3"/>
        </w:numPr>
        <w:tabs>
          <w:tab w:val="left" w:pos="625"/>
        </w:tabs>
        <w:spacing w:before="13" w:line="276" w:lineRule="auto"/>
        <w:ind w:right="241"/>
        <w:rPr>
          <w:rFonts w:ascii="Arial" w:eastAsia="Arial" w:hAnsi="Arial" w:cs="Arial"/>
        </w:rPr>
      </w:pPr>
      <w:r>
        <w:rPr>
          <w:rFonts w:ascii="Arial" w:eastAsia="Arial" w:hAnsi="Arial" w:cs="Arial"/>
        </w:rPr>
        <w:t>33</w:t>
      </w:r>
    </w:p>
    <w:p w:rsidR="00C14631" w:rsidRDefault="00C14631" w:rsidP="00C14631">
      <w:pPr>
        <w:pStyle w:val="ListParagraph"/>
        <w:widowControl w:val="0"/>
        <w:tabs>
          <w:tab w:val="left" w:pos="625"/>
        </w:tabs>
        <w:spacing w:before="13" w:line="276" w:lineRule="auto"/>
        <w:ind w:left="1224" w:right="241"/>
        <w:rPr>
          <w:rFonts w:ascii="Arial" w:eastAsia="Arial" w:hAnsi="Arial" w:cs="Arial"/>
        </w:rPr>
      </w:pPr>
      <w:r>
        <w:rPr>
          <w:rFonts w:ascii="Arial" w:eastAsia="Arial" w:hAnsi="Arial" w:cs="Arial"/>
        </w:rPr>
        <w:t>Reference:</w:t>
      </w:r>
      <w:r>
        <w:rPr>
          <w:rFonts w:ascii="Arial" w:eastAsia="Arial" w:hAnsi="Arial" w:cs="Arial"/>
        </w:rPr>
        <w:tab/>
        <w:t>E3/T2/S2, pages 11-12</w:t>
      </w:r>
    </w:p>
    <w:p w:rsidR="00C14631" w:rsidRDefault="00C14631" w:rsidP="00C14631">
      <w:pPr>
        <w:pStyle w:val="ListParagraph"/>
        <w:widowControl w:val="0"/>
        <w:tabs>
          <w:tab w:val="left" w:pos="625"/>
        </w:tabs>
        <w:spacing w:before="13" w:line="276" w:lineRule="auto"/>
        <w:ind w:left="1224" w:right="241"/>
        <w:rPr>
          <w:rFonts w:ascii="Arial" w:eastAsia="Arial" w:hAnsi="Arial" w:cs="Arial"/>
        </w:rPr>
      </w:pPr>
    </w:p>
    <w:p w:rsidR="00C14631" w:rsidRDefault="00C14631" w:rsidP="00C14631">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Please provide copies of any reports the OPA has produced regarding HCHI’s 2013 CDM program results.</w:t>
      </w:r>
    </w:p>
    <w:p w:rsidR="00C14631" w:rsidRDefault="00C14631" w:rsidP="00C14631">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Please provide a matrix that shows for each year from 2006-2012 the OPA reported in impact of CDM programs in each year, by program year.</w:t>
      </w:r>
    </w:p>
    <w:p w:rsidR="00C14631" w:rsidRDefault="00C14631" w:rsidP="00C14631">
      <w:pPr>
        <w:pStyle w:val="ListParagraph"/>
        <w:widowControl w:val="0"/>
        <w:tabs>
          <w:tab w:val="left" w:pos="625"/>
        </w:tabs>
        <w:spacing w:before="13" w:line="276" w:lineRule="auto"/>
        <w:ind w:left="625" w:right="241"/>
        <w:rPr>
          <w:rFonts w:ascii="Arial" w:eastAsia="Arial" w:hAnsi="Arial" w:cs="Arial"/>
        </w:rPr>
      </w:pPr>
    </w:p>
    <w:tbl>
      <w:tblPr>
        <w:tblStyle w:val="TableGrid"/>
        <w:tblW w:w="0" w:type="auto"/>
        <w:tblInd w:w="675" w:type="dxa"/>
        <w:tblLook w:val="04A0" w:firstRow="1" w:lastRow="0" w:firstColumn="1" w:lastColumn="0" w:noHBand="0" w:noVBand="1"/>
      </w:tblPr>
      <w:tblGrid>
        <w:gridCol w:w="1031"/>
        <w:gridCol w:w="991"/>
        <w:gridCol w:w="991"/>
        <w:gridCol w:w="991"/>
        <w:gridCol w:w="991"/>
        <w:gridCol w:w="991"/>
        <w:gridCol w:w="991"/>
        <w:gridCol w:w="991"/>
      </w:tblGrid>
      <w:tr w:rsidR="00C14631" w:rsidTr="00C14631">
        <w:tc>
          <w:tcPr>
            <w:tcW w:w="236" w:type="dxa"/>
            <w:vMerge w:val="restart"/>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r>
              <w:rPr>
                <w:rFonts w:ascii="Arial" w:eastAsia="Arial" w:hAnsi="Arial" w:cs="Arial"/>
              </w:rPr>
              <w:t>Prog.</w:t>
            </w:r>
          </w:p>
          <w:p w:rsidR="00C14631" w:rsidRDefault="00C14631" w:rsidP="00C14631">
            <w:pPr>
              <w:pStyle w:val="ListParagraph"/>
              <w:widowControl w:val="0"/>
              <w:tabs>
                <w:tab w:val="left" w:pos="625"/>
              </w:tabs>
              <w:spacing w:before="13" w:line="276" w:lineRule="auto"/>
              <w:ind w:left="0" w:right="241"/>
              <w:rPr>
                <w:rFonts w:ascii="Arial" w:eastAsia="Arial" w:hAnsi="Arial" w:cs="Arial"/>
              </w:rPr>
            </w:pPr>
            <w:r>
              <w:rPr>
                <w:rFonts w:ascii="Arial" w:eastAsia="Arial" w:hAnsi="Arial" w:cs="Arial"/>
              </w:rPr>
              <w:t>Year</w:t>
            </w:r>
          </w:p>
        </w:tc>
        <w:tc>
          <w:tcPr>
            <w:tcW w:w="6168" w:type="dxa"/>
            <w:gridSpan w:val="7"/>
          </w:tcPr>
          <w:p w:rsidR="00C14631" w:rsidRDefault="00C14631" w:rsidP="00C14631">
            <w:pPr>
              <w:pStyle w:val="ListParagraph"/>
              <w:widowControl w:val="0"/>
              <w:tabs>
                <w:tab w:val="left" w:pos="625"/>
              </w:tabs>
              <w:spacing w:before="13" w:line="276" w:lineRule="auto"/>
              <w:ind w:left="0" w:right="241"/>
              <w:jc w:val="center"/>
              <w:rPr>
                <w:rFonts w:ascii="Arial" w:eastAsia="Arial" w:hAnsi="Arial" w:cs="Arial"/>
              </w:rPr>
            </w:pPr>
            <w:r>
              <w:rPr>
                <w:rFonts w:ascii="Arial" w:eastAsia="Arial" w:hAnsi="Arial" w:cs="Arial"/>
              </w:rPr>
              <w:t>CDM Reported Results (Annualized)</w:t>
            </w:r>
          </w:p>
        </w:tc>
      </w:tr>
      <w:tr w:rsidR="00C14631" w:rsidTr="00C14631">
        <w:tc>
          <w:tcPr>
            <w:tcW w:w="236" w:type="dxa"/>
            <w:vMerge/>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r>
              <w:rPr>
                <w:rFonts w:ascii="Arial" w:eastAsia="Arial" w:hAnsi="Arial" w:cs="Arial"/>
              </w:rPr>
              <w:t>2006</w:t>
            </w: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r>
              <w:rPr>
                <w:rFonts w:ascii="Arial" w:eastAsia="Arial" w:hAnsi="Arial" w:cs="Arial"/>
              </w:rPr>
              <w:t>2007</w:t>
            </w: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r>
              <w:rPr>
                <w:rFonts w:ascii="Arial" w:eastAsia="Arial" w:hAnsi="Arial" w:cs="Arial"/>
              </w:rPr>
              <w:t>2008</w:t>
            </w: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r>
              <w:rPr>
                <w:rFonts w:ascii="Arial" w:eastAsia="Arial" w:hAnsi="Arial" w:cs="Arial"/>
              </w:rPr>
              <w:t>2009</w:t>
            </w: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r>
              <w:rPr>
                <w:rFonts w:ascii="Arial" w:eastAsia="Arial" w:hAnsi="Arial" w:cs="Arial"/>
              </w:rPr>
              <w:t>2010</w:t>
            </w: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r>
              <w:rPr>
                <w:rFonts w:ascii="Arial" w:eastAsia="Arial" w:hAnsi="Arial" w:cs="Arial"/>
              </w:rPr>
              <w:t>2011</w:t>
            </w:r>
          </w:p>
        </w:tc>
        <w:tc>
          <w:tcPr>
            <w:tcW w:w="222"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r>
              <w:rPr>
                <w:rFonts w:ascii="Arial" w:eastAsia="Arial" w:hAnsi="Arial" w:cs="Arial"/>
              </w:rPr>
              <w:t>2012</w:t>
            </w:r>
          </w:p>
        </w:tc>
      </w:tr>
      <w:tr w:rsidR="00C14631" w:rsidTr="00C14631">
        <w:tc>
          <w:tcPr>
            <w:tcW w:w="236"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r>
              <w:rPr>
                <w:rFonts w:ascii="Arial" w:eastAsia="Arial" w:hAnsi="Arial" w:cs="Arial"/>
              </w:rPr>
              <w:t>2006</w:t>
            </w: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222"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r>
      <w:tr w:rsidR="00C14631" w:rsidTr="00C14631">
        <w:tc>
          <w:tcPr>
            <w:tcW w:w="236"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r>
              <w:rPr>
                <w:rFonts w:ascii="Arial" w:eastAsia="Arial" w:hAnsi="Arial" w:cs="Arial"/>
              </w:rPr>
              <w:t>2007</w:t>
            </w: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222"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r>
      <w:tr w:rsidR="00C14631" w:rsidTr="00C14631">
        <w:tc>
          <w:tcPr>
            <w:tcW w:w="236"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r>
              <w:rPr>
                <w:rFonts w:ascii="Arial" w:eastAsia="Arial" w:hAnsi="Arial" w:cs="Arial"/>
              </w:rPr>
              <w:t>2008</w:t>
            </w: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222"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r>
      <w:tr w:rsidR="00C14631" w:rsidTr="00C14631">
        <w:tc>
          <w:tcPr>
            <w:tcW w:w="236"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r>
              <w:rPr>
                <w:rFonts w:ascii="Arial" w:eastAsia="Arial" w:hAnsi="Arial" w:cs="Arial"/>
              </w:rPr>
              <w:t>2009</w:t>
            </w: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222"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r>
      <w:tr w:rsidR="00C14631" w:rsidTr="00C14631">
        <w:tc>
          <w:tcPr>
            <w:tcW w:w="236"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r>
              <w:rPr>
                <w:rFonts w:ascii="Arial" w:eastAsia="Arial" w:hAnsi="Arial" w:cs="Arial"/>
              </w:rPr>
              <w:t>2010</w:t>
            </w: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222"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r>
      <w:tr w:rsidR="00C14631" w:rsidTr="00C14631">
        <w:tc>
          <w:tcPr>
            <w:tcW w:w="236"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r>
              <w:rPr>
                <w:rFonts w:ascii="Arial" w:eastAsia="Arial" w:hAnsi="Arial" w:cs="Arial"/>
              </w:rPr>
              <w:t>2011</w:t>
            </w: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222"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r>
      <w:tr w:rsidR="00C14631" w:rsidTr="00C14631">
        <w:tc>
          <w:tcPr>
            <w:tcW w:w="236"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r>
              <w:rPr>
                <w:rFonts w:ascii="Arial" w:eastAsia="Arial" w:hAnsi="Arial" w:cs="Arial"/>
              </w:rPr>
              <w:t>2012</w:t>
            </w: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222"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r>
      <w:tr w:rsidR="00C14631" w:rsidTr="00C14631">
        <w:tc>
          <w:tcPr>
            <w:tcW w:w="236"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r>
              <w:rPr>
                <w:rFonts w:ascii="Arial" w:eastAsia="Arial" w:hAnsi="Arial" w:cs="Arial"/>
              </w:rPr>
              <w:t>Total</w:t>
            </w: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991"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c>
          <w:tcPr>
            <w:tcW w:w="222" w:type="dxa"/>
          </w:tcPr>
          <w:p w:rsidR="00C14631" w:rsidRDefault="00C14631" w:rsidP="00C14631">
            <w:pPr>
              <w:pStyle w:val="ListParagraph"/>
              <w:widowControl w:val="0"/>
              <w:tabs>
                <w:tab w:val="left" w:pos="625"/>
              </w:tabs>
              <w:spacing w:before="13" w:line="276" w:lineRule="auto"/>
              <w:ind w:left="0" w:right="241"/>
              <w:rPr>
                <w:rFonts w:ascii="Arial" w:eastAsia="Arial" w:hAnsi="Arial" w:cs="Arial"/>
              </w:rPr>
            </w:pPr>
          </w:p>
        </w:tc>
      </w:tr>
    </w:tbl>
    <w:p w:rsidR="00C14631" w:rsidRDefault="00C14631" w:rsidP="00C14631">
      <w:pPr>
        <w:widowControl w:val="0"/>
        <w:tabs>
          <w:tab w:val="left" w:pos="625"/>
        </w:tabs>
        <w:spacing w:before="13" w:line="276" w:lineRule="auto"/>
        <w:ind w:left="1224" w:right="241"/>
        <w:rPr>
          <w:rFonts w:ascii="Arial" w:eastAsia="Arial" w:hAnsi="Arial" w:cs="Arial"/>
        </w:rPr>
      </w:pPr>
    </w:p>
    <w:p w:rsidR="00303D20" w:rsidRDefault="00303D20" w:rsidP="00C14631">
      <w:pPr>
        <w:widowControl w:val="0"/>
        <w:tabs>
          <w:tab w:val="left" w:pos="625"/>
        </w:tabs>
        <w:spacing w:before="13" w:line="276" w:lineRule="auto"/>
        <w:ind w:left="1224" w:right="241"/>
        <w:rPr>
          <w:rFonts w:ascii="Arial" w:eastAsia="Arial" w:hAnsi="Arial" w:cs="Arial"/>
        </w:rPr>
      </w:pPr>
    </w:p>
    <w:p w:rsidR="00ED07A7" w:rsidRDefault="00ED07A7" w:rsidP="00C14631">
      <w:pPr>
        <w:widowControl w:val="0"/>
        <w:tabs>
          <w:tab w:val="left" w:pos="625"/>
        </w:tabs>
        <w:spacing w:before="13" w:line="276" w:lineRule="auto"/>
        <w:ind w:left="1224" w:right="241"/>
        <w:rPr>
          <w:rFonts w:ascii="Arial" w:eastAsia="Arial" w:hAnsi="Arial" w:cs="Arial"/>
        </w:rPr>
      </w:pPr>
    </w:p>
    <w:p w:rsidR="00ED07A7" w:rsidRDefault="00ED07A7" w:rsidP="00C14631">
      <w:pPr>
        <w:widowControl w:val="0"/>
        <w:tabs>
          <w:tab w:val="left" w:pos="625"/>
        </w:tabs>
        <w:spacing w:before="13" w:line="276" w:lineRule="auto"/>
        <w:ind w:left="1224" w:right="241"/>
        <w:rPr>
          <w:rFonts w:ascii="Arial" w:eastAsia="Arial" w:hAnsi="Arial" w:cs="Arial"/>
        </w:rPr>
      </w:pPr>
    </w:p>
    <w:p w:rsidR="00303D20" w:rsidRPr="0009199A" w:rsidRDefault="00303D20" w:rsidP="00C14631">
      <w:pPr>
        <w:widowControl w:val="0"/>
        <w:tabs>
          <w:tab w:val="left" w:pos="625"/>
        </w:tabs>
        <w:spacing w:before="13" w:line="276" w:lineRule="auto"/>
        <w:ind w:left="1224" w:right="241"/>
        <w:rPr>
          <w:rFonts w:ascii="Arial" w:eastAsia="Arial" w:hAnsi="Arial" w:cs="Arial"/>
        </w:rPr>
      </w:pPr>
    </w:p>
    <w:p w:rsidR="00C14631" w:rsidRPr="0009199A" w:rsidRDefault="00303D20" w:rsidP="00C14631">
      <w:pPr>
        <w:widowControl w:val="0"/>
        <w:numPr>
          <w:ilvl w:val="2"/>
          <w:numId w:val="3"/>
        </w:numPr>
        <w:tabs>
          <w:tab w:val="left" w:pos="625"/>
        </w:tabs>
        <w:spacing w:before="13" w:line="276" w:lineRule="auto"/>
        <w:ind w:right="241"/>
        <w:rPr>
          <w:rFonts w:ascii="Arial" w:eastAsia="Arial" w:hAnsi="Arial" w:cs="Arial"/>
        </w:rPr>
      </w:pPr>
      <w:r>
        <w:rPr>
          <w:rFonts w:ascii="Arial" w:eastAsia="Arial" w:hAnsi="Arial" w:cs="Arial"/>
        </w:rPr>
        <w:lastRenderedPageBreak/>
        <w:t>34</w:t>
      </w:r>
    </w:p>
    <w:p w:rsidR="00C14631" w:rsidRDefault="00C14631" w:rsidP="00C14631">
      <w:pPr>
        <w:widowControl w:val="0"/>
        <w:tabs>
          <w:tab w:val="left" w:pos="625"/>
        </w:tabs>
        <w:spacing w:before="13" w:line="276" w:lineRule="auto"/>
        <w:ind w:left="1224" w:right="241"/>
        <w:rPr>
          <w:rFonts w:ascii="Arial" w:eastAsia="Arial" w:hAnsi="Arial" w:cs="Arial"/>
        </w:rPr>
      </w:pPr>
      <w:r>
        <w:rPr>
          <w:rFonts w:ascii="Arial" w:eastAsia="Arial" w:hAnsi="Arial" w:cs="Arial"/>
        </w:rPr>
        <w:t>Reference:</w:t>
      </w:r>
      <w:r>
        <w:rPr>
          <w:rFonts w:ascii="Arial" w:eastAsia="Arial" w:hAnsi="Arial" w:cs="Arial"/>
        </w:rPr>
        <w:tab/>
        <w:t>E3/T2/S2, page 14</w:t>
      </w:r>
    </w:p>
    <w:p w:rsidR="00C14631" w:rsidRDefault="00C14631" w:rsidP="00C14631">
      <w:pPr>
        <w:widowControl w:val="0"/>
        <w:tabs>
          <w:tab w:val="left" w:pos="625"/>
        </w:tabs>
        <w:spacing w:before="13" w:line="276" w:lineRule="auto"/>
        <w:ind w:left="1224" w:right="241"/>
        <w:rPr>
          <w:rFonts w:ascii="Arial" w:eastAsia="Arial" w:hAnsi="Arial" w:cs="Arial"/>
        </w:rPr>
      </w:pPr>
    </w:p>
    <w:p w:rsidR="00C14631" w:rsidRPr="00CF5C27" w:rsidRDefault="00C14631" w:rsidP="00C14631">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What are the actual 2013 kWh IESO Purchases (netting out purchases related to the HONI supply points as required)?</w:t>
      </w:r>
    </w:p>
    <w:p w:rsidR="00C14631" w:rsidRPr="00CF5C27" w:rsidRDefault="00C14631" w:rsidP="00C14631">
      <w:pPr>
        <w:widowControl w:val="0"/>
        <w:numPr>
          <w:ilvl w:val="4"/>
          <w:numId w:val="3"/>
        </w:numPr>
        <w:tabs>
          <w:tab w:val="left" w:pos="625"/>
        </w:tabs>
        <w:spacing w:before="13" w:line="276" w:lineRule="auto"/>
        <w:ind w:right="241"/>
        <w:rPr>
          <w:rFonts w:ascii="Arial" w:eastAsia="Arial" w:hAnsi="Arial" w:cs="Arial"/>
        </w:rPr>
      </w:pPr>
      <w:r w:rsidRPr="00CF5C27">
        <w:rPr>
          <w:rFonts w:ascii="Arial"/>
          <w:spacing w:val="-1"/>
        </w:rPr>
        <w:t xml:space="preserve"> </w:t>
      </w:r>
      <w:r>
        <w:rPr>
          <w:rFonts w:ascii="Arial"/>
          <w:spacing w:val="-1"/>
        </w:rPr>
        <w:t>Please provide a schedule that sets out:</w:t>
      </w:r>
    </w:p>
    <w:p w:rsidR="00C14631" w:rsidRPr="00CF5C27" w:rsidRDefault="00C14631" w:rsidP="00C14631">
      <w:pPr>
        <w:widowControl w:val="0"/>
        <w:numPr>
          <w:ilvl w:val="5"/>
          <w:numId w:val="3"/>
        </w:numPr>
        <w:tabs>
          <w:tab w:val="left" w:pos="625"/>
        </w:tabs>
        <w:spacing w:before="13" w:line="276" w:lineRule="auto"/>
        <w:ind w:right="241"/>
        <w:rPr>
          <w:rFonts w:ascii="Arial" w:eastAsia="Arial" w:hAnsi="Arial" w:cs="Arial"/>
        </w:rPr>
      </w:pPr>
      <w:r>
        <w:rPr>
          <w:rFonts w:ascii="Arial"/>
          <w:spacing w:val="-1"/>
        </w:rPr>
        <w:t>The actual 2013 purchases.</w:t>
      </w:r>
    </w:p>
    <w:p w:rsidR="00C14631" w:rsidRPr="00CF5C27" w:rsidRDefault="00C14631" w:rsidP="00C14631">
      <w:pPr>
        <w:widowControl w:val="0"/>
        <w:numPr>
          <w:ilvl w:val="5"/>
          <w:numId w:val="3"/>
        </w:numPr>
        <w:tabs>
          <w:tab w:val="left" w:pos="625"/>
        </w:tabs>
        <w:spacing w:before="13" w:line="276" w:lineRule="auto"/>
        <w:ind w:right="241"/>
        <w:rPr>
          <w:rFonts w:ascii="Arial" w:eastAsia="Arial" w:hAnsi="Arial" w:cs="Arial"/>
        </w:rPr>
      </w:pPr>
      <w:r>
        <w:rPr>
          <w:rFonts w:ascii="Arial"/>
          <w:spacing w:val="-1"/>
        </w:rPr>
        <w:t>The actual CDD and HDD values for 2013</w:t>
      </w:r>
    </w:p>
    <w:p w:rsidR="00C14631" w:rsidRPr="00CF5C27" w:rsidRDefault="00C14631" w:rsidP="00C14631">
      <w:pPr>
        <w:widowControl w:val="0"/>
        <w:numPr>
          <w:ilvl w:val="5"/>
          <w:numId w:val="3"/>
        </w:numPr>
        <w:tabs>
          <w:tab w:val="left" w:pos="625"/>
        </w:tabs>
        <w:spacing w:before="13" w:line="276" w:lineRule="auto"/>
        <w:ind w:right="241"/>
        <w:rPr>
          <w:rFonts w:ascii="Arial" w:eastAsia="Arial" w:hAnsi="Arial" w:cs="Arial"/>
        </w:rPr>
      </w:pPr>
      <w:r>
        <w:rPr>
          <w:rFonts w:ascii="Arial"/>
          <w:spacing w:val="-1"/>
        </w:rPr>
        <w:t>The assumed weather normal CDD and HDD values</w:t>
      </w:r>
    </w:p>
    <w:p w:rsidR="00C14631" w:rsidRPr="00CF5C27" w:rsidRDefault="00C14631" w:rsidP="00C14631">
      <w:pPr>
        <w:widowControl w:val="0"/>
        <w:numPr>
          <w:ilvl w:val="5"/>
          <w:numId w:val="3"/>
        </w:numPr>
        <w:tabs>
          <w:tab w:val="left" w:pos="625"/>
        </w:tabs>
        <w:spacing w:before="13" w:line="276" w:lineRule="auto"/>
        <w:ind w:right="241"/>
        <w:rPr>
          <w:rFonts w:ascii="Arial" w:eastAsia="Arial" w:hAnsi="Arial" w:cs="Arial"/>
        </w:rPr>
      </w:pPr>
      <w:r>
        <w:rPr>
          <w:rFonts w:ascii="Arial"/>
          <w:spacing w:val="-1"/>
        </w:rPr>
        <w:t>The difference between the Normal and Actual CDD values multiplied by 69,221</w:t>
      </w:r>
    </w:p>
    <w:p w:rsidR="00C14631" w:rsidRPr="00CF5C27" w:rsidRDefault="00C14631" w:rsidP="00C14631">
      <w:pPr>
        <w:widowControl w:val="0"/>
        <w:numPr>
          <w:ilvl w:val="5"/>
          <w:numId w:val="3"/>
        </w:numPr>
        <w:tabs>
          <w:tab w:val="left" w:pos="625"/>
        </w:tabs>
        <w:spacing w:before="13" w:line="276" w:lineRule="auto"/>
        <w:ind w:right="241"/>
        <w:rPr>
          <w:rFonts w:ascii="Arial" w:eastAsia="Arial" w:hAnsi="Arial" w:cs="Arial"/>
        </w:rPr>
      </w:pPr>
      <w:r>
        <w:rPr>
          <w:rFonts w:ascii="Arial"/>
          <w:spacing w:val="-1"/>
        </w:rPr>
        <w:t>The difference between the Normal and Actual HDD values multiplied by 11,430</w:t>
      </w:r>
    </w:p>
    <w:p w:rsidR="00C14631" w:rsidRPr="00CF5C27" w:rsidRDefault="00C14631" w:rsidP="00C14631">
      <w:pPr>
        <w:widowControl w:val="0"/>
        <w:numPr>
          <w:ilvl w:val="5"/>
          <w:numId w:val="3"/>
        </w:numPr>
        <w:tabs>
          <w:tab w:val="left" w:pos="625"/>
        </w:tabs>
        <w:spacing w:before="13" w:line="276" w:lineRule="auto"/>
        <w:ind w:right="241"/>
        <w:rPr>
          <w:rFonts w:ascii="Arial" w:eastAsia="Arial" w:hAnsi="Arial" w:cs="Arial"/>
        </w:rPr>
      </w:pPr>
      <w:r>
        <w:rPr>
          <w:rFonts w:ascii="Arial"/>
          <w:spacing w:val="-1"/>
        </w:rPr>
        <w:t>The addition of items (i), (iv) and (v)</w:t>
      </w:r>
    </w:p>
    <w:p w:rsidR="00C14631" w:rsidRPr="0009199A" w:rsidRDefault="00C14631" w:rsidP="00C14631">
      <w:pPr>
        <w:pStyle w:val="ListParagraph"/>
        <w:widowControl w:val="0"/>
        <w:tabs>
          <w:tab w:val="left" w:pos="625"/>
        </w:tabs>
        <w:spacing w:before="13" w:line="276" w:lineRule="auto"/>
        <w:ind w:left="1701" w:right="241"/>
        <w:rPr>
          <w:rFonts w:ascii="Arial" w:eastAsia="Arial" w:hAnsi="Arial" w:cs="Arial"/>
        </w:rPr>
      </w:pPr>
    </w:p>
    <w:p w:rsidR="00C14631" w:rsidRPr="00B304C4" w:rsidRDefault="00303D20" w:rsidP="00C14631">
      <w:pPr>
        <w:widowControl w:val="0"/>
        <w:numPr>
          <w:ilvl w:val="2"/>
          <w:numId w:val="3"/>
        </w:numPr>
        <w:tabs>
          <w:tab w:val="left" w:pos="625"/>
        </w:tabs>
        <w:spacing w:before="13" w:line="276" w:lineRule="auto"/>
        <w:ind w:right="241"/>
        <w:rPr>
          <w:rFonts w:ascii="Arial" w:eastAsia="Arial" w:hAnsi="Arial" w:cs="Arial"/>
        </w:rPr>
      </w:pPr>
      <w:r>
        <w:rPr>
          <w:rFonts w:ascii="Arial"/>
          <w:spacing w:val="-1"/>
          <w:sz w:val="22"/>
        </w:rPr>
        <w:t>35</w:t>
      </w:r>
    </w:p>
    <w:p w:rsidR="00C14631" w:rsidRPr="00C648D7" w:rsidRDefault="00C14631" w:rsidP="00C14631">
      <w:pPr>
        <w:widowControl w:val="0"/>
        <w:tabs>
          <w:tab w:val="left" w:pos="625"/>
        </w:tabs>
        <w:spacing w:before="13" w:line="276" w:lineRule="auto"/>
        <w:ind w:left="1224" w:right="241"/>
        <w:rPr>
          <w:rFonts w:ascii="Arial"/>
          <w:spacing w:val="-1"/>
        </w:rPr>
      </w:pPr>
      <w:r w:rsidRPr="00C648D7">
        <w:rPr>
          <w:rFonts w:ascii="Arial"/>
          <w:spacing w:val="-1"/>
        </w:rPr>
        <w:t>Reference:</w:t>
      </w:r>
      <w:r w:rsidRPr="00C648D7">
        <w:rPr>
          <w:rFonts w:ascii="Arial"/>
          <w:spacing w:val="-1"/>
        </w:rPr>
        <w:tab/>
        <w:t>E3/T2/S2, page 15</w:t>
      </w:r>
    </w:p>
    <w:p w:rsidR="00C14631" w:rsidRDefault="00C14631" w:rsidP="00C14631">
      <w:pPr>
        <w:widowControl w:val="0"/>
        <w:tabs>
          <w:tab w:val="left" w:pos="625"/>
        </w:tabs>
        <w:spacing w:before="13" w:line="276" w:lineRule="auto"/>
        <w:ind w:left="1224" w:right="241"/>
        <w:rPr>
          <w:rFonts w:ascii="Arial"/>
          <w:spacing w:val="-1"/>
          <w:sz w:val="22"/>
        </w:rPr>
      </w:pPr>
    </w:p>
    <w:p w:rsidR="00C14631" w:rsidRDefault="00C14631" w:rsidP="00C14631">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What was the average total loss factor over the years 2003-2012 used to estimate the regression equation?</w:t>
      </w:r>
    </w:p>
    <w:p w:rsidR="00C14631" w:rsidRDefault="00C14631" w:rsidP="00C14631">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Please explain why this value was not used to convert the forecast purchases to billed energy.</w:t>
      </w:r>
    </w:p>
    <w:p w:rsidR="00C14631" w:rsidRDefault="00C14631" w:rsidP="00C14631">
      <w:pPr>
        <w:pStyle w:val="ListParagraph"/>
        <w:widowControl w:val="0"/>
        <w:tabs>
          <w:tab w:val="left" w:pos="625"/>
        </w:tabs>
        <w:spacing w:before="13" w:line="276" w:lineRule="auto"/>
        <w:ind w:left="1701" w:right="241"/>
        <w:rPr>
          <w:rFonts w:ascii="Arial" w:eastAsia="Arial" w:hAnsi="Arial" w:cs="Arial"/>
        </w:rPr>
      </w:pPr>
    </w:p>
    <w:p w:rsidR="00C14631" w:rsidRDefault="00303D20" w:rsidP="00C14631">
      <w:pPr>
        <w:pStyle w:val="ListParagraph"/>
        <w:widowControl w:val="0"/>
        <w:numPr>
          <w:ilvl w:val="2"/>
          <w:numId w:val="3"/>
        </w:numPr>
        <w:tabs>
          <w:tab w:val="left" w:pos="625"/>
        </w:tabs>
        <w:spacing w:before="13" w:line="276" w:lineRule="auto"/>
        <w:ind w:right="241"/>
        <w:rPr>
          <w:rFonts w:ascii="Arial" w:eastAsia="Arial" w:hAnsi="Arial" w:cs="Arial"/>
        </w:rPr>
      </w:pPr>
      <w:r>
        <w:rPr>
          <w:rFonts w:ascii="Arial" w:eastAsia="Arial" w:hAnsi="Arial" w:cs="Arial"/>
        </w:rPr>
        <w:t>36</w:t>
      </w:r>
    </w:p>
    <w:p w:rsidR="00C14631" w:rsidRDefault="00C14631" w:rsidP="00C14631">
      <w:pPr>
        <w:pStyle w:val="ListParagraph"/>
        <w:widowControl w:val="0"/>
        <w:tabs>
          <w:tab w:val="left" w:pos="625"/>
        </w:tabs>
        <w:spacing w:before="13" w:line="276" w:lineRule="auto"/>
        <w:ind w:left="1224" w:right="241"/>
        <w:rPr>
          <w:rFonts w:ascii="Arial" w:eastAsia="Arial" w:hAnsi="Arial" w:cs="Arial"/>
        </w:rPr>
      </w:pPr>
      <w:r>
        <w:rPr>
          <w:rFonts w:ascii="Arial" w:eastAsia="Arial" w:hAnsi="Arial" w:cs="Arial"/>
        </w:rPr>
        <w:t>Reference:</w:t>
      </w:r>
      <w:r>
        <w:rPr>
          <w:rFonts w:ascii="Arial" w:eastAsia="Arial" w:hAnsi="Arial" w:cs="Arial"/>
        </w:rPr>
        <w:tab/>
        <w:t>E3/T2/S2, page 23</w:t>
      </w:r>
    </w:p>
    <w:p w:rsidR="00C14631" w:rsidRDefault="00C14631" w:rsidP="00C14631">
      <w:pPr>
        <w:pStyle w:val="ListParagraph"/>
        <w:widowControl w:val="0"/>
        <w:tabs>
          <w:tab w:val="left" w:pos="625"/>
        </w:tabs>
        <w:spacing w:before="13" w:line="276" w:lineRule="auto"/>
        <w:ind w:left="1224" w:right="241"/>
        <w:rPr>
          <w:rFonts w:ascii="Arial" w:eastAsia="Arial" w:hAnsi="Arial" w:cs="Arial"/>
        </w:rPr>
      </w:pPr>
    </w:p>
    <w:p w:rsidR="00C14631" w:rsidRDefault="00C14631" w:rsidP="00C14631">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Please confirm that the CDM variable used to forecast 2014 purchases included the full annual savings in 2014 from 2012 CDM programs.</w:t>
      </w:r>
    </w:p>
    <w:p w:rsidR="00C14631" w:rsidRDefault="00C14631" w:rsidP="00C14631">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If this is the case, why is it necessary to further adjust the 2014 forecast for ½ of the 2012 program savings persisting in 2014.attributable to projected purchases for provide the actual billed energy by class for 2013.</w:t>
      </w:r>
    </w:p>
    <w:p w:rsidR="00C14631" w:rsidRDefault="00C14631" w:rsidP="00C14631">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 xml:space="preserve">Please reconcile </w:t>
      </w:r>
      <w:r w:rsidR="0015569B">
        <w:rPr>
          <w:rFonts w:ascii="Arial" w:eastAsia="Arial" w:hAnsi="Arial" w:cs="Arial"/>
        </w:rPr>
        <w:t>HCHI</w:t>
      </w:r>
      <w:r>
        <w:rPr>
          <w:rFonts w:ascii="Arial" w:eastAsia="Arial" w:hAnsi="Arial" w:cs="Arial"/>
        </w:rPr>
        <w:t>’s proposal to include ½ of the 2012 program savings in its manual CDM adjustment with the Board’s Decision regarding Sioux Lookout’s 2013 Rates (EB-2012-0165, page 7) that it should be excluded</w:t>
      </w:r>
      <w:r w:rsidR="00BB59E1">
        <w:rPr>
          <w:rFonts w:ascii="Arial" w:eastAsia="Arial" w:hAnsi="Arial" w:cs="Arial"/>
        </w:rPr>
        <w:t>.</w:t>
      </w:r>
    </w:p>
    <w:p w:rsidR="00C14631" w:rsidRDefault="00C14631" w:rsidP="006415B5">
      <w:pPr>
        <w:widowControl w:val="0"/>
        <w:tabs>
          <w:tab w:val="left" w:pos="625"/>
        </w:tabs>
        <w:spacing w:before="13" w:line="276" w:lineRule="auto"/>
        <w:ind w:left="1054" w:right="241"/>
        <w:rPr>
          <w:rFonts w:ascii="Arial" w:eastAsia="Arial" w:hAnsi="Arial" w:cs="Arial"/>
          <w:b/>
        </w:rPr>
      </w:pPr>
    </w:p>
    <w:p w:rsidR="008E03B7" w:rsidRDefault="008E03B7" w:rsidP="008E03B7">
      <w:pPr>
        <w:widowControl w:val="0"/>
        <w:tabs>
          <w:tab w:val="left" w:pos="625"/>
        </w:tabs>
        <w:spacing w:before="13" w:line="276" w:lineRule="auto"/>
        <w:ind w:left="1054" w:right="241"/>
        <w:rPr>
          <w:rFonts w:ascii="Arial" w:eastAsia="Arial" w:hAnsi="Arial" w:cs="Arial"/>
        </w:rPr>
      </w:pPr>
    </w:p>
    <w:p w:rsidR="00ED07A7" w:rsidRPr="00977F5C" w:rsidRDefault="00ED07A7" w:rsidP="008E03B7">
      <w:pPr>
        <w:widowControl w:val="0"/>
        <w:tabs>
          <w:tab w:val="left" w:pos="625"/>
        </w:tabs>
        <w:spacing w:before="13" w:line="276" w:lineRule="auto"/>
        <w:ind w:left="1054" w:right="241"/>
        <w:rPr>
          <w:rFonts w:ascii="Arial" w:eastAsia="Arial" w:hAnsi="Arial" w:cs="Arial"/>
        </w:rPr>
      </w:pPr>
    </w:p>
    <w:p w:rsidR="009A6D89" w:rsidRPr="00251FA3" w:rsidRDefault="00EE1800" w:rsidP="00445A6F">
      <w:pPr>
        <w:widowControl w:val="0"/>
        <w:numPr>
          <w:ilvl w:val="1"/>
          <w:numId w:val="3"/>
        </w:numPr>
        <w:tabs>
          <w:tab w:val="left" w:pos="625"/>
        </w:tabs>
        <w:spacing w:before="13" w:line="276" w:lineRule="auto"/>
        <w:ind w:left="1054" w:right="241" w:hanging="575"/>
        <w:rPr>
          <w:rFonts w:ascii="Arial" w:eastAsia="Arial" w:hAnsi="Arial" w:cs="Arial"/>
          <w:b/>
        </w:rPr>
      </w:pPr>
      <w:r w:rsidRPr="00690830">
        <w:rPr>
          <w:rFonts w:ascii="Arial"/>
          <w:b/>
          <w:sz w:val="22"/>
        </w:rPr>
        <w:lastRenderedPageBreak/>
        <w:t>Is</w:t>
      </w:r>
      <w:r w:rsidRPr="00690830">
        <w:rPr>
          <w:rFonts w:ascii="Arial"/>
          <w:b/>
          <w:spacing w:val="-2"/>
          <w:sz w:val="22"/>
        </w:rPr>
        <w:t xml:space="preserve"> </w:t>
      </w:r>
      <w:r w:rsidRPr="00690830">
        <w:rPr>
          <w:rFonts w:ascii="Arial"/>
          <w:b/>
          <w:sz w:val="22"/>
        </w:rPr>
        <w:t xml:space="preserve">the </w:t>
      </w:r>
      <w:r w:rsidRPr="00690830">
        <w:rPr>
          <w:rFonts w:ascii="Arial"/>
          <w:b/>
          <w:spacing w:val="-1"/>
          <w:sz w:val="22"/>
        </w:rPr>
        <w:t>proposed</w:t>
      </w:r>
      <w:r w:rsidRPr="00690830">
        <w:rPr>
          <w:rFonts w:ascii="Arial"/>
          <w:b/>
          <w:spacing w:val="-2"/>
          <w:sz w:val="22"/>
        </w:rPr>
        <w:t xml:space="preserve"> </w:t>
      </w:r>
      <w:r w:rsidRPr="00690830">
        <w:rPr>
          <w:rFonts w:ascii="Arial"/>
          <w:b/>
          <w:spacing w:val="-1"/>
          <w:sz w:val="22"/>
        </w:rPr>
        <w:t>cost</w:t>
      </w:r>
      <w:r w:rsidRPr="00690830">
        <w:rPr>
          <w:rFonts w:ascii="Arial"/>
          <w:b/>
          <w:sz w:val="22"/>
        </w:rPr>
        <w:t xml:space="preserve"> </w:t>
      </w:r>
      <w:r w:rsidRPr="00690830">
        <w:rPr>
          <w:rFonts w:ascii="Arial"/>
          <w:b/>
          <w:spacing w:val="-1"/>
          <w:sz w:val="22"/>
        </w:rPr>
        <w:t>allocation</w:t>
      </w:r>
      <w:r w:rsidRPr="00690830">
        <w:rPr>
          <w:rFonts w:ascii="Arial"/>
          <w:b/>
          <w:spacing w:val="-2"/>
          <w:sz w:val="22"/>
        </w:rPr>
        <w:t xml:space="preserve"> </w:t>
      </w:r>
      <w:r w:rsidRPr="00690830">
        <w:rPr>
          <w:rFonts w:ascii="Arial"/>
          <w:b/>
          <w:spacing w:val="-1"/>
          <w:sz w:val="22"/>
        </w:rPr>
        <w:t>methodology</w:t>
      </w:r>
      <w:r w:rsidRPr="00690830">
        <w:rPr>
          <w:rFonts w:ascii="Arial"/>
          <w:b/>
          <w:spacing w:val="-2"/>
          <w:sz w:val="22"/>
        </w:rPr>
        <w:t xml:space="preserve"> including</w:t>
      </w:r>
      <w:r w:rsidRPr="00690830">
        <w:rPr>
          <w:rFonts w:ascii="Arial"/>
          <w:b/>
          <w:sz w:val="22"/>
        </w:rPr>
        <w:t xml:space="preserve"> the</w:t>
      </w:r>
      <w:r w:rsidRPr="00690830">
        <w:rPr>
          <w:rFonts w:ascii="Arial"/>
          <w:b/>
          <w:spacing w:val="-2"/>
          <w:sz w:val="22"/>
        </w:rPr>
        <w:t xml:space="preserve"> </w:t>
      </w:r>
      <w:r w:rsidRPr="00690830">
        <w:rPr>
          <w:rFonts w:ascii="Arial"/>
          <w:b/>
          <w:spacing w:val="-1"/>
          <w:sz w:val="22"/>
        </w:rPr>
        <w:t>revenue-to-cost</w:t>
      </w:r>
      <w:r w:rsidRPr="00690830">
        <w:rPr>
          <w:rFonts w:ascii="Arial"/>
          <w:b/>
          <w:spacing w:val="-3"/>
          <w:sz w:val="22"/>
        </w:rPr>
        <w:t xml:space="preserve"> </w:t>
      </w:r>
      <w:r w:rsidRPr="00690830">
        <w:rPr>
          <w:rFonts w:ascii="Arial"/>
          <w:b/>
          <w:spacing w:val="-1"/>
          <w:sz w:val="22"/>
        </w:rPr>
        <w:t>ratios</w:t>
      </w:r>
      <w:r w:rsidRPr="00690830">
        <w:rPr>
          <w:rFonts w:ascii="Arial"/>
          <w:b/>
          <w:spacing w:val="54"/>
          <w:sz w:val="22"/>
        </w:rPr>
        <w:t xml:space="preserve"> </w:t>
      </w:r>
      <w:r w:rsidRPr="00690830">
        <w:rPr>
          <w:rFonts w:ascii="Arial"/>
          <w:b/>
          <w:spacing w:val="-1"/>
          <w:sz w:val="22"/>
        </w:rPr>
        <w:t>appropriate?</w:t>
      </w:r>
    </w:p>
    <w:p w:rsidR="00251FA3" w:rsidRPr="00690830" w:rsidRDefault="00251FA3" w:rsidP="00251FA3">
      <w:pPr>
        <w:widowControl w:val="0"/>
        <w:tabs>
          <w:tab w:val="left" w:pos="625"/>
        </w:tabs>
        <w:spacing w:before="13" w:line="276" w:lineRule="auto"/>
        <w:ind w:left="1054" w:right="241"/>
        <w:rPr>
          <w:rFonts w:ascii="Arial" w:eastAsia="Arial" w:hAnsi="Arial" w:cs="Arial"/>
          <w:b/>
        </w:rPr>
      </w:pPr>
    </w:p>
    <w:p w:rsidR="004C4B24" w:rsidRDefault="00303D20" w:rsidP="004C4B24">
      <w:pPr>
        <w:widowControl w:val="0"/>
        <w:numPr>
          <w:ilvl w:val="2"/>
          <w:numId w:val="3"/>
        </w:numPr>
        <w:tabs>
          <w:tab w:val="left" w:pos="625"/>
        </w:tabs>
        <w:spacing w:before="13" w:line="276" w:lineRule="auto"/>
        <w:ind w:right="241"/>
        <w:rPr>
          <w:rFonts w:ascii="Arial" w:eastAsia="Arial" w:hAnsi="Arial" w:cs="Arial"/>
        </w:rPr>
      </w:pPr>
      <w:r>
        <w:rPr>
          <w:rFonts w:ascii="Arial" w:eastAsia="Arial" w:hAnsi="Arial" w:cs="Arial"/>
        </w:rPr>
        <w:t>37</w:t>
      </w:r>
    </w:p>
    <w:p w:rsidR="004C4B24" w:rsidRDefault="004C4B24" w:rsidP="004C4B24">
      <w:pPr>
        <w:widowControl w:val="0"/>
        <w:tabs>
          <w:tab w:val="left" w:pos="625"/>
        </w:tabs>
        <w:spacing w:before="13" w:line="276" w:lineRule="auto"/>
        <w:ind w:left="1224" w:right="241"/>
        <w:rPr>
          <w:rFonts w:ascii="Arial" w:eastAsia="Arial" w:hAnsi="Arial" w:cs="Arial"/>
        </w:rPr>
      </w:pPr>
      <w:r>
        <w:rPr>
          <w:rFonts w:ascii="Arial" w:eastAsia="Arial" w:hAnsi="Arial" w:cs="Arial"/>
        </w:rPr>
        <w:t>Reference:</w:t>
      </w:r>
      <w:r>
        <w:rPr>
          <w:rFonts w:ascii="Arial" w:eastAsia="Arial" w:hAnsi="Arial" w:cs="Arial"/>
        </w:rPr>
        <w:tab/>
        <w:t>E7/T1/S3, page 2</w:t>
      </w:r>
    </w:p>
    <w:p w:rsidR="004C4B24" w:rsidRDefault="004C4B24" w:rsidP="004C4B24">
      <w:pPr>
        <w:widowControl w:val="0"/>
        <w:tabs>
          <w:tab w:val="left" w:pos="625"/>
        </w:tabs>
        <w:spacing w:before="13" w:line="276" w:lineRule="auto"/>
        <w:ind w:left="1224" w:right="241"/>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Cost Allocation Model, Sheet I9</w:t>
      </w:r>
    </w:p>
    <w:p w:rsidR="004C4B24" w:rsidRDefault="004C4B24" w:rsidP="004C4B24">
      <w:pPr>
        <w:widowControl w:val="0"/>
        <w:tabs>
          <w:tab w:val="left" w:pos="625"/>
        </w:tabs>
        <w:spacing w:before="13" w:line="276" w:lineRule="auto"/>
        <w:ind w:left="1224" w:right="241"/>
        <w:rPr>
          <w:rFonts w:ascii="Arial" w:eastAsia="Arial" w:hAnsi="Arial" w:cs="Arial"/>
        </w:rPr>
      </w:pPr>
    </w:p>
    <w:p w:rsidR="004C4B24" w:rsidRDefault="004C4B24" w:rsidP="004C4B24">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 xml:space="preserve">Are any General Plant costs directly assigned to the Embedded Distributor class?  </w:t>
      </w:r>
    </w:p>
    <w:p w:rsidR="004C4B24" w:rsidRDefault="004C4B24" w:rsidP="004C4B24">
      <w:pPr>
        <w:pStyle w:val="ListParagraph"/>
        <w:widowControl w:val="0"/>
        <w:numPr>
          <w:ilvl w:val="5"/>
          <w:numId w:val="3"/>
        </w:numPr>
        <w:tabs>
          <w:tab w:val="left" w:pos="625"/>
        </w:tabs>
        <w:spacing w:before="13" w:line="276" w:lineRule="auto"/>
        <w:ind w:right="241"/>
        <w:rPr>
          <w:rFonts w:ascii="Arial" w:eastAsia="Arial" w:hAnsi="Arial" w:cs="Arial"/>
        </w:rPr>
      </w:pPr>
      <w:r>
        <w:rPr>
          <w:rFonts w:ascii="Arial" w:eastAsia="Arial" w:hAnsi="Arial" w:cs="Arial"/>
        </w:rPr>
        <w:t>If yes, how were the costs to be assigned determined?</w:t>
      </w:r>
    </w:p>
    <w:p w:rsidR="004C4B24" w:rsidRPr="00D4292E" w:rsidRDefault="004C4B24" w:rsidP="004C4B24">
      <w:pPr>
        <w:pStyle w:val="ListParagraph"/>
        <w:widowControl w:val="0"/>
        <w:numPr>
          <w:ilvl w:val="5"/>
          <w:numId w:val="3"/>
        </w:numPr>
        <w:tabs>
          <w:tab w:val="left" w:pos="625"/>
        </w:tabs>
        <w:spacing w:before="13" w:line="276" w:lineRule="auto"/>
        <w:ind w:right="241"/>
        <w:rPr>
          <w:rFonts w:ascii="Arial" w:eastAsia="Arial" w:hAnsi="Arial" w:cs="Arial"/>
        </w:rPr>
      </w:pPr>
      <w:r w:rsidRPr="00D4292E">
        <w:rPr>
          <w:rFonts w:ascii="Arial" w:eastAsia="Arial" w:hAnsi="Arial" w:cs="Arial"/>
        </w:rPr>
        <w:t>If no, please</w:t>
      </w:r>
      <w:r w:rsidRPr="00D4292E">
        <w:rPr>
          <w:rFonts w:ascii="Arial" w:hAnsi="Arial" w:cs="Arial"/>
        </w:rPr>
        <w:t xml:space="preserve"> confirm that directly allocated asset costs are not included in the allocation factor used in the Board’s CA Model to assign General Plant (i.e., generally the 1900 series accounts) costs.  This can be seen from an examination of Sheet O5.</w:t>
      </w:r>
    </w:p>
    <w:p w:rsidR="004C4B24" w:rsidRDefault="004C4B24" w:rsidP="004C4B24">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 xml:space="preserve">Are any General and Administration costs directly assigned to the Embedded Distributor class?  </w:t>
      </w:r>
    </w:p>
    <w:p w:rsidR="004C4B24" w:rsidRDefault="004C4B24" w:rsidP="004C4B24">
      <w:pPr>
        <w:pStyle w:val="ListParagraph"/>
        <w:widowControl w:val="0"/>
        <w:numPr>
          <w:ilvl w:val="5"/>
          <w:numId w:val="3"/>
        </w:numPr>
        <w:tabs>
          <w:tab w:val="left" w:pos="625"/>
        </w:tabs>
        <w:spacing w:before="13" w:line="276" w:lineRule="auto"/>
        <w:ind w:right="241"/>
        <w:rPr>
          <w:rFonts w:ascii="Arial" w:eastAsia="Arial" w:hAnsi="Arial" w:cs="Arial"/>
        </w:rPr>
      </w:pPr>
      <w:r w:rsidRPr="00D4292E">
        <w:rPr>
          <w:rFonts w:ascii="Arial" w:eastAsia="Arial" w:hAnsi="Arial" w:cs="Arial"/>
        </w:rPr>
        <w:t xml:space="preserve">If yes, </w:t>
      </w:r>
      <w:r>
        <w:rPr>
          <w:rFonts w:ascii="Arial" w:eastAsia="Arial" w:hAnsi="Arial" w:cs="Arial"/>
        </w:rPr>
        <w:t xml:space="preserve">what accounts’ costs were directly allocated and which ones were not?  Also, </w:t>
      </w:r>
      <w:r w:rsidRPr="00D4292E">
        <w:rPr>
          <w:rFonts w:ascii="Arial" w:eastAsia="Arial" w:hAnsi="Arial" w:cs="Arial"/>
        </w:rPr>
        <w:t>how were the costs to be assigned determined?</w:t>
      </w:r>
    </w:p>
    <w:p w:rsidR="004C4B24" w:rsidRDefault="004C4B24" w:rsidP="004C4B24">
      <w:pPr>
        <w:pStyle w:val="ListParagraph"/>
        <w:widowControl w:val="0"/>
        <w:numPr>
          <w:ilvl w:val="5"/>
          <w:numId w:val="3"/>
        </w:numPr>
        <w:tabs>
          <w:tab w:val="left" w:pos="625"/>
        </w:tabs>
        <w:spacing w:before="13" w:line="276" w:lineRule="auto"/>
        <w:ind w:right="241"/>
        <w:rPr>
          <w:rFonts w:ascii="Arial" w:eastAsia="Arial" w:hAnsi="Arial" w:cs="Arial"/>
        </w:rPr>
      </w:pPr>
      <w:r>
        <w:rPr>
          <w:rFonts w:ascii="Arial" w:eastAsia="Arial" w:hAnsi="Arial" w:cs="Arial"/>
        </w:rPr>
        <w:t xml:space="preserve">If no, </w:t>
      </w:r>
      <w:r>
        <w:rPr>
          <w:rFonts w:ascii="Arial" w:hAnsi="Arial" w:cs="Arial"/>
        </w:rPr>
        <w:t>p</w:t>
      </w:r>
      <w:r w:rsidRPr="00D4292E">
        <w:rPr>
          <w:rFonts w:ascii="Arial" w:hAnsi="Arial" w:cs="Arial"/>
        </w:rPr>
        <w:t>lease confirm that directly allocated expenses are not included in the allocation factor used in the Board’s CA model to allocate Administrative and General Expenses (i.e. generally the 5600 series accounts).  This can also be seen by inspecting Sheet O5.</w:t>
      </w:r>
    </w:p>
    <w:p w:rsidR="004C4B24" w:rsidRDefault="004C4B24" w:rsidP="004C4B24">
      <w:pPr>
        <w:pStyle w:val="ListParagraph"/>
        <w:widowControl w:val="0"/>
        <w:numPr>
          <w:ilvl w:val="4"/>
          <w:numId w:val="3"/>
        </w:numPr>
        <w:tabs>
          <w:tab w:val="left" w:pos="625"/>
        </w:tabs>
        <w:spacing w:before="13" w:line="276" w:lineRule="auto"/>
        <w:ind w:right="241"/>
        <w:rPr>
          <w:rFonts w:ascii="Arial" w:eastAsia="Arial" w:hAnsi="Arial" w:cs="Arial"/>
        </w:rPr>
      </w:pPr>
      <w:r w:rsidRPr="00D4292E">
        <w:rPr>
          <w:rFonts w:ascii="Arial" w:eastAsia="Arial" w:hAnsi="Arial" w:cs="Arial"/>
        </w:rPr>
        <w:t>Were any Services costs either directly assigned or allocated to the Embedded Distributor class?</w:t>
      </w:r>
    </w:p>
    <w:p w:rsidR="004C4B24" w:rsidRDefault="004C4B24" w:rsidP="004C4B24">
      <w:pPr>
        <w:pStyle w:val="ListParagraph"/>
        <w:widowControl w:val="0"/>
        <w:tabs>
          <w:tab w:val="left" w:pos="625"/>
        </w:tabs>
        <w:spacing w:before="13" w:line="276" w:lineRule="auto"/>
        <w:ind w:left="1701" w:right="241"/>
        <w:rPr>
          <w:rFonts w:ascii="Arial" w:eastAsia="Arial" w:hAnsi="Arial" w:cs="Arial"/>
        </w:rPr>
      </w:pPr>
    </w:p>
    <w:p w:rsidR="004C4B24" w:rsidRDefault="00303D20" w:rsidP="004C4B24">
      <w:pPr>
        <w:pStyle w:val="ListParagraph"/>
        <w:widowControl w:val="0"/>
        <w:numPr>
          <w:ilvl w:val="2"/>
          <w:numId w:val="3"/>
        </w:numPr>
        <w:tabs>
          <w:tab w:val="left" w:pos="625"/>
        </w:tabs>
        <w:spacing w:before="13" w:line="276" w:lineRule="auto"/>
        <w:ind w:right="241"/>
        <w:rPr>
          <w:rFonts w:ascii="Arial" w:eastAsia="Arial" w:hAnsi="Arial" w:cs="Arial"/>
        </w:rPr>
      </w:pPr>
      <w:r>
        <w:rPr>
          <w:rFonts w:ascii="Arial" w:eastAsia="Arial" w:hAnsi="Arial" w:cs="Arial"/>
        </w:rPr>
        <w:t>38</w:t>
      </w:r>
    </w:p>
    <w:p w:rsidR="004C4B24" w:rsidRDefault="004C4B24" w:rsidP="004C4B24">
      <w:pPr>
        <w:pStyle w:val="ListParagraph"/>
        <w:widowControl w:val="0"/>
        <w:tabs>
          <w:tab w:val="left" w:pos="625"/>
        </w:tabs>
        <w:spacing w:before="13" w:line="276" w:lineRule="auto"/>
        <w:ind w:left="1224" w:right="241"/>
        <w:rPr>
          <w:rFonts w:ascii="Arial" w:eastAsia="Arial" w:hAnsi="Arial" w:cs="Arial"/>
        </w:rPr>
      </w:pPr>
      <w:r>
        <w:rPr>
          <w:rFonts w:ascii="Arial" w:eastAsia="Arial" w:hAnsi="Arial" w:cs="Arial"/>
        </w:rPr>
        <w:t>Reference:</w:t>
      </w:r>
      <w:r>
        <w:rPr>
          <w:rFonts w:ascii="Arial" w:eastAsia="Arial" w:hAnsi="Arial" w:cs="Arial"/>
        </w:rPr>
        <w:tab/>
        <w:t>E7/T1/S4, page 2</w:t>
      </w:r>
    </w:p>
    <w:p w:rsidR="004C4B24" w:rsidRDefault="004C4B24" w:rsidP="004C4B24">
      <w:pPr>
        <w:pStyle w:val="ListParagraph"/>
        <w:widowControl w:val="0"/>
        <w:tabs>
          <w:tab w:val="left" w:pos="625"/>
        </w:tabs>
        <w:spacing w:before="13" w:line="276" w:lineRule="auto"/>
        <w:ind w:left="1224" w:right="241"/>
        <w:rPr>
          <w:rFonts w:ascii="Arial" w:eastAsia="Arial" w:hAnsi="Arial" w:cs="Arial"/>
        </w:rPr>
      </w:pPr>
    </w:p>
    <w:p w:rsidR="004C4B24" w:rsidRDefault="004C4B24" w:rsidP="004C4B24">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Please explain why the ratios for Street Lighting and USL – which are currently less than Residential’s – are both held constant whereas the ratio for Residential is increased?</w:t>
      </w:r>
    </w:p>
    <w:p w:rsidR="004C4B24" w:rsidRPr="00D4292E" w:rsidRDefault="004C4B24" w:rsidP="004C4B24">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Why is it appropriate to increase the ratio for the Embedded Distributor from below to above 100%?</w:t>
      </w:r>
    </w:p>
    <w:p w:rsidR="006415B5" w:rsidRPr="004C4B24" w:rsidRDefault="006415B5" w:rsidP="004C4B24">
      <w:pPr>
        <w:widowControl w:val="0"/>
        <w:tabs>
          <w:tab w:val="left" w:pos="625"/>
        </w:tabs>
        <w:spacing w:before="13" w:line="276" w:lineRule="auto"/>
        <w:ind w:right="241"/>
        <w:rPr>
          <w:rFonts w:ascii="Arial" w:eastAsia="Arial" w:hAnsi="Arial" w:cs="Arial"/>
        </w:rPr>
      </w:pPr>
    </w:p>
    <w:p w:rsidR="004D021B" w:rsidRPr="009A6D89" w:rsidRDefault="004D021B" w:rsidP="004D021B">
      <w:pPr>
        <w:widowControl w:val="0"/>
        <w:tabs>
          <w:tab w:val="left" w:pos="625"/>
        </w:tabs>
        <w:spacing w:before="13" w:line="276" w:lineRule="auto"/>
        <w:ind w:left="1054" w:right="241"/>
        <w:rPr>
          <w:rFonts w:ascii="Arial" w:eastAsia="Arial" w:hAnsi="Arial" w:cs="Arial"/>
        </w:rPr>
      </w:pPr>
    </w:p>
    <w:p w:rsidR="009A6D89" w:rsidRPr="00D87082" w:rsidRDefault="00EE1800" w:rsidP="00445A6F">
      <w:pPr>
        <w:widowControl w:val="0"/>
        <w:numPr>
          <w:ilvl w:val="1"/>
          <w:numId w:val="3"/>
        </w:numPr>
        <w:tabs>
          <w:tab w:val="left" w:pos="625"/>
        </w:tabs>
        <w:spacing w:before="13" w:line="276" w:lineRule="auto"/>
        <w:ind w:left="1054" w:right="241" w:hanging="575"/>
        <w:rPr>
          <w:rFonts w:ascii="Arial" w:eastAsia="Arial" w:hAnsi="Arial" w:cs="Arial"/>
          <w:b/>
        </w:rPr>
      </w:pPr>
      <w:r w:rsidRPr="00690830">
        <w:rPr>
          <w:rFonts w:ascii="Arial"/>
          <w:b/>
          <w:sz w:val="22"/>
        </w:rPr>
        <w:lastRenderedPageBreak/>
        <w:t>Is</w:t>
      </w:r>
      <w:r w:rsidRPr="00690830">
        <w:rPr>
          <w:rFonts w:ascii="Arial"/>
          <w:b/>
          <w:spacing w:val="-2"/>
          <w:sz w:val="22"/>
        </w:rPr>
        <w:t xml:space="preserve"> </w:t>
      </w:r>
      <w:r w:rsidRPr="00690830">
        <w:rPr>
          <w:rFonts w:ascii="Arial"/>
          <w:b/>
          <w:sz w:val="22"/>
        </w:rPr>
        <w:t xml:space="preserve">the </w:t>
      </w:r>
      <w:r w:rsidRPr="00690830">
        <w:rPr>
          <w:rFonts w:ascii="Arial"/>
          <w:b/>
          <w:spacing w:val="-1"/>
          <w:sz w:val="22"/>
        </w:rPr>
        <w:t>proposed</w:t>
      </w:r>
      <w:r w:rsidRPr="00690830">
        <w:rPr>
          <w:rFonts w:ascii="Arial"/>
          <w:b/>
          <w:spacing w:val="-2"/>
          <w:sz w:val="22"/>
        </w:rPr>
        <w:t xml:space="preserve"> </w:t>
      </w:r>
      <w:r w:rsidRPr="00690830">
        <w:rPr>
          <w:rFonts w:ascii="Arial"/>
          <w:b/>
          <w:spacing w:val="-1"/>
          <w:sz w:val="22"/>
        </w:rPr>
        <w:t>rate</w:t>
      </w:r>
      <w:r w:rsidRPr="00690830">
        <w:rPr>
          <w:rFonts w:ascii="Arial"/>
          <w:b/>
          <w:sz w:val="22"/>
        </w:rPr>
        <w:t xml:space="preserve"> </w:t>
      </w:r>
      <w:r w:rsidRPr="00690830">
        <w:rPr>
          <w:rFonts w:ascii="Arial"/>
          <w:b/>
          <w:spacing w:val="-1"/>
          <w:sz w:val="22"/>
        </w:rPr>
        <w:t>design</w:t>
      </w:r>
      <w:r w:rsidRPr="00690830">
        <w:rPr>
          <w:rFonts w:ascii="Arial"/>
          <w:b/>
          <w:spacing w:val="-2"/>
          <w:sz w:val="22"/>
        </w:rPr>
        <w:t xml:space="preserve"> including</w:t>
      </w:r>
      <w:r w:rsidRPr="00690830">
        <w:rPr>
          <w:rFonts w:ascii="Arial"/>
          <w:b/>
          <w:sz w:val="22"/>
        </w:rPr>
        <w:t xml:space="preserve"> the</w:t>
      </w:r>
      <w:r w:rsidRPr="00690830">
        <w:rPr>
          <w:rFonts w:ascii="Arial"/>
          <w:b/>
          <w:spacing w:val="-2"/>
          <w:sz w:val="22"/>
        </w:rPr>
        <w:t xml:space="preserve"> </w:t>
      </w:r>
      <w:r w:rsidRPr="00690830">
        <w:rPr>
          <w:rFonts w:ascii="Arial"/>
          <w:b/>
          <w:spacing w:val="-1"/>
          <w:sz w:val="22"/>
        </w:rPr>
        <w:t>class-specific</w:t>
      </w:r>
      <w:r w:rsidRPr="00690830">
        <w:rPr>
          <w:rFonts w:ascii="Arial"/>
          <w:b/>
          <w:spacing w:val="-4"/>
          <w:sz w:val="22"/>
        </w:rPr>
        <w:t xml:space="preserve"> </w:t>
      </w:r>
      <w:r w:rsidRPr="00690830">
        <w:rPr>
          <w:rFonts w:ascii="Arial"/>
          <w:b/>
          <w:spacing w:val="-1"/>
          <w:sz w:val="22"/>
        </w:rPr>
        <w:t>fixed</w:t>
      </w:r>
      <w:r w:rsidRPr="00690830">
        <w:rPr>
          <w:rFonts w:ascii="Arial"/>
          <w:b/>
          <w:sz w:val="22"/>
        </w:rPr>
        <w:t xml:space="preserve"> </w:t>
      </w:r>
      <w:r w:rsidRPr="00690830">
        <w:rPr>
          <w:rFonts w:ascii="Arial"/>
          <w:b/>
          <w:spacing w:val="-1"/>
          <w:sz w:val="22"/>
        </w:rPr>
        <w:t>and</w:t>
      </w:r>
      <w:r w:rsidRPr="00690830">
        <w:rPr>
          <w:rFonts w:ascii="Arial"/>
          <w:b/>
          <w:sz w:val="22"/>
        </w:rPr>
        <w:t xml:space="preserve"> </w:t>
      </w:r>
      <w:r w:rsidRPr="00690830">
        <w:rPr>
          <w:rFonts w:ascii="Arial"/>
          <w:b/>
          <w:spacing w:val="-2"/>
          <w:sz w:val="22"/>
        </w:rPr>
        <w:t xml:space="preserve">variable </w:t>
      </w:r>
      <w:r w:rsidRPr="00690830">
        <w:rPr>
          <w:rFonts w:ascii="Arial"/>
          <w:b/>
          <w:spacing w:val="-1"/>
          <w:sz w:val="22"/>
        </w:rPr>
        <w:t>splits</w:t>
      </w:r>
      <w:r w:rsidRPr="00690830">
        <w:rPr>
          <w:rFonts w:ascii="Arial"/>
          <w:b/>
          <w:spacing w:val="1"/>
          <w:sz w:val="22"/>
        </w:rPr>
        <w:t xml:space="preserve"> </w:t>
      </w:r>
      <w:r w:rsidRPr="00690830">
        <w:rPr>
          <w:rFonts w:ascii="Arial"/>
          <w:b/>
          <w:spacing w:val="-1"/>
          <w:sz w:val="22"/>
        </w:rPr>
        <w:t>and</w:t>
      </w:r>
      <w:r w:rsidRPr="00690830">
        <w:rPr>
          <w:rFonts w:ascii="Arial"/>
          <w:b/>
          <w:spacing w:val="64"/>
          <w:sz w:val="22"/>
        </w:rPr>
        <w:t xml:space="preserve"> </w:t>
      </w:r>
      <w:r w:rsidRPr="00690830">
        <w:rPr>
          <w:rFonts w:ascii="Arial"/>
          <w:b/>
          <w:spacing w:val="-1"/>
          <w:sz w:val="22"/>
        </w:rPr>
        <w:t>any</w:t>
      </w:r>
      <w:r w:rsidRPr="00690830">
        <w:rPr>
          <w:rFonts w:ascii="Arial"/>
          <w:b/>
          <w:spacing w:val="-2"/>
          <w:sz w:val="22"/>
        </w:rPr>
        <w:t xml:space="preserve"> </w:t>
      </w:r>
      <w:r w:rsidRPr="00690830">
        <w:rPr>
          <w:rFonts w:ascii="Arial"/>
          <w:b/>
          <w:spacing w:val="-1"/>
          <w:sz w:val="22"/>
        </w:rPr>
        <w:t>applicant-specific</w:t>
      </w:r>
      <w:r w:rsidRPr="00690830">
        <w:rPr>
          <w:rFonts w:ascii="Arial"/>
          <w:b/>
          <w:spacing w:val="-2"/>
          <w:sz w:val="22"/>
        </w:rPr>
        <w:t xml:space="preserve"> </w:t>
      </w:r>
      <w:r w:rsidRPr="00690830">
        <w:rPr>
          <w:rFonts w:ascii="Arial"/>
          <w:b/>
          <w:spacing w:val="-1"/>
          <w:sz w:val="22"/>
        </w:rPr>
        <w:t>rate</w:t>
      </w:r>
      <w:r w:rsidRPr="00690830">
        <w:rPr>
          <w:rFonts w:ascii="Arial"/>
          <w:b/>
          <w:sz w:val="22"/>
        </w:rPr>
        <w:t xml:space="preserve"> </w:t>
      </w:r>
      <w:r w:rsidRPr="00690830">
        <w:rPr>
          <w:rFonts w:ascii="Arial"/>
          <w:b/>
          <w:spacing w:val="-1"/>
          <w:sz w:val="22"/>
        </w:rPr>
        <w:t>classes</w:t>
      </w:r>
      <w:r w:rsidRPr="00690830">
        <w:rPr>
          <w:rFonts w:ascii="Arial"/>
          <w:b/>
          <w:spacing w:val="1"/>
          <w:sz w:val="22"/>
        </w:rPr>
        <w:t xml:space="preserve"> </w:t>
      </w:r>
      <w:r w:rsidRPr="00690830">
        <w:rPr>
          <w:rFonts w:ascii="Arial"/>
          <w:b/>
          <w:spacing w:val="-2"/>
          <w:sz w:val="22"/>
        </w:rPr>
        <w:t>appropriate?</w:t>
      </w:r>
    </w:p>
    <w:p w:rsidR="00D87082" w:rsidRPr="00690830" w:rsidRDefault="00D87082" w:rsidP="00D87082">
      <w:pPr>
        <w:widowControl w:val="0"/>
        <w:tabs>
          <w:tab w:val="left" w:pos="625"/>
        </w:tabs>
        <w:spacing w:before="13" w:line="276" w:lineRule="auto"/>
        <w:ind w:left="1054" w:right="241"/>
        <w:rPr>
          <w:rFonts w:ascii="Arial" w:eastAsia="Arial" w:hAnsi="Arial" w:cs="Arial"/>
          <w:b/>
        </w:rPr>
      </w:pPr>
    </w:p>
    <w:p w:rsidR="00493731" w:rsidRPr="00D4292E" w:rsidRDefault="00493731" w:rsidP="00493731">
      <w:pPr>
        <w:widowControl w:val="0"/>
        <w:tabs>
          <w:tab w:val="left" w:pos="625"/>
        </w:tabs>
        <w:spacing w:before="13" w:line="276" w:lineRule="auto"/>
        <w:ind w:left="1054" w:right="241"/>
        <w:rPr>
          <w:rFonts w:ascii="Arial" w:eastAsia="Arial" w:hAnsi="Arial" w:cs="Arial"/>
        </w:rPr>
      </w:pPr>
    </w:p>
    <w:p w:rsidR="00493731" w:rsidRDefault="00303D20" w:rsidP="00493731">
      <w:pPr>
        <w:widowControl w:val="0"/>
        <w:numPr>
          <w:ilvl w:val="2"/>
          <w:numId w:val="3"/>
        </w:numPr>
        <w:tabs>
          <w:tab w:val="left" w:pos="625"/>
        </w:tabs>
        <w:spacing w:before="13" w:line="276" w:lineRule="auto"/>
        <w:ind w:right="241"/>
        <w:rPr>
          <w:rFonts w:ascii="Arial" w:eastAsia="Arial" w:hAnsi="Arial" w:cs="Arial"/>
        </w:rPr>
      </w:pPr>
      <w:r>
        <w:rPr>
          <w:rFonts w:ascii="Arial" w:eastAsia="Arial" w:hAnsi="Arial" w:cs="Arial"/>
        </w:rPr>
        <w:t>39</w:t>
      </w:r>
    </w:p>
    <w:p w:rsidR="00493731" w:rsidRDefault="00493731" w:rsidP="00493731">
      <w:pPr>
        <w:widowControl w:val="0"/>
        <w:tabs>
          <w:tab w:val="left" w:pos="625"/>
        </w:tabs>
        <w:spacing w:before="13" w:line="276" w:lineRule="auto"/>
        <w:ind w:left="1224" w:right="241"/>
        <w:rPr>
          <w:rFonts w:ascii="Arial" w:eastAsia="Arial" w:hAnsi="Arial" w:cs="Arial"/>
        </w:rPr>
      </w:pPr>
      <w:r>
        <w:rPr>
          <w:rFonts w:ascii="Arial" w:eastAsia="Arial" w:hAnsi="Arial" w:cs="Arial"/>
        </w:rPr>
        <w:t>Reference:</w:t>
      </w:r>
      <w:r>
        <w:rPr>
          <w:rFonts w:ascii="Arial" w:eastAsia="Arial" w:hAnsi="Arial" w:cs="Arial"/>
        </w:rPr>
        <w:tab/>
        <w:t>E8/T1/S2, page 3</w:t>
      </w:r>
    </w:p>
    <w:p w:rsidR="00493731" w:rsidRDefault="00493731" w:rsidP="00493731">
      <w:pPr>
        <w:widowControl w:val="0"/>
        <w:tabs>
          <w:tab w:val="left" w:pos="625"/>
        </w:tabs>
        <w:spacing w:before="13" w:line="276" w:lineRule="auto"/>
        <w:ind w:left="1224" w:right="241"/>
        <w:rPr>
          <w:rFonts w:ascii="Arial" w:eastAsia="Arial" w:hAnsi="Arial" w:cs="Arial"/>
        </w:rPr>
      </w:pPr>
    </w:p>
    <w:p w:rsidR="00493731" w:rsidRPr="00D4292E" w:rsidRDefault="00493731" w:rsidP="00493731">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Why is it appropriate to increase the fixed charge for USL when it is already above the Board’s ceiling value?</w:t>
      </w:r>
    </w:p>
    <w:p w:rsidR="009A6D89" w:rsidRDefault="009A6D89" w:rsidP="003B42D4">
      <w:pPr>
        <w:widowControl w:val="0"/>
        <w:tabs>
          <w:tab w:val="left" w:pos="625"/>
        </w:tabs>
        <w:spacing w:before="13" w:line="276" w:lineRule="auto"/>
        <w:ind w:left="1054" w:right="241"/>
        <w:rPr>
          <w:rFonts w:ascii="Arial" w:eastAsia="Arial" w:hAnsi="Arial" w:cs="Arial"/>
        </w:rPr>
      </w:pPr>
    </w:p>
    <w:p w:rsidR="00E16622" w:rsidRPr="009A6D89" w:rsidRDefault="00E16622" w:rsidP="003B42D4">
      <w:pPr>
        <w:widowControl w:val="0"/>
        <w:tabs>
          <w:tab w:val="left" w:pos="625"/>
        </w:tabs>
        <w:spacing w:before="13" w:line="276" w:lineRule="auto"/>
        <w:ind w:left="1054" w:right="241"/>
        <w:rPr>
          <w:rFonts w:ascii="Arial" w:eastAsia="Arial" w:hAnsi="Arial" w:cs="Arial"/>
        </w:rPr>
      </w:pPr>
    </w:p>
    <w:p w:rsidR="009A6D89" w:rsidRPr="00690830" w:rsidRDefault="00EE1800" w:rsidP="00445A6F">
      <w:pPr>
        <w:widowControl w:val="0"/>
        <w:numPr>
          <w:ilvl w:val="1"/>
          <w:numId w:val="3"/>
        </w:numPr>
        <w:tabs>
          <w:tab w:val="left" w:pos="625"/>
        </w:tabs>
        <w:spacing w:before="13" w:line="276" w:lineRule="auto"/>
        <w:ind w:left="1054" w:right="241" w:hanging="575"/>
        <w:rPr>
          <w:rFonts w:ascii="Arial" w:eastAsia="Arial" w:hAnsi="Arial" w:cs="Arial"/>
          <w:b/>
        </w:rPr>
      </w:pPr>
      <w:r w:rsidRPr="00690830">
        <w:rPr>
          <w:rFonts w:ascii="Arial" w:eastAsia="Arial" w:hAnsi="Arial" w:cs="Arial"/>
          <w:b/>
          <w:spacing w:val="-1"/>
          <w:sz w:val="22"/>
          <w:szCs w:val="22"/>
        </w:rPr>
        <w:t>Are</w:t>
      </w:r>
      <w:r w:rsidRPr="00690830">
        <w:rPr>
          <w:rFonts w:ascii="Arial" w:eastAsia="Arial" w:hAnsi="Arial" w:cs="Arial"/>
          <w:b/>
          <w:sz w:val="22"/>
          <w:szCs w:val="22"/>
        </w:rPr>
        <w:t xml:space="preserve"> the</w:t>
      </w:r>
      <w:r w:rsidRPr="00690830">
        <w:rPr>
          <w:rFonts w:ascii="Arial" w:eastAsia="Arial" w:hAnsi="Arial" w:cs="Arial"/>
          <w:b/>
          <w:spacing w:val="-2"/>
          <w:sz w:val="22"/>
          <w:szCs w:val="22"/>
        </w:rPr>
        <w:t xml:space="preserve"> </w:t>
      </w:r>
      <w:r w:rsidRPr="00690830">
        <w:rPr>
          <w:rFonts w:ascii="Arial" w:eastAsia="Arial" w:hAnsi="Arial" w:cs="Arial"/>
          <w:b/>
          <w:spacing w:val="-1"/>
          <w:sz w:val="22"/>
          <w:szCs w:val="22"/>
        </w:rPr>
        <w:t>proposed</w:t>
      </w:r>
      <w:r w:rsidRPr="00690830">
        <w:rPr>
          <w:rFonts w:ascii="Arial" w:eastAsia="Arial" w:hAnsi="Arial" w:cs="Arial"/>
          <w:b/>
          <w:spacing w:val="-2"/>
          <w:sz w:val="22"/>
          <w:szCs w:val="22"/>
        </w:rPr>
        <w:t xml:space="preserve"> </w:t>
      </w:r>
      <w:r w:rsidRPr="00690830">
        <w:rPr>
          <w:rFonts w:ascii="Arial" w:eastAsia="Arial" w:hAnsi="Arial" w:cs="Arial"/>
          <w:b/>
          <w:spacing w:val="-1"/>
          <w:sz w:val="22"/>
          <w:szCs w:val="22"/>
        </w:rPr>
        <w:t>Total</w:t>
      </w:r>
      <w:r w:rsidRPr="00690830">
        <w:rPr>
          <w:rFonts w:ascii="Arial" w:eastAsia="Arial" w:hAnsi="Arial" w:cs="Arial"/>
          <w:b/>
          <w:sz w:val="22"/>
          <w:szCs w:val="22"/>
        </w:rPr>
        <w:t xml:space="preserve"> </w:t>
      </w:r>
      <w:r w:rsidRPr="00690830">
        <w:rPr>
          <w:rFonts w:ascii="Arial" w:eastAsia="Arial" w:hAnsi="Arial" w:cs="Arial"/>
          <w:b/>
          <w:spacing w:val="-1"/>
          <w:sz w:val="22"/>
          <w:szCs w:val="22"/>
        </w:rPr>
        <w:t>Loss</w:t>
      </w:r>
      <w:r w:rsidRPr="00690830">
        <w:rPr>
          <w:rFonts w:ascii="Arial" w:eastAsia="Arial" w:hAnsi="Arial" w:cs="Arial"/>
          <w:b/>
          <w:spacing w:val="1"/>
          <w:sz w:val="22"/>
          <w:szCs w:val="22"/>
        </w:rPr>
        <w:t xml:space="preserve"> </w:t>
      </w:r>
      <w:r w:rsidRPr="00690830">
        <w:rPr>
          <w:rFonts w:ascii="Arial" w:eastAsia="Arial" w:hAnsi="Arial" w:cs="Arial"/>
          <w:b/>
          <w:spacing w:val="-1"/>
          <w:sz w:val="22"/>
          <w:szCs w:val="22"/>
        </w:rPr>
        <w:t>Adjustment</w:t>
      </w:r>
      <w:r w:rsidRPr="00690830">
        <w:rPr>
          <w:rFonts w:ascii="Arial" w:eastAsia="Arial" w:hAnsi="Arial" w:cs="Arial"/>
          <w:b/>
          <w:sz w:val="22"/>
          <w:szCs w:val="22"/>
        </w:rPr>
        <w:t xml:space="preserve"> </w:t>
      </w:r>
      <w:r w:rsidRPr="00690830">
        <w:rPr>
          <w:rFonts w:ascii="Arial" w:eastAsia="Arial" w:hAnsi="Arial" w:cs="Arial"/>
          <w:b/>
          <w:spacing w:val="-1"/>
          <w:sz w:val="22"/>
          <w:szCs w:val="22"/>
        </w:rPr>
        <w:t>Factors</w:t>
      </w:r>
      <w:r w:rsidRPr="00690830">
        <w:rPr>
          <w:rFonts w:ascii="Arial" w:eastAsia="Arial" w:hAnsi="Arial" w:cs="Arial"/>
          <w:b/>
          <w:spacing w:val="-4"/>
          <w:sz w:val="22"/>
          <w:szCs w:val="22"/>
        </w:rPr>
        <w:t xml:space="preserve"> </w:t>
      </w:r>
      <w:r w:rsidRPr="00690830">
        <w:rPr>
          <w:rFonts w:ascii="Arial" w:eastAsia="Arial" w:hAnsi="Arial" w:cs="Arial"/>
          <w:b/>
          <w:spacing w:val="-1"/>
          <w:sz w:val="22"/>
          <w:szCs w:val="22"/>
        </w:rPr>
        <w:t>appropriate</w:t>
      </w:r>
      <w:r w:rsidRPr="00690830">
        <w:rPr>
          <w:rFonts w:ascii="Arial" w:eastAsia="Arial" w:hAnsi="Arial" w:cs="Arial"/>
          <w:b/>
          <w:spacing w:val="-4"/>
          <w:sz w:val="22"/>
          <w:szCs w:val="22"/>
        </w:rPr>
        <w:t xml:space="preserve"> </w:t>
      </w:r>
      <w:r w:rsidRPr="00690830">
        <w:rPr>
          <w:rFonts w:ascii="Arial" w:eastAsia="Arial" w:hAnsi="Arial" w:cs="Arial"/>
          <w:b/>
          <w:sz w:val="22"/>
          <w:szCs w:val="22"/>
        </w:rPr>
        <w:t>for</w:t>
      </w:r>
      <w:r w:rsidRPr="00690830">
        <w:rPr>
          <w:rFonts w:ascii="Arial" w:eastAsia="Arial" w:hAnsi="Arial" w:cs="Arial"/>
          <w:b/>
          <w:spacing w:val="-1"/>
          <w:sz w:val="22"/>
          <w:szCs w:val="22"/>
        </w:rPr>
        <w:t xml:space="preserve"> </w:t>
      </w:r>
      <w:r w:rsidRPr="00690830">
        <w:rPr>
          <w:rFonts w:ascii="Arial" w:eastAsia="Arial" w:hAnsi="Arial" w:cs="Arial"/>
          <w:b/>
          <w:sz w:val="22"/>
          <w:szCs w:val="22"/>
        </w:rPr>
        <w:t xml:space="preserve">the </w:t>
      </w:r>
      <w:r w:rsidRPr="00690830">
        <w:rPr>
          <w:rFonts w:ascii="Arial" w:eastAsia="Arial" w:hAnsi="Arial" w:cs="Arial"/>
          <w:b/>
          <w:spacing w:val="-1"/>
          <w:sz w:val="22"/>
          <w:szCs w:val="22"/>
        </w:rPr>
        <w:t>distributor’s</w:t>
      </w:r>
      <w:r w:rsidRPr="00690830">
        <w:rPr>
          <w:rFonts w:ascii="Arial" w:eastAsia="Arial" w:hAnsi="Arial" w:cs="Arial"/>
          <w:b/>
          <w:spacing w:val="31"/>
          <w:sz w:val="22"/>
          <w:szCs w:val="22"/>
        </w:rPr>
        <w:t xml:space="preserve"> </w:t>
      </w:r>
      <w:r w:rsidRPr="00690830">
        <w:rPr>
          <w:rFonts w:ascii="Arial" w:eastAsia="Arial" w:hAnsi="Arial" w:cs="Arial"/>
          <w:b/>
          <w:spacing w:val="-1"/>
          <w:sz w:val="22"/>
          <w:szCs w:val="22"/>
        </w:rPr>
        <w:t>system</w:t>
      </w:r>
      <w:r w:rsidRPr="00690830">
        <w:rPr>
          <w:rFonts w:ascii="Arial" w:eastAsia="Arial" w:hAnsi="Arial" w:cs="Arial"/>
          <w:b/>
          <w:spacing w:val="2"/>
          <w:sz w:val="22"/>
          <w:szCs w:val="22"/>
        </w:rPr>
        <w:t xml:space="preserve"> </w:t>
      </w:r>
      <w:r w:rsidRPr="00690830">
        <w:rPr>
          <w:rFonts w:ascii="Arial" w:eastAsia="Arial" w:hAnsi="Arial" w:cs="Arial"/>
          <w:b/>
          <w:spacing w:val="-1"/>
          <w:sz w:val="22"/>
          <w:szCs w:val="22"/>
        </w:rPr>
        <w:t>and</w:t>
      </w:r>
      <w:r w:rsidRPr="00690830">
        <w:rPr>
          <w:rFonts w:ascii="Arial" w:eastAsia="Arial" w:hAnsi="Arial" w:cs="Arial"/>
          <w:b/>
          <w:spacing w:val="-2"/>
          <w:sz w:val="22"/>
          <w:szCs w:val="22"/>
        </w:rPr>
        <w:t xml:space="preserve"> </w:t>
      </w:r>
      <w:r w:rsidRPr="00690830">
        <w:rPr>
          <w:rFonts w:ascii="Arial" w:eastAsia="Arial" w:hAnsi="Arial" w:cs="Arial"/>
          <w:b/>
          <w:sz w:val="22"/>
          <w:szCs w:val="22"/>
        </w:rPr>
        <w:t>a</w:t>
      </w:r>
      <w:r w:rsidRPr="00690830">
        <w:rPr>
          <w:rFonts w:ascii="Arial" w:eastAsia="Arial" w:hAnsi="Arial" w:cs="Arial"/>
          <w:b/>
          <w:spacing w:val="-2"/>
          <w:sz w:val="22"/>
          <w:szCs w:val="22"/>
        </w:rPr>
        <w:t xml:space="preserve"> </w:t>
      </w:r>
      <w:r w:rsidRPr="00690830">
        <w:rPr>
          <w:rFonts w:ascii="Arial" w:eastAsia="Arial" w:hAnsi="Arial" w:cs="Arial"/>
          <w:b/>
          <w:spacing w:val="-1"/>
          <w:sz w:val="22"/>
          <w:szCs w:val="22"/>
        </w:rPr>
        <w:t>reasonable</w:t>
      </w:r>
      <w:r w:rsidRPr="00690830">
        <w:rPr>
          <w:rFonts w:ascii="Arial" w:eastAsia="Arial" w:hAnsi="Arial" w:cs="Arial"/>
          <w:b/>
          <w:sz w:val="22"/>
          <w:szCs w:val="22"/>
        </w:rPr>
        <w:t xml:space="preserve"> </w:t>
      </w:r>
      <w:r w:rsidRPr="00690830">
        <w:rPr>
          <w:rFonts w:ascii="Arial" w:eastAsia="Arial" w:hAnsi="Arial" w:cs="Arial"/>
          <w:b/>
          <w:spacing w:val="-1"/>
          <w:sz w:val="22"/>
          <w:szCs w:val="22"/>
        </w:rPr>
        <w:t>proxy</w:t>
      </w:r>
      <w:r w:rsidRPr="00690830">
        <w:rPr>
          <w:rFonts w:ascii="Arial" w:eastAsia="Arial" w:hAnsi="Arial" w:cs="Arial"/>
          <w:b/>
          <w:spacing w:val="-2"/>
          <w:sz w:val="22"/>
          <w:szCs w:val="22"/>
        </w:rPr>
        <w:t xml:space="preserve"> </w:t>
      </w:r>
      <w:r w:rsidRPr="00690830">
        <w:rPr>
          <w:rFonts w:ascii="Arial" w:eastAsia="Arial" w:hAnsi="Arial" w:cs="Arial"/>
          <w:b/>
          <w:sz w:val="22"/>
          <w:szCs w:val="22"/>
        </w:rPr>
        <w:t>for</w:t>
      </w:r>
      <w:r w:rsidRPr="00690830">
        <w:rPr>
          <w:rFonts w:ascii="Arial" w:eastAsia="Arial" w:hAnsi="Arial" w:cs="Arial"/>
          <w:b/>
          <w:spacing w:val="-1"/>
          <w:sz w:val="22"/>
          <w:szCs w:val="22"/>
        </w:rPr>
        <w:t xml:space="preserve"> </w:t>
      </w:r>
      <w:r w:rsidRPr="00690830">
        <w:rPr>
          <w:rFonts w:ascii="Arial" w:eastAsia="Arial" w:hAnsi="Arial" w:cs="Arial"/>
          <w:b/>
          <w:sz w:val="22"/>
          <w:szCs w:val="22"/>
        </w:rPr>
        <w:t>the</w:t>
      </w:r>
      <w:r w:rsidRPr="00690830">
        <w:rPr>
          <w:rFonts w:ascii="Arial" w:eastAsia="Arial" w:hAnsi="Arial" w:cs="Arial"/>
          <w:b/>
          <w:spacing w:val="-2"/>
          <w:sz w:val="22"/>
          <w:szCs w:val="22"/>
        </w:rPr>
        <w:t xml:space="preserve"> </w:t>
      </w:r>
      <w:r w:rsidRPr="00690830">
        <w:rPr>
          <w:rFonts w:ascii="Arial" w:eastAsia="Arial" w:hAnsi="Arial" w:cs="Arial"/>
          <w:b/>
          <w:spacing w:val="-1"/>
          <w:sz w:val="22"/>
          <w:szCs w:val="22"/>
        </w:rPr>
        <w:t>expected</w:t>
      </w:r>
      <w:r w:rsidRPr="00690830">
        <w:rPr>
          <w:rFonts w:ascii="Arial" w:eastAsia="Arial" w:hAnsi="Arial" w:cs="Arial"/>
          <w:b/>
          <w:spacing w:val="-2"/>
          <w:sz w:val="22"/>
          <w:szCs w:val="22"/>
        </w:rPr>
        <w:t xml:space="preserve"> </w:t>
      </w:r>
      <w:r w:rsidRPr="00690830">
        <w:rPr>
          <w:rFonts w:ascii="Arial" w:eastAsia="Arial" w:hAnsi="Arial" w:cs="Arial"/>
          <w:b/>
          <w:spacing w:val="-1"/>
          <w:sz w:val="22"/>
          <w:szCs w:val="22"/>
        </w:rPr>
        <w:t>losses?</w:t>
      </w:r>
    </w:p>
    <w:p w:rsidR="009A6D89" w:rsidRDefault="009A6D89" w:rsidP="003B42D4">
      <w:pPr>
        <w:pStyle w:val="ListParagraph"/>
        <w:spacing w:line="276" w:lineRule="auto"/>
        <w:rPr>
          <w:rFonts w:ascii="Arial" w:eastAsia="Arial" w:hAnsi="Arial" w:cs="Arial"/>
        </w:rPr>
      </w:pPr>
    </w:p>
    <w:p w:rsidR="009A6D89" w:rsidRPr="009A6D89" w:rsidRDefault="009A6D89" w:rsidP="003B42D4">
      <w:pPr>
        <w:widowControl w:val="0"/>
        <w:tabs>
          <w:tab w:val="left" w:pos="625"/>
        </w:tabs>
        <w:spacing w:before="13" w:line="276" w:lineRule="auto"/>
        <w:ind w:left="1054" w:right="241"/>
        <w:rPr>
          <w:rFonts w:ascii="Arial" w:eastAsia="Arial" w:hAnsi="Arial" w:cs="Arial"/>
        </w:rPr>
      </w:pPr>
    </w:p>
    <w:p w:rsidR="00EE1800" w:rsidRPr="00690830" w:rsidRDefault="00EE1800" w:rsidP="00445A6F">
      <w:pPr>
        <w:widowControl w:val="0"/>
        <w:numPr>
          <w:ilvl w:val="1"/>
          <w:numId w:val="3"/>
        </w:numPr>
        <w:tabs>
          <w:tab w:val="left" w:pos="625"/>
        </w:tabs>
        <w:spacing w:before="13" w:line="276" w:lineRule="auto"/>
        <w:ind w:left="1054" w:right="241" w:hanging="575"/>
        <w:rPr>
          <w:rFonts w:ascii="Arial" w:eastAsia="Arial" w:hAnsi="Arial" w:cs="Arial"/>
          <w:b/>
        </w:rPr>
      </w:pPr>
      <w:r w:rsidRPr="00690830">
        <w:rPr>
          <w:rFonts w:ascii="Arial"/>
          <w:b/>
          <w:sz w:val="22"/>
        </w:rPr>
        <w:t>Is</w:t>
      </w:r>
      <w:r w:rsidRPr="00690830">
        <w:rPr>
          <w:rFonts w:ascii="Arial"/>
          <w:b/>
          <w:spacing w:val="-2"/>
          <w:sz w:val="22"/>
        </w:rPr>
        <w:t xml:space="preserve"> </w:t>
      </w:r>
      <w:r w:rsidRPr="00690830">
        <w:rPr>
          <w:rFonts w:ascii="Arial"/>
          <w:b/>
          <w:sz w:val="22"/>
        </w:rPr>
        <w:t xml:space="preserve">the </w:t>
      </w:r>
      <w:r w:rsidRPr="00690830">
        <w:rPr>
          <w:rFonts w:ascii="Arial"/>
          <w:b/>
          <w:spacing w:val="-1"/>
          <w:sz w:val="22"/>
        </w:rPr>
        <w:t>proposed</w:t>
      </w:r>
      <w:r w:rsidRPr="00690830">
        <w:rPr>
          <w:rFonts w:ascii="Arial"/>
          <w:b/>
          <w:spacing w:val="-4"/>
          <w:sz w:val="22"/>
        </w:rPr>
        <w:t xml:space="preserve"> </w:t>
      </w:r>
      <w:r w:rsidRPr="00690830">
        <w:rPr>
          <w:rFonts w:ascii="Arial"/>
          <w:b/>
          <w:spacing w:val="-1"/>
          <w:sz w:val="22"/>
        </w:rPr>
        <w:t>forecast</w:t>
      </w:r>
      <w:r w:rsidRPr="00690830">
        <w:rPr>
          <w:rFonts w:ascii="Arial"/>
          <w:b/>
          <w:sz w:val="22"/>
        </w:rPr>
        <w:t xml:space="preserve"> </w:t>
      </w:r>
      <w:r w:rsidRPr="00690830">
        <w:rPr>
          <w:rFonts w:ascii="Arial"/>
          <w:b/>
          <w:spacing w:val="-2"/>
          <w:sz w:val="22"/>
        </w:rPr>
        <w:t>of</w:t>
      </w:r>
      <w:r w:rsidRPr="00690830">
        <w:rPr>
          <w:rFonts w:ascii="Arial"/>
          <w:b/>
          <w:spacing w:val="4"/>
          <w:sz w:val="22"/>
        </w:rPr>
        <w:t xml:space="preserve"> </w:t>
      </w:r>
      <w:r w:rsidRPr="00690830">
        <w:rPr>
          <w:rFonts w:ascii="Arial"/>
          <w:b/>
          <w:spacing w:val="-1"/>
          <w:sz w:val="22"/>
        </w:rPr>
        <w:t>other regulated</w:t>
      </w:r>
      <w:r w:rsidRPr="00690830">
        <w:rPr>
          <w:rFonts w:ascii="Arial"/>
          <w:b/>
          <w:spacing w:val="-2"/>
          <w:sz w:val="22"/>
        </w:rPr>
        <w:t xml:space="preserve"> </w:t>
      </w:r>
      <w:r w:rsidRPr="00690830">
        <w:rPr>
          <w:rFonts w:ascii="Arial"/>
          <w:b/>
          <w:spacing w:val="-1"/>
          <w:sz w:val="22"/>
        </w:rPr>
        <w:t>rates</w:t>
      </w:r>
      <w:r w:rsidRPr="00690830">
        <w:rPr>
          <w:rFonts w:ascii="Arial"/>
          <w:b/>
          <w:spacing w:val="-4"/>
          <w:sz w:val="22"/>
        </w:rPr>
        <w:t xml:space="preserve"> </w:t>
      </w:r>
      <w:r w:rsidRPr="00690830">
        <w:rPr>
          <w:rFonts w:ascii="Arial"/>
          <w:b/>
          <w:spacing w:val="-1"/>
          <w:sz w:val="22"/>
        </w:rPr>
        <w:t>and</w:t>
      </w:r>
      <w:r w:rsidRPr="00690830">
        <w:rPr>
          <w:rFonts w:ascii="Arial"/>
          <w:b/>
          <w:sz w:val="22"/>
        </w:rPr>
        <w:t xml:space="preserve"> </w:t>
      </w:r>
      <w:r w:rsidRPr="00690830">
        <w:rPr>
          <w:rFonts w:ascii="Arial"/>
          <w:b/>
          <w:spacing w:val="-1"/>
          <w:sz w:val="22"/>
        </w:rPr>
        <w:t>charges</w:t>
      </w:r>
      <w:r w:rsidRPr="00690830">
        <w:rPr>
          <w:rFonts w:ascii="Arial"/>
          <w:b/>
          <w:spacing w:val="1"/>
          <w:sz w:val="22"/>
        </w:rPr>
        <w:t xml:space="preserve"> </w:t>
      </w:r>
      <w:r w:rsidRPr="00690830">
        <w:rPr>
          <w:rFonts w:ascii="Arial"/>
          <w:b/>
          <w:spacing w:val="-2"/>
          <w:sz w:val="22"/>
        </w:rPr>
        <w:t>including</w:t>
      </w:r>
      <w:r w:rsidRPr="00690830">
        <w:rPr>
          <w:rFonts w:ascii="Arial"/>
          <w:b/>
          <w:sz w:val="22"/>
        </w:rPr>
        <w:t xml:space="preserve"> </w:t>
      </w:r>
      <w:r w:rsidRPr="00690830">
        <w:rPr>
          <w:rFonts w:ascii="Arial"/>
          <w:b/>
          <w:spacing w:val="-1"/>
          <w:sz w:val="22"/>
        </w:rPr>
        <w:t>the</w:t>
      </w:r>
      <w:r w:rsidRPr="00690830">
        <w:rPr>
          <w:rFonts w:ascii="Arial"/>
          <w:b/>
          <w:sz w:val="22"/>
        </w:rPr>
        <w:t xml:space="preserve"> </w:t>
      </w:r>
      <w:r w:rsidRPr="00690830">
        <w:rPr>
          <w:rFonts w:ascii="Arial"/>
          <w:b/>
          <w:spacing w:val="-1"/>
          <w:sz w:val="22"/>
        </w:rPr>
        <w:t>proposed</w:t>
      </w:r>
      <w:r w:rsidRPr="00690830">
        <w:rPr>
          <w:rFonts w:ascii="Arial"/>
          <w:b/>
          <w:spacing w:val="54"/>
          <w:sz w:val="22"/>
        </w:rPr>
        <w:t xml:space="preserve"> </w:t>
      </w:r>
      <w:r w:rsidRPr="00690830">
        <w:rPr>
          <w:rFonts w:ascii="Arial"/>
          <w:b/>
          <w:spacing w:val="-1"/>
          <w:sz w:val="22"/>
        </w:rPr>
        <w:t>Retail</w:t>
      </w:r>
      <w:r w:rsidRPr="00690830">
        <w:rPr>
          <w:rFonts w:ascii="Arial"/>
          <w:b/>
          <w:sz w:val="22"/>
        </w:rPr>
        <w:t xml:space="preserve"> </w:t>
      </w:r>
      <w:r w:rsidRPr="00690830">
        <w:rPr>
          <w:rFonts w:ascii="Arial"/>
          <w:b/>
          <w:spacing w:val="-1"/>
          <w:sz w:val="22"/>
        </w:rPr>
        <w:t>Transmission</w:t>
      </w:r>
      <w:r w:rsidRPr="00690830">
        <w:rPr>
          <w:rFonts w:ascii="Arial"/>
          <w:b/>
          <w:sz w:val="22"/>
        </w:rPr>
        <w:t xml:space="preserve"> </w:t>
      </w:r>
      <w:r w:rsidRPr="00690830">
        <w:rPr>
          <w:rFonts w:ascii="Arial"/>
          <w:b/>
          <w:spacing w:val="-1"/>
          <w:sz w:val="22"/>
        </w:rPr>
        <w:t>Service</w:t>
      </w:r>
      <w:r w:rsidRPr="00690830">
        <w:rPr>
          <w:rFonts w:ascii="Arial"/>
          <w:b/>
          <w:sz w:val="22"/>
        </w:rPr>
        <w:t xml:space="preserve"> </w:t>
      </w:r>
      <w:r w:rsidRPr="00690830">
        <w:rPr>
          <w:rFonts w:ascii="Arial"/>
          <w:b/>
          <w:spacing w:val="-1"/>
          <w:sz w:val="22"/>
        </w:rPr>
        <w:t>Rates</w:t>
      </w:r>
      <w:r w:rsidRPr="00690830">
        <w:rPr>
          <w:rFonts w:ascii="Arial"/>
          <w:b/>
          <w:spacing w:val="1"/>
          <w:sz w:val="22"/>
        </w:rPr>
        <w:t xml:space="preserve"> </w:t>
      </w:r>
      <w:r w:rsidRPr="00690830">
        <w:rPr>
          <w:rFonts w:ascii="Arial"/>
          <w:b/>
          <w:spacing w:val="-2"/>
          <w:sz w:val="22"/>
        </w:rPr>
        <w:t>appropriate?</w:t>
      </w:r>
    </w:p>
    <w:p w:rsidR="00D87082" w:rsidRPr="00FF3C6A" w:rsidRDefault="00D87082" w:rsidP="00D87082">
      <w:pPr>
        <w:widowControl w:val="0"/>
        <w:tabs>
          <w:tab w:val="left" w:pos="625"/>
        </w:tabs>
        <w:spacing w:before="13" w:line="276" w:lineRule="auto"/>
        <w:ind w:left="1054" w:right="241"/>
        <w:rPr>
          <w:rFonts w:ascii="Arial" w:eastAsia="Arial" w:hAnsi="Arial" w:cs="Arial"/>
        </w:rPr>
      </w:pPr>
    </w:p>
    <w:p w:rsidR="00493731" w:rsidRDefault="00303D20" w:rsidP="00493731">
      <w:pPr>
        <w:widowControl w:val="0"/>
        <w:numPr>
          <w:ilvl w:val="2"/>
          <w:numId w:val="3"/>
        </w:numPr>
        <w:tabs>
          <w:tab w:val="left" w:pos="625"/>
        </w:tabs>
        <w:spacing w:before="13" w:line="276" w:lineRule="auto"/>
        <w:ind w:right="241"/>
        <w:rPr>
          <w:rFonts w:ascii="Arial" w:eastAsia="Arial" w:hAnsi="Arial" w:cs="Arial"/>
        </w:rPr>
      </w:pPr>
      <w:r>
        <w:rPr>
          <w:rFonts w:ascii="Arial" w:eastAsia="Arial" w:hAnsi="Arial" w:cs="Arial"/>
        </w:rPr>
        <w:t>40</w:t>
      </w:r>
    </w:p>
    <w:p w:rsidR="00493731" w:rsidRDefault="00493731" w:rsidP="00493731">
      <w:pPr>
        <w:widowControl w:val="0"/>
        <w:tabs>
          <w:tab w:val="left" w:pos="625"/>
        </w:tabs>
        <w:spacing w:before="13" w:line="276" w:lineRule="auto"/>
        <w:ind w:left="1224" w:right="241"/>
        <w:rPr>
          <w:rFonts w:ascii="Arial" w:eastAsia="Arial" w:hAnsi="Arial" w:cs="Arial"/>
        </w:rPr>
      </w:pPr>
      <w:r>
        <w:rPr>
          <w:rFonts w:ascii="Arial" w:eastAsia="Arial" w:hAnsi="Arial" w:cs="Arial"/>
        </w:rPr>
        <w:t>Reference:</w:t>
      </w:r>
      <w:r>
        <w:rPr>
          <w:rFonts w:ascii="Arial" w:eastAsia="Arial" w:hAnsi="Arial" w:cs="Arial"/>
        </w:rPr>
        <w:tab/>
        <w:t>E8/T1/S3, pages 1-2</w:t>
      </w:r>
    </w:p>
    <w:p w:rsidR="00493731" w:rsidRDefault="00493731" w:rsidP="00493731">
      <w:pPr>
        <w:widowControl w:val="0"/>
        <w:tabs>
          <w:tab w:val="left" w:pos="625"/>
        </w:tabs>
        <w:spacing w:before="13" w:line="276" w:lineRule="auto"/>
        <w:ind w:left="1224" w:right="241"/>
        <w:rPr>
          <w:rFonts w:ascii="Arial" w:eastAsia="Arial" w:hAnsi="Arial" w:cs="Arial"/>
        </w:rPr>
      </w:pPr>
    </w:p>
    <w:p w:rsidR="00493731" w:rsidRDefault="00493731" w:rsidP="00493731">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Please indicate what the measurement interval is for determining billing kW for the interval metered and non-interval metered customers respectively (i.e. is it 15 minutes, 20 minutes, 60 minutes or some other value)?</w:t>
      </w:r>
    </w:p>
    <w:p w:rsidR="00493731" w:rsidRDefault="00493731" w:rsidP="00493731">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If the measurement intervals are not the same, then – if the rates are harmonized - won’t the customer’s class with the shorter interval be paying relatively more for Retail Transmissions service even if their loads are exactly the same as those customers in the other class?</w:t>
      </w:r>
    </w:p>
    <w:p w:rsidR="00493731" w:rsidRDefault="00493731" w:rsidP="00493731">
      <w:pPr>
        <w:pStyle w:val="ListParagraph"/>
        <w:widowControl w:val="0"/>
        <w:tabs>
          <w:tab w:val="left" w:pos="625"/>
        </w:tabs>
        <w:spacing w:before="13" w:line="276" w:lineRule="auto"/>
        <w:ind w:left="1701" w:right="241"/>
        <w:rPr>
          <w:rFonts w:ascii="Arial" w:eastAsia="Arial" w:hAnsi="Arial" w:cs="Arial"/>
        </w:rPr>
      </w:pPr>
    </w:p>
    <w:p w:rsidR="00493731" w:rsidRDefault="00303D20" w:rsidP="00493731">
      <w:pPr>
        <w:pStyle w:val="ListParagraph"/>
        <w:widowControl w:val="0"/>
        <w:numPr>
          <w:ilvl w:val="2"/>
          <w:numId w:val="3"/>
        </w:numPr>
        <w:tabs>
          <w:tab w:val="left" w:pos="625"/>
        </w:tabs>
        <w:spacing w:before="13" w:line="276" w:lineRule="auto"/>
        <w:ind w:right="241"/>
        <w:rPr>
          <w:rFonts w:ascii="Arial" w:eastAsia="Arial" w:hAnsi="Arial" w:cs="Arial"/>
        </w:rPr>
      </w:pPr>
      <w:r>
        <w:rPr>
          <w:rFonts w:ascii="Arial" w:eastAsia="Arial" w:hAnsi="Arial" w:cs="Arial"/>
        </w:rPr>
        <w:t>41</w:t>
      </w:r>
    </w:p>
    <w:p w:rsidR="00493731" w:rsidRDefault="00493731" w:rsidP="00493731">
      <w:pPr>
        <w:pStyle w:val="ListParagraph"/>
        <w:widowControl w:val="0"/>
        <w:tabs>
          <w:tab w:val="left" w:pos="625"/>
        </w:tabs>
        <w:spacing w:before="13" w:line="276" w:lineRule="auto"/>
        <w:ind w:left="1224" w:right="241"/>
        <w:rPr>
          <w:rFonts w:ascii="Arial" w:eastAsia="Arial" w:hAnsi="Arial" w:cs="Arial"/>
        </w:rPr>
      </w:pPr>
      <w:r>
        <w:rPr>
          <w:rFonts w:ascii="Arial" w:eastAsia="Arial" w:hAnsi="Arial" w:cs="Arial"/>
        </w:rPr>
        <w:t>Reference:</w:t>
      </w:r>
      <w:r>
        <w:rPr>
          <w:rFonts w:ascii="Arial" w:eastAsia="Arial" w:hAnsi="Arial" w:cs="Arial"/>
        </w:rPr>
        <w:tab/>
        <w:t>E8/T1/S3, page 3</w:t>
      </w:r>
    </w:p>
    <w:p w:rsidR="00493731" w:rsidRDefault="00493731" w:rsidP="00493731">
      <w:pPr>
        <w:pStyle w:val="ListParagraph"/>
        <w:widowControl w:val="0"/>
        <w:tabs>
          <w:tab w:val="left" w:pos="625"/>
        </w:tabs>
        <w:spacing w:before="13" w:line="276" w:lineRule="auto"/>
        <w:ind w:left="1224" w:right="241"/>
        <w:rPr>
          <w:rFonts w:ascii="Arial" w:eastAsia="Arial" w:hAnsi="Arial" w:cs="Arial"/>
        </w:rPr>
      </w:pPr>
    </w:p>
    <w:p w:rsidR="00493731" w:rsidRDefault="00493731" w:rsidP="00493731">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Please update the proposed RTSRs for the 2014 approved UTRs and approved HON ST rates.</w:t>
      </w:r>
    </w:p>
    <w:p w:rsidR="00303D20" w:rsidRDefault="00303D20" w:rsidP="00303D20">
      <w:pPr>
        <w:pStyle w:val="ListParagraph"/>
        <w:widowControl w:val="0"/>
        <w:tabs>
          <w:tab w:val="left" w:pos="625"/>
        </w:tabs>
        <w:spacing w:before="13" w:line="276" w:lineRule="auto"/>
        <w:ind w:left="1701" w:right="241"/>
        <w:rPr>
          <w:rFonts w:ascii="Arial" w:eastAsia="Arial" w:hAnsi="Arial" w:cs="Arial"/>
        </w:rPr>
      </w:pPr>
    </w:p>
    <w:p w:rsidR="00303D20" w:rsidRDefault="00303D20" w:rsidP="00303D20">
      <w:pPr>
        <w:pStyle w:val="ListParagraph"/>
        <w:widowControl w:val="0"/>
        <w:tabs>
          <w:tab w:val="left" w:pos="625"/>
        </w:tabs>
        <w:spacing w:before="13" w:line="276" w:lineRule="auto"/>
        <w:ind w:left="1701" w:right="241"/>
        <w:rPr>
          <w:rFonts w:ascii="Arial" w:eastAsia="Arial" w:hAnsi="Arial" w:cs="Arial"/>
        </w:rPr>
      </w:pPr>
    </w:p>
    <w:p w:rsidR="00493731" w:rsidRDefault="00493731" w:rsidP="00493731">
      <w:pPr>
        <w:pStyle w:val="ListParagraph"/>
        <w:widowControl w:val="0"/>
        <w:tabs>
          <w:tab w:val="left" w:pos="625"/>
        </w:tabs>
        <w:spacing w:before="13" w:line="276" w:lineRule="auto"/>
        <w:ind w:left="1701" w:right="241"/>
        <w:rPr>
          <w:rFonts w:ascii="Arial" w:eastAsia="Arial" w:hAnsi="Arial" w:cs="Arial"/>
        </w:rPr>
      </w:pPr>
    </w:p>
    <w:p w:rsidR="00493731" w:rsidRDefault="00303D20" w:rsidP="00493731">
      <w:pPr>
        <w:pStyle w:val="ListParagraph"/>
        <w:widowControl w:val="0"/>
        <w:numPr>
          <w:ilvl w:val="2"/>
          <w:numId w:val="3"/>
        </w:numPr>
        <w:tabs>
          <w:tab w:val="left" w:pos="625"/>
        </w:tabs>
        <w:spacing w:before="13" w:line="276" w:lineRule="auto"/>
        <w:ind w:right="241"/>
        <w:rPr>
          <w:rFonts w:ascii="Arial" w:eastAsia="Arial" w:hAnsi="Arial" w:cs="Arial"/>
        </w:rPr>
      </w:pPr>
      <w:r>
        <w:rPr>
          <w:rFonts w:ascii="Arial" w:eastAsia="Arial" w:hAnsi="Arial" w:cs="Arial"/>
        </w:rPr>
        <w:lastRenderedPageBreak/>
        <w:t>42</w:t>
      </w:r>
    </w:p>
    <w:p w:rsidR="00493731" w:rsidRDefault="00493731" w:rsidP="00493731">
      <w:pPr>
        <w:pStyle w:val="ListParagraph"/>
        <w:widowControl w:val="0"/>
        <w:tabs>
          <w:tab w:val="left" w:pos="625"/>
        </w:tabs>
        <w:spacing w:before="13" w:line="276" w:lineRule="auto"/>
        <w:ind w:left="1224" w:right="241"/>
        <w:rPr>
          <w:rFonts w:ascii="Arial" w:eastAsia="Arial" w:hAnsi="Arial" w:cs="Arial"/>
        </w:rPr>
      </w:pPr>
      <w:r>
        <w:rPr>
          <w:rFonts w:ascii="Arial" w:eastAsia="Arial" w:hAnsi="Arial" w:cs="Arial"/>
        </w:rPr>
        <w:t>Reference:</w:t>
      </w:r>
      <w:r>
        <w:rPr>
          <w:rFonts w:ascii="Arial" w:eastAsia="Arial" w:hAnsi="Arial" w:cs="Arial"/>
        </w:rPr>
        <w:tab/>
        <w:t>E8/T1/S3, page 6</w:t>
      </w:r>
    </w:p>
    <w:p w:rsidR="00493731" w:rsidRPr="00D4292E" w:rsidRDefault="00493731" w:rsidP="00493731">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Please update Table 11 to reflect HONI’s approve 2014 rates and actual demand from January to December 2013.</w:t>
      </w:r>
    </w:p>
    <w:p w:rsidR="00E4741F" w:rsidRDefault="00E4741F" w:rsidP="003B42D4">
      <w:pPr>
        <w:spacing w:line="276" w:lineRule="auto"/>
        <w:rPr>
          <w:rFonts w:ascii="Arial" w:eastAsia="Arial" w:hAnsi="Arial" w:cs="Arial"/>
        </w:rPr>
      </w:pPr>
    </w:p>
    <w:p w:rsidR="00EE1800" w:rsidRPr="00690830" w:rsidRDefault="00EE1800" w:rsidP="00445A6F">
      <w:pPr>
        <w:widowControl w:val="0"/>
        <w:numPr>
          <w:ilvl w:val="1"/>
          <w:numId w:val="3"/>
        </w:numPr>
        <w:tabs>
          <w:tab w:val="left" w:pos="1056"/>
        </w:tabs>
        <w:spacing w:before="57" w:line="276" w:lineRule="auto"/>
        <w:ind w:left="1055" w:right="591" w:hanging="575"/>
        <w:rPr>
          <w:rFonts w:ascii="Arial" w:eastAsia="Arial" w:hAnsi="Arial" w:cs="Arial"/>
          <w:b/>
        </w:rPr>
      </w:pPr>
      <w:r w:rsidRPr="00690830">
        <w:rPr>
          <w:rFonts w:ascii="Arial" w:eastAsia="Arial" w:hAnsi="Arial" w:cs="Arial"/>
          <w:b/>
          <w:sz w:val="22"/>
          <w:szCs w:val="22"/>
        </w:rPr>
        <w:t>Is</w:t>
      </w:r>
      <w:r w:rsidRPr="00690830">
        <w:rPr>
          <w:rFonts w:ascii="Arial" w:eastAsia="Arial" w:hAnsi="Arial" w:cs="Arial"/>
          <w:b/>
          <w:spacing w:val="-2"/>
          <w:sz w:val="22"/>
          <w:szCs w:val="22"/>
        </w:rPr>
        <w:t xml:space="preserve"> </w:t>
      </w:r>
      <w:r w:rsidRPr="00690830">
        <w:rPr>
          <w:rFonts w:ascii="Arial" w:eastAsia="Arial" w:hAnsi="Arial" w:cs="Arial"/>
          <w:b/>
          <w:sz w:val="22"/>
          <w:szCs w:val="22"/>
        </w:rPr>
        <w:t xml:space="preserve">the </w:t>
      </w:r>
      <w:r w:rsidRPr="00690830">
        <w:rPr>
          <w:rFonts w:ascii="Arial" w:eastAsia="Arial" w:hAnsi="Arial" w:cs="Arial"/>
          <w:b/>
          <w:spacing w:val="-1"/>
          <w:sz w:val="22"/>
          <w:szCs w:val="22"/>
        </w:rPr>
        <w:t>proposed</w:t>
      </w:r>
      <w:r w:rsidRPr="00690830">
        <w:rPr>
          <w:rFonts w:ascii="Arial" w:eastAsia="Arial" w:hAnsi="Arial" w:cs="Arial"/>
          <w:b/>
          <w:spacing w:val="-4"/>
          <w:sz w:val="22"/>
          <w:szCs w:val="22"/>
        </w:rPr>
        <w:t xml:space="preserve"> </w:t>
      </w:r>
      <w:r w:rsidRPr="00690830">
        <w:rPr>
          <w:rFonts w:ascii="Arial" w:eastAsia="Arial" w:hAnsi="Arial" w:cs="Arial"/>
          <w:b/>
          <w:spacing w:val="-1"/>
          <w:sz w:val="22"/>
          <w:szCs w:val="22"/>
        </w:rPr>
        <w:t>Tariff</w:t>
      </w:r>
      <w:r w:rsidRPr="00690830">
        <w:rPr>
          <w:rFonts w:ascii="Arial" w:eastAsia="Arial" w:hAnsi="Arial" w:cs="Arial"/>
          <w:b/>
          <w:spacing w:val="2"/>
          <w:sz w:val="22"/>
          <w:szCs w:val="22"/>
        </w:rPr>
        <w:t xml:space="preserve"> </w:t>
      </w:r>
      <w:r w:rsidRPr="00690830">
        <w:rPr>
          <w:rFonts w:ascii="Arial" w:eastAsia="Arial" w:hAnsi="Arial" w:cs="Arial"/>
          <w:b/>
          <w:spacing w:val="-2"/>
          <w:sz w:val="22"/>
          <w:szCs w:val="22"/>
        </w:rPr>
        <w:t>of</w:t>
      </w:r>
      <w:r w:rsidRPr="00690830">
        <w:rPr>
          <w:rFonts w:ascii="Arial" w:eastAsia="Arial" w:hAnsi="Arial" w:cs="Arial"/>
          <w:b/>
          <w:sz w:val="22"/>
          <w:szCs w:val="22"/>
        </w:rPr>
        <w:t xml:space="preserve"> </w:t>
      </w:r>
      <w:r w:rsidRPr="00690830">
        <w:rPr>
          <w:rFonts w:ascii="Arial" w:eastAsia="Arial" w:hAnsi="Arial" w:cs="Arial"/>
          <w:b/>
          <w:spacing w:val="-1"/>
          <w:sz w:val="22"/>
          <w:szCs w:val="22"/>
        </w:rPr>
        <w:t>Rates</w:t>
      </w:r>
      <w:r w:rsidRPr="00690830">
        <w:rPr>
          <w:rFonts w:ascii="Arial" w:eastAsia="Arial" w:hAnsi="Arial" w:cs="Arial"/>
          <w:b/>
          <w:spacing w:val="1"/>
          <w:sz w:val="22"/>
          <w:szCs w:val="22"/>
        </w:rPr>
        <w:t xml:space="preserve"> </w:t>
      </w:r>
      <w:r w:rsidRPr="00690830">
        <w:rPr>
          <w:rFonts w:ascii="Arial" w:eastAsia="Arial" w:hAnsi="Arial" w:cs="Arial"/>
          <w:b/>
          <w:spacing w:val="-1"/>
          <w:sz w:val="22"/>
          <w:szCs w:val="22"/>
        </w:rPr>
        <w:t>and</w:t>
      </w:r>
      <w:r w:rsidRPr="00690830">
        <w:rPr>
          <w:rFonts w:ascii="Arial" w:eastAsia="Arial" w:hAnsi="Arial" w:cs="Arial"/>
          <w:b/>
          <w:spacing w:val="-2"/>
          <w:sz w:val="22"/>
          <w:szCs w:val="22"/>
        </w:rPr>
        <w:t xml:space="preserve"> </w:t>
      </w:r>
      <w:r w:rsidRPr="00690830">
        <w:rPr>
          <w:rFonts w:ascii="Arial" w:eastAsia="Arial" w:hAnsi="Arial" w:cs="Arial"/>
          <w:b/>
          <w:spacing w:val="-1"/>
          <w:sz w:val="22"/>
          <w:szCs w:val="22"/>
        </w:rPr>
        <w:t>Charges</w:t>
      </w:r>
      <w:r w:rsidRPr="00690830">
        <w:rPr>
          <w:rFonts w:ascii="Arial" w:eastAsia="Arial" w:hAnsi="Arial" w:cs="Arial"/>
          <w:b/>
          <w:spacing w:val="-2"/>
          <w:sz w:val="22"/>
          <w:szCs w:val="22"/>
        </w:rPr>
        <w:t xml:space="preserve"> </w:t>
      </w:r>
      <w:r w:rsidRPr="00690830">
        <w:rPr>
          <w:rFonts w:ascii="Arial" w:eastAsia="Arial" w:hAnsi="Arial" w:cs="Arial"/>
          <w:b/>
          <w:spacing w:val="-1"/>
          <w:sz w:val="22"/>
          <w:szCs w:val="22"/>
        </w:rPr>
        <w:t>an</w:t>
      </w:r>
      <w:r w:rsidRPr="00690830">
        <w:rPr>
          <w:rFonts w:ascii="Arial" w:eastAsia="Arial" w:hAnsi="Arial" w:cs="Arial"/>
          <w:b/>
          <w:sz w:val="22"/>
          <w:szCs w:val="22"/>
        </w:rPr>
        <w:t xml:space="preserve"> </w:t>
      </w:r>
      <w:r w:rsidRPr="00690830">
        <w:rPr>
          <w:rFonts w:ascii="Arial" w:eastAsia="Arial" w:hAnsi="Arial" w:cs="Arial"/>
          <w:b/>
          <w:spacing w:val="-1"/>
          <w:sz w:val="22"/>
          <w:szCs w:val="22"/>
        </w:rPr>
        <w:t>accurate</w:t>
      </w:r>
      <w:r w:rsidRPr="00690830">
        <w:rPr>
          <w:rFonts w:ascii="Arial" w:eastAsia="Arial" w:hAnsi="Arial" w:cs="Arial"/>
          <w:b/>
          <w:spacing w:val="-2"/>
          <w:sz w:val="22"/>
          <w:szCs w:val="22"/>
        </w:rPr>
        <w:t xml:space="preserve"> </w:t>
      </w:r>
      <w:r w:rsidRPr="00690830">
        <w:rPr>
          <w:rFonts w:ascii="Arial" w:eastAsia="Arial" w:hAnsi="Arial" w:cs="Arial"/>
          <w:b/>
          <w:spacing w:val="-1"/>
          <w:sz w:val="22"/>
          <w:szCs w:val="22"/>
        </w:rPr>
        <w:t>representation</w:t>
      </w:r>
      <w:r w:rsidRPr="00690830">
        <w:rPr>
          <w:rFonts w:ascii="Arial" w:eastAsia="Arial" w:hAnsi="Arial" w:cs="Arial"/>
          <w:b/>
          <w:sz w:val="22"/>
          <w:szCs w:val="22"/>
        </w:rPr>
        <w:t xml:space="preserve"> </w:t>
      </w:r>
      <w:r w:rsidRPr="00690830">
        <w:rPr>
          <w:rFonts w:ascii="Arial" w:eastAsia="Arial" w:hAnsi="Arial" w:cs="Arial"/>
          <w:b/>
          <w:spacing w:val="-2"/>
          <w:sz w:val="22"/>
          <w:szCs w:val="22"/>
        </w:rPr>
        <w:t>of</w:t>
      </w:r>
      <w:r w:rsidRPr="00690830">
        <w:rPr>
          <w:rFonts w:ascii="Arial" w:eastAsia="Arial" w:hAnsi="Arial" w:cs="Arial"/>
          <w:b/>
          <w:sz w:val="22"/>
          <w:szCs w:val="22"/>
        </w:rPr>
        <w:t xml:space="preserve"> </w:t>
      </w:r>
      <w:r w:rsidRPr="00690830">
        <w:rPr>
          <w:rFonts w:ascii="Arial" w:eastAsia="Arial" w:hAnsi="Arial" w:cs="Arial"/>
          <w:b/>
          <w:spacing w:val="-1"/>
          <w:sz w:val="22"/>
          <w:szCs w:val="22"/>
        </w:rPr>
        <w:t>the</w:t>
      </w:r>
      <w:r w:rsidRPr="00690830">
        <w:rPr>
          <w:rFonts w:ascii="Arial" w:eastAsia="Arial" w:hAnsi="Arial" w:cs="Arial"/>
          <w:b/>
          <w:spacing w:val="44"/>
          <w:sz w:val="22"/>
          <w:szCs w:val="22"/>
        </w:rPr>
        <w:t xml:space="preserve"> </w:t>
      </w:r>
      <w:r w:rsidRPr="00690830">
        <w:rPr>
          <w:rFonts w:ascii="Arial" w:eastAsia="Arial" w:hAnsi="Arial" w:cs="Arial"/>
          <w:b/>
          <w:spacing w:val="-1"/>
          <w:sz w:val="22"/>
          <w:szCs w:val="22"/>
        </w:rPr>
        <w:t>application,</w:t>
      </w:r>
      <w:r w:rsidRPr="00690830">
        <w:rPr>
          <w:rFonts w:ascii="Arial" w:eastAsia="Arial" w:hAnsi="Arial" w:cs="Arial"/>
          <w:b/>
          <w:spacing w:val="2"/>
          <w:sz w:val="22"/>
          <w:szCs w:val="22"/>
        </w:rPr>
        <w:t xml:space="preserve"> </w:t>
      </w:r>
      <w:r w:rsidRPr="00690830">
        <w:rPr>
          <w:rFonts w:ascii="Arial" w:eastAsia="Arial" w:hAnsi="Arial" w:cs="Arial"/>
          <w:b/>
          <w:spacing w:val="-1"/>
          <w:sz w:val="22"/>
          <w:szCs w:val="22"/>
        </w:rPr>
        <w:t>subject</w:t>
      </w:r>
      <w:r w:rsidRPr="00690830">
        <w:rPr>
          <w:rFonts w:ascii="Arial" w:eastAsia="Arial" w:hAnsi="Arial" w:cs="Arial"/>
          <w:b/>
          <w:sz w:val="22"/>
          <w:szCs w:val="22"/>
        </w:rPr>
        <w:t xml:space="preserve"> to</w:t>
      </w:r>
      <w:r w:rsidRPr="00690830">
        <w:rPr>
          <w:rFonts w:ascii="Arial" w:eastAsia="Arial" w:hAnsi="Arial" w:cs="Arial"/>
          <w:b/>
          <w:spacing w:val="-4"/>
          <w:sz w:val="22"/>
          <w:szCs w:val="22"/>
        </w:rPr>
        <w:t xml:space="preserve"> </w:t>
      </w:r>
      <w:r w:rsidRPr="00690830">
        <w:rPr>
          <w:rFonts w:ascii="Arial" w:eastAsia="Arial" w:hAnsi="Arial" w:cs="Arial"/>
          <w:b/>
          <w:spacing w:val="-1"/>
          <w:sz w:val="22"/>
          <w:szCs w:val="22"/>
        </w:rPr>
        <w:t>the</w:t>
      </w:r>
      <w:r w:rsidRPr="00690830">
        <w:rPr>
          <w:rFonts w:ascii="Arial" w:eastAsia="Arial" w:hAnsi="Arial" w:cs="Arial"/>
          <w:b/>
          <w:sz w:val="22"/>
          <w:szCs w:val="22"/>
        </w:rPr>
        <w:t xml:space="preserve"> </w:t>
      </w:r>
      <w:r w:rsidRPr="00690830">
        <w:rPr>
          <w:rFonts w:ascii="Arial" w:eastAsia="Arial" w:hAnsi="Arial" w:cs="Arial"/>
          <w:b/>
          <w:spacing w:val="-1"/>
          <w:sz w:val="22"/>
          <w:szCs w:val="22"/>
        </w:rPr>
        <w:t>Board’s</w:t>
      </w:r>
      <w:r w:rsidRPr="00690830">
        <w:rPr>
          <w:rFonts w:ascii="Arial" w:eastAsia="Arial" w:hAnsi="Arial" w:cs="Arial"/>
          <w:b/>
          <w:spacing w:val="-2"/>
          <w:sz w:val="22"/>
          <w:szCs w:val="22"/>
        </w:rPr>
        <w:t xml:space="preserve"> </w:t>
      </w:r>
      <w:r w:rsidRPr="00690830">
        <w:rPr>
          <w:rFonts w:ascii="Arial" w:eastAsia="Arial" w:hAnsi="Arial" w:cs="Arial"/>
          <w:b/>
          <w:spacing w:val="-1"/>
          <w:sz w:val="22"/>
          <w:szCs w:val="22"/>
        </w:rPr>
        <w:t>findings</w:t>
      </w:r>
      <w:r w:rsidRPr="00690830">
        <w:rPr>
          <w:rFonts w:ascii="Arial" w:eastAsia="Arial" w:hAnsi="Arial" w:cs="Arial"/>
          <w:b/>
          <w:spacing w:val="-2"/>
          <w:sz w:val="22"/>
          <w:szCs w:val="22"/>
        </w:rPr>
        <w:t xml:space="preserve"> </w:t>
      </w:r>
      <w:r w:rsidRPr="00690830">
        <w:rPr>
          <w:rFonts w:ascii="Arial" w:eastAsia="Arial" w:hAnsi="Arial" w:cs="Arial"/>
          <w:b/>
          <w:spacing w:val="-1"/>
          <w:sz w:val="22"/>
          <w:szCs w:val="22"/>
        </w:rPr>
        <w:t>on</w:t>
      </w:r>
      <w:r w:rsidRPr="00690830">
        <w:rPr>
          <w:rFonts w:ascii="Arial" w:eastAsia="Arial" w:hAnsi="Arial" w:cs="Arial"/>
          <w:b/>
          <w:spacing w:val="-2"/>
          <w:sz w:val="22"/>
          <w:szCs w:val="22"/>
        </w:rPr>
        <w:t xml:space="preserve"> </w:t>
      </w:r>
      <w:r w:rsidRPr="00690830">
        <w:rPr>
          <w:rFonts w:ascii="Arial" w:eastAsia="Arial" w:hAnsi="Arial" w:cs="Arial"/>
          <w:b/>
          <w:sz w:val="22"/>
          <w:szCs w:val="22"/>
        </w:rPr>
        <w:t>the</w:t>
      </w:r>
      <w:r w:rsidRPr="00690830">
        <w:rPr>
          <w:rFonts w:ascii="Arial" w:eastAsia="Arial" w:hAnsi="Arial" w:cs="Arial"/>
          <w:b/>
          <w:spacing w:val="-2"/>
          <w:sz w:val="22"/>
          <w:szCs w:val="22"/>
        </w:rPr>
        <w:t xml:space="preserve"> </w:t>
      </w:r>
      <w:r w:rsidRPr="00690830">
        <w:rPr>
          <w:rFonts w:ascii="Arial" w:eastAsia="Arial" w:hAnsi="Arial" w:cs="Arial"/>
          <w:b/>
          <w:spacing w:val="-1"/>
          <w:sz w:val="22"/>
          <w:szCs w:val="22"/>
        </w:rPr>
        <w:t>application?</w:t>
      </w:r>
    </w:p>
    <w:p w:rsidR="00640332" w:rsidRDefault="00640332" w:rsidP="003B42D4">
      <w:pPr>
        <w:spacing w:before="5" w:line="276" w:lineRule="auto"/>
        <w:rPr>
          <w:sz w:val="28"/>
          <w:szCs w:val="28"/>
        </w:rPr>
      </w:pPr>
    </w:p>
    <w:p w:rsidR="00E4741F" w:rsidRPr="00E4741F" w:rsidRDefault="00EE1800" w:rsidP="00445A6F">
      <w:pPr>
        <w:widowControl w:val="0"/>
        <w:numPr>
          <w:ilvl w:val="0"/>
          <w:numId w:val="3"/>
        </w:numPr>
        <w:tabs>
          <w:tab w:val="left" w:pos="624"/>
        </w:tabs>
        <w:spacing w:before="13" w:line="276" w:lineRule="auto"/>
        <w:ind w:right="119"/>
        <w:rPr>
          <w:rFonts w:ascii="Arial" w:eastAsia="Arial" w:hAnsi="Arial" w:cs="Arial"/>
        </w:rPr>
      </w:pPr>
      <w:r w:rsidRPr="00E4741F">
        <w:rPr>
          <w:rFonts w:ascii="Arial"/>
          <w:b/>
          <w:spacing w:val="-1"/>
          <w:sz w:val="22"/>
        </w:rPr>
        <w:t>Accounting</w:t>
      </w:r>
    </w:p>
    <w:p w:rsidR="00E4741F" w:rsidRPr="00E4741F" w:rsidRDefault="00E4741F" w:rsidP="003B42D4">
      <w:pPr>
        <w:widowControl w:val="0"/>
        <w:tabs>
          <w:tab w:val="left" w:pos="624"/>
        </w:tabs>
        <w:spacing w:before="13" w:line="276" w:lineRule="auto"/>
        <w:ind w:left="360" w:right="119"/>
        <w:rPr>
          <w:rFonts w:ascii="Arial" w:eastAsia="Arial" w:hAnsi="Arial" w:cs="Arial"/>
        </w:rPr>
      </w:pPr>
    </w:p>
    <w:p w:rsidR="00E4741F" w:rsidRPr="00BA210D" w:rsidRDefault="00EE1800" w:rsidP="00445A6F">
      <w:pPr>
        <w:widowControl w:val="0"/>
        <w:numPr>
          <w:ilvl w:val="1"/>
          <w:numId w:val="3"/>
        </w:numPr>
        <w:tabs>
          <w:tab w:val="left" w:pos="624"/>
        </w:tabs>
        <w:spacing w:before="13" w:line="276" w:lineRule="auto"/>
        <w:ind w:right="119"/>
        <w:rPr>
          <w:rFonts w:ascii="Arial" w:eastAsia="Arial" w:hAnsi="Arial" w:cs="Arial"/>
          <w:b/>
        </w:rPr>
      </w:pPr>
      <w:r w:rsidRPr="00204957">
        <w:rPr>
          <w:rFonts w:ascii="Arial"/>
          <w:b/>
          <w:spacing w:val="-1"/>
          <w:sz w:val="22"/>
        </w:rPr>
        <w:t>Are</w:t>
      </w:r>
      <w:r w:rsidRPr="00204957">
        <w:rPr>
          <w:rFonts w:ascii="Arial"/>
          <w:b/>
          <w:sz w:val="22"/>
        </w:rPr>
        <w:t xml:space="preserve"> the</w:t>
      </w:r>
      <w:r w:rsidRPr="00204957">
        <w:rPr>
          <w:rFonts w:ascii="Arial"/>
          <w:b/>
          <w:spacing w:val="-2"/>
          <w:sz w:val="22"/>
        </w:rPr>
        <w:t xml:space="preserve"> </w:t>
      </w:r>
      <w:r w:rsidRPr="00204957">
        <w:rPr>
          <w:rFonts w:ascii="Arial"/>
          <w:b/>
          <w:spacing w:val="-1"/>
          <w:sz w:val="22"/>
        </w:rPr>
        <w:t>proposed</w:t>
      </w:r>
      <w:r w:rsidRPr="00204957">
        <w:rPr>
          <w:rFonts w:ascii="Arial"/>
          <w:b/>
          <w:sz w:val="22"/>
        </w:rPr>
        <w:t xml:space="preserve"> </w:t>
      </w:r>
      <w:r w:rsidRPr="00204957">
        <w:rPr>
          <w:rFonts w:ascii="Arial"/>
          <w:b/>
          <w:spacing w:val="-2"/>
          <w:sz w:val="22"/>
        </w:rPr>
        <w:t>deferral</w:t>
      </w:r>
      <w:r w:rsidRPr="00204957">
        <w:rPr>
          <w:rFonts w:ascii="Arial"/>
          <w:b/>
          <w:sz w:val="22"/>
        </w:rPr>
        <w:t xml:space="preserve"> </w:t>
      </w:r>
      <w:r w:rsidRPr="00204957">
        <w:rPr>
          <w:rFonts w:ascii="Arial"/>
          <w:b/>
          <w:spacing w:val="-1"/>
          <w:sz w:val="22"/>
        </w:rPr>
        <w:t>accounts,</w:t>
      </w:r>
      <w:r w:rsidRPr="00204957">
        <w:rPr>
          <w:rFonts w:ascii="Arial"/>
          <w:b/>
          <w:spacing w:val="2"/>
          <w:sz w:val="22"/>
        </w:rPr>
        <w:t xml:space="preserve"> </w:t>
      </w:r>
      <w:r w:rsidRPr="00204957">
        <w:rPr>
          <w:rFonts w:ascii="Arial"/>
          <w:b/>
          <w:spacing w:val="-1"/>
          <w:sz w:val="22"/>
        </w:rPr>
        <w:t>both</w:t>
      </w:r>
      <w:r w:rsidRPr="00204957">
        <w:rPr>
          <w:rFonts w:ascii="Arial"/>
          <w:b/>
          <w:sz w:val="22"/>
        </w:rPr>
        <w:t xml:space="preserve"> </w:t>
      </w:r>
      <w:r w:rsidRPr="00204957">
        <w:rPr>
          <w:rFonts w:ascii="Arial"/>
          <w:b/>
          <w:spacing w:val="-2"/>
          <w:sz w:val="22"/>
        </w:rPr>
        <w:t>new</w:t>
      </w:r>
      <w:r w:rsidRPr="00204957">
        <w:rPr>
          <w:rFonts w:ascii="Arial"/>
          <w:b/>
          <w:spacing w:val="-3"/>
          <w:sz w:val="22"/>
        </w:rPr>
        <w:t xml:space="preserve"> </w:t>
      </w:r>
      <w:r w:rsidRPr="00204957">
        <w:rPr>
          <w:rFonts w:ascii="Arial"/>
          <w:b/>
          <w:spacing w:val="-1"/>
          <w:sz w:val="22"/>
        </w:rPr>
        <w:t>and</w:t>
      </w:r>
      <w:r w:rsidRPr="00204957">
        <w:rPr>
          <w:rFonts w:ascii="Arial"/>
          <w:b/>
          <w:sz w:val="22"/>
        </w:rPr>
        <w:t xml:space="preserve"> </w:t>
      </w:r>
      <w:r w:rsidRPr="00204957">
        <w:rPr>
          <w:rFonts w:ascii="Arial"/>
          <w:b/>
          <w:spacing w:val="-1"/>
          <w:sz w:val="22"/>
        </w:rPr>
        <w:t>existing,</w:t>
      </w:r>
      <w:r w:rsidRPr="00204957">
        <w:rPr>
          <w:rFonts w:ascii="Arial"/>
          <w:b/>
          <w:sz w:val="22"/>
        </w:rPr>
        <w:t xml:space="preserve"> </w:t>
      </w:r>
      <w:r w:rsidRPr="00204957">
        <w:rPr>
          <w:rFonts w:ascii="Arial"/>
          <w:b/>
          <w:spacing w:val="-1"/>
          <w:sz w:val="22"/>
        </w:rPr>
        <w:t>account</w:t>
      </w:r>
      <w:r w:rsidRPr="00204957">
        <w:rPr>
          <w:rFonts w:ascii="Arial"/>
          <w:b/>
          <w:spacing w:val="2"/>
          <w:sz w:val="22"/>
        </w:rPr>
        <w:t xml:space="preserve"> </w:t>
      </w:r>
      <w:r w:rsidRPr="00204957">
        <w:rPr>
          <w:rFonts w:ascii="Arial"/>
          <w:b/>
          <w:spacing w:val="-2"/>
          <w:sz w:val="22"/>
        </w:rPr>
        <w:t>balances,</w:t>
      </w:r>
      <w:r w:rsidRPr="00204957">
        <w:rPr>
          <w:rFonts w:ascii="Arial"/>
          <w:b/>
          <w:spacing w:val="59"/>
          <w:sz w:val="22"/>
        </w:rPr>
        <w:t xml:space="preserve"> </w:t>
      </w:r>
      <w:r w:rsidRPr="00204957">
        <w:rPr>
          <w:rFonts w:ascii="Arial"/>
          <w:b/>
          <w:spacing w:val="-1"/>
          <w:sz w:val="22"/>
        </w:rPr>
        <w:t>allocation</w:t>
      </w:r>
      <w:r w:rsidRPr="00204957">
        <w:rPr>
          <w:rFonts w:ascii="Arial"/>
          <w:b/>
          <w:sz w:val="22"/>
        </w:rPr>
        <w:t xml:space="preserve"> </w:t>
      </w:r>
      <w:r w:rsidRPr="00204957">
        <w:rPr>
          <w:rFonts w:ascii="Arial"/>
          <w:b/>
          <w:spacing w:val="-1"/>
          <w:sz w:val="22"/>
        </w:rPr>
        <w:t>methodology,</w:t>
      </w:r>
      <w:r w:rsidRPr="00204957">
        <w:rPr>
          <w:rFonts w:ascii="Arial"/>
          <w:b/>
          <w:sz w:val="22"/>
        </w:rPr>
        <w:t xml:space="preserve"> </w:t>
      </w:r>
      <w:r w:rsidRPr="00204957">
        <w:rPr>
          <w:rFonts w:ascii="Arial"/>
          <w:b/>
          <w:spacing w:val="-1"/>
          <w:sz w:val="22"/>
        </w:rPr>
        <w:t>disposition</w:t>
      </w:r>
      <w:r w:rsidRPr="00204957">
        <w:rPr>
          <w:rFonts w:ascii="Arial"/>
          <w:b/>
          <w:sz w:val="22"/>
        </w:rPr>
        <w:t xml:space="preserve"> </w:t>
      </w:r>
      <w:r w:rsidRPr="00204957">
        <w:rPr>
          <w:rFonts w:ascii="Arial"/>
          <w:b/>
          <w:spacing w:val="-1"/>
          <w:sz w:val="22"/>
        </w:rPr>
        <w:t>periods</w:t>
      </w:r>
      <w:r w:rsidRPr="00204957">
        <w:rPr>
          <w:rFonts w:ascii="Arial"/>
          <w:b/>
          <w:spacing w:val="1"/>
          <w:sz w:val="22"/>
        </w:rPr>
        <w:t xml:space="preserve"> </w:t>
      </w:r>
      <w:r w:rsidRPr="00204957">
        <w:rPr>
          <w:rFonts w:ascii="Arial"/>
          <w:b/>
          <w:spacing w:val="-1"/>
          <w:sz w:val="22"/>
        </w:rPr>
        <w:t>and</w:t>
      </w:r>
      <w:r w:rsidRPr="00204957">
        <w:rPr>
          <w:rFonts w:ascii="Arial"/>
          <w:b/>
          <w:spacing w:val="-2"/>
          <w:sz w:val="22"/>
        </w:rPr>
        <w:t xml:space="preserve"> </w:t>
      </w:r>
      <w:r w:rsidRPr="00204957">
        <w:rPr>
          <w:rFonts w:ascii="Arial"/>
          <w:b/>
          <w:spacing w:val="-1"/>
          <w:sz w:val="22"/>
        </w:rPr>
        <w:t>related</w:t>
      </w:r>
      <w:r w:rsidRPr="00204957">
        <w:rPr>
          <w:rFonts w:ascii="Arial"/>
          <w:b/>
          <w:sz w:val="22"/>
        </w:rPr>
        <w:t xml:space="preserve"> </w:t>
      </w:r>
      <w:r w:rsidRPr="00204957">
        <w:rPr>
          <w:rFonts w:ascii="Arial"/>
          <w:b/>
          <w:spacing w:val="-1"/>
          <w:sz w:val="22"/>
        </w:rPr>
        <w:t>rate</w:t>
      </w:r>
      <w:r w:rsidRPr="00204957">
        <w:rPr>
          <w:rFonts w:ascii="Arial"/>
          <w:b/>
          <w:spacing w:val="-2"/>
          <w:sz w:val="22"/>
        </w:rPr>
        <w:t xml:space="preserve"> </w:t>
      </w:r>
      <w:r w:rsidRPr="00204957">
        <w:rPr>
          <w:rFonts w:ascii="Arial"/>
          <w:b/>
          <w:spacing w:val="-1"/>
          <w:sz w:val="22"/>
        </w:rPr>
        <w:t>riders</w:t>
      </w:r>
      <w:r w:rsidRPr="00204957">
        <w:rPr>
          <w:rFonts w:ascii="Arial"/>
          <w:b/>
          <w:spacing w:val="-2"/>
          <w:sz w:val="22"/>
        </w:rPr>
        <w:t xml:space="preserve"> </w:t>
      </w:r>
      <w:r w:rsidRPr="00204957">
        <w:rPr>
          <w:rFonts w:ascii="Arial"/>
          <w:b/>
          <w:spacing w:val="-1"/>
          <w:sz w:val="22"/>
        </w:rPr>
        <w:t>appropriate?</w:t>
      </w:r>
    </w:p>
    <w:p w:rsidR="00BA210D" w:rsidRPr="00BA210D" w:rsidRDefault="00BA210D" w:rsidP="00BA210D">
      <w:pPr>
        <w:widowControl w:val="0"/>
        <w:tabs>
          <w:tab w:val="left" w:pos="624"/>
        </w:tabs>
        <w:spacing w:before="13" w:line="276" w:lineRule="auto"/>
        <w:ind w:left="792" w:right="119"/>
        <w:rPr>
          <w:rFonts w:ascii="Arial" w:eastAsia="Arial" w:hAnsi="Arial" w:cs="Arial"/>
          <w:b/>
        </w:rPr>
      </w:pPr>
    </w:p>
    <w:p w:rsidR="00BA210D" w:rsidRPr="0084702F" w:rsidRDefault="00303D20" w:rsidP="00BA210D">
      <w:pPr>
        <w:widowControl w:val="0"/>
        <w:numPr>
          <w:ilvl w:val="2"/>
          <w:numId w:val="3"/>
        </w:numPr>
        <w:tabs>
          <w:tab w:val="left" w:pos="624"/>
        </w:tabs>
        <w:spacing w:before="13" w:line="276" w:lineRule="auto"/>
        <w:ind w:right="119"/>
        <w:rPr>
          <w:rFonts w:ascii="Arial" w:eastAsia="Arial" w:hAnsi="Arial" w:cs="Arial"/>
        </w:rPr>
      </w:pPr>
      <w:r>
        <w:rPr>
          <w:rFonts w:ascii="Arial"/>
          <w:spacing w:val="-1"/>
        </w:rPr>
        <w:t>43</w:t>
      </w:r>
      <w:r w:rsidR="00BA210D" w:rsidRPr="00BA210D">
        <w:rPr>
          <w:rFonts w:ascii="Arial"/>
          <w:spacing w:val="-1"/>
        </w:rPr>
        <w:tab/>
        <w:t xml:space="preserve">Reference: </w:t>
      </w:r>
      <w:r w:rsidR="00107E3A">
        <w:rPr>
          <w:rFonts w:ascii="Arial"/>
          <w:spacing w:val="-1"/>
        </w:rPr>
        <w:tab/>
      </w:r>
      <w:r w:rsidR="00BA210D" w:rsidRPr="00BA210D">
        <w:rPr>
          <w:rFonts w:ascii="Arial"/>
          <w:spacing w:val="-1"/>
        </w:rPr>
        <w:t>E1/T1/S10</w:t>
      </w:r>
      <w:r w:rsidR="0084702F">
        <w:rPr>
          <w:rFonts w:ascii="Arial"/>
          <w:spacing w:val="-1"/>
        </w:rPr>
        <w:t xml:space="preserve"> &amp; E9/T5/S1</w:t>
      </w:r>
    </w:p>
    <w:p w:rsidR="0084702F" w:rsidRPr="0084702F" w:rsidRDefault="0084702F" w:rsidP="00BA210D">
      <w:pPr>
        <w:widowControl w:val="0"/>
        <w:numPr>
          <w:ilvl w:val="3"/>
          <w:numId w:val="3"/>
        </w:numPr>
        <w:tabs>
          <w:tab w:val="left" w:pos="624"/>
        </w:tabs>
        <w:spacing w:before="13" w:line="276" w:lineRule="auto"/>
        <w:ind w:right="119"/>
        <w:rPr>
          <w:rFonts w:ascii="Arial" w:eastAsia="Arial" w:hAnsi="Arial" w:cs="Arial"/>
        </w:rPr>
      </w:pPr>
      <w:r w:rsidRPr="0084702F">
        <w:rPr>
          <w:rFonts w:ascii="Arial"/>
          <w:spacing w:val="-1"/>
        </w:rPr>
        <w:t>Renewable Energy Generation Deferral Account</w:t>
      </w:r>
    </w:p>
    <w:p w:rsidR="00BA210D" w:rsidRPr="0084702F" w:rsidRDefault="00BA210D" w:rsidP="0084702F">
      <w:pPr>
        <w:widowControl w:val="0"/>
        <w:numPr>
          <w:ilvl w:val="4"/>
          <w:numId w:val="3"/>
        </w:numPr>
        <w:tabs>
          <w:tab w:val="left" w:pos="624"/>
        </w:tabs>
        <w:spacing w:before="13" w:line="276" w:lineRule="auto"/>
        <w:ind w:right="119"/>
        <w:rPr>
          <w:rFonts w:ascii="Arial" w:eastAsia="Arial" w:hAnsi="Arial" w:cs="Arial"/>
        </w:rPr>
      </w:pPr>
      <w:r w:rsidRPr="0084702F">
        <w:rPr>
          <w:rFonts w:ascii="Arial"/>
          <w:spacing w:val="-1"/>
        </w:rPr>
        <w:t>Please explain why HCHI is proposing to record the direct benefits of its REG capital for 2013 and 2014 to regular capital program, but believes it appropriate to record the direct benefits subsequent to 2014 in the deferral account.</w:t>
      </w:r>
    </w:p>
    <w:p w:rsidR="0084702F" w:rsidRPr="0084702F" w:rsidRDefault="0084702F" w:rsidP="0084702F">
      <w:pPr>
        <w:widowControl w:val="0"/>
        <w:numPr>
          <w:ilvl w:val="4"/>
          <w:numId w:val="3"/>
        </w:numPr>
        <w:tabs>
          <w:tab w:val="left" w:pos="624"/>
        </w:tabs>
        <w:spacing w:before="13" w:line="276" w:lineRule="auto"/>
        <w:ind w:right="119"/>
        <w:rPr>
          <w:rFonts w:ascii="Arial" w:eastAsia="Arial" w:hAnsi="Arial" w:cs="Arial"/>
        </w:rPr>
      </w:pPr>
      <w:r>
        <w:rPr>
          <w:rFonts w:ascii="Arial"/>
          <w:spacing w:val="-1"/>
        </w:rPr>
        <w:t>Please provide the basis for the 17% and 6% direct benefit allocations.</w:t>
      </w:r>
    </w:p>
    <w:p w:rsidR="00AF53A7" w:rsidRPr="00107E3A" w:rsidRDefault="00AF53A7" w:rsidP="00BA210D">
      <w:pPr>
        <w:widowControl w:val="0"/>
        <w:numPr>
          <w:ilvl w:val="3"/>
          <w:numId w:val="3"/>
        </w:numPr>
        <w:tabs>
          <w:tab w:val="left" w:pos="624"/>
        </w:tabs>
        <w:spacing w:before="13" w:line="276" w:lineRule="auto"/>
        <w:ind w:right="119"/>
        <w:rPr>
          <w:rFonts w:ascii="Arial" w:eastAsia="Arial" w:hAnsi="Arial" w:cs="Arial"/>
        </w:rPr>
      </w:pPr>
    </w:p>
    <w:p w:rsidR="00107E3A" w:rsidRPr="00107E3A" w:rsidRDefault="00303D20" w:rsidP="00107E3A">
      <w:pPr>
        <w:widowControl w:val="0"/>
        <w:numPr>
          <w:ilvl w:val="2"/>
          <w:numId w:val="3"/>
        </w:numPr>
        <w:tabs>
          <w:tab w:val="left" w:pos="624"/>
        </w:tabs>
        <w:spacing w:before="13" w:line="276" w:lineRule="auto"/>
        <w:ind w:right="119"/>
        <w:rPr>
          <w:rFonts w:ascii="Arial" w:eastAsia="Arial" w:hAnsi="Arial" w:cs="Arial"/>
        </w:rPr>
      </w:pPr>
      <w:r>
        <w:rPr>
          <w:rFonts w:ascii="Arial"/>
          <w:spacing w:val="-1"/>
        </w:rPr>
        <w:t>44</w:t>
      </w:r>
      <w:r w:rsidR="00107E3A">
        <w:rPr>
          <w:rFonts w:ascii="Arial"/>
          <w:spacing w:val="-1"/>
        </w:rPr>
        <w:tab/>
        <w:t>Reference:</w:t>
      </w:r>
      <w:r w:rsidR="00107E3A">
        <w:rPr>
          <w:rFonts w:ascii="Arial"/>
          <w:spacing w:val="-1"/>
        </w:rPr>
        <w:tab/>
        <w:t>E2/T4/S1/pg.2</w:t>
      </w:r>
      <w:r w:rsidR="00AF53A7">
        <w:rPr>
          <w:rFonts w:ascii="Arial"/>
          <w:spacing w:val="-1"/>
        </w:rPr>
        <w:t xml:space="preserve"> &amp; E9/T3/S1/pg.2</w:t>
      </w:r>
    </w:p>
    <w:p w:rsidR="00AF53A7" w:rsidRPr="00AF53A7" w:rsidRDefault="00AF53A7" w:rsidP="00107E3A">
      <w:pPr>
        <w:widowControl w:val="0"/>
        <w:numPr>
          <w:ilvl w:val="3"/>
          <w:numId w:val="3"/>
        </w:numPr>
        <w:tabs>
          <w:tab w:val="left" w:pos="624"/>
        </w:tabs>
        <w:spacing w:before="13" w:line="276" w:lineRule="auto"/>
        <w:ind w:right="119"/>
        <w:rPr>
          <w:rFonts w:ascii="Arial" w:eastAsia="Arial" w:hAnsi="Arial" w:cs="Arial"/>
        </w:rPr>
      </w:pPr>
      <w:r>
        <w:rPr>
          <w:rFonts w:ascii="Arial"/>
          <w:spacing w:val="-1"/>
        </w:rPr>
        <w:t>Stranded Meters</w:t>
      </w:r>
    </w:p>
    <w:p w:rsidR="00AF53A7" w:rsidRPr="00AF53A7" w:rsidRDefault="00107E3A" w:rsidP="00AF53A7">
      <w:pPr>
        <w:widowControl w:val="0"/>
        <w:numPr>
          <w:ilvl w:val="4"/>
          <w:numId w:val="3"/>
        </w:numPr>
        <w:tabs>
          <w:tab w:val="left" w:pos="624"/>
        </w:tabs>
        <w:spacing w:before="13" w:line="276" w:lineRule="auto"/>
        <w:ind w:right="119"/>
        <w:rPr>
          <w:rFonts w:ascii="Arial" w:eastAsia="Arial" w:hAnsi="Arial" w:cs="Arial"/>
        </w:rPr>
      </w:pPr>
      <w:r>
        <w:rPr>
          <w:rFonts w:ascii="Arial"/>
          <w:spacing w:val="-1"/>
        </w:rPr>
        <w:t>Please explain why there was an increase in the gross asset value of stranded meters between 2009 and 2012.  Specifically, it appears that HCHI was installing (or adding to) standard meters during the period it was installing smart meters.</w:t>
      </w:r>
    </w:p>
    <w:p w:rsidR="000F26B5" w:rsidRPr="000F26B5" w:rsidRDefault="00AF53A7" w:rsidP="00AF53A7">
      <w:pPr>
        <w:widowControl w:val="0"/>
        <w:numPr>
          <w:ilvl w:val="4"/>
          <w:numId w:val="3"/>
        </w:numPr>
        <w:tabs>
          <w:tab w:val="left" w:pos="624"/>
        </w:tabs>
        <w:spacing w:before="13" w:line="276" w:lineRule="auto"/>
        <w:ind w:right="119"/>
        <w:rPr>
          <w:rFonts w:ascii="Arial" w:eastAsia="Arial" w:hAnsi="Arial" w:cs="Arial"/>
        </w:rPr>
      </w:pPr>
      <w:r>
        <w:rPr>
          <w:rFonts w:ascii="Arial"/>
          <w:spacing w:val="-1"/>
        </w:rPr>
        <w:t>Please explain the methodology used to track meters to the individual rate class, specifically address</w:t>
      </w:r>
      <w:r w:rsidR="00ED07A7">
        <w:rPr>
          <w:rFonts w:ascii="Arial"/>
          <w:spacing w:val="-1"/>
        </w:rPr>
        <w:t xml:space="preserve"> what costs were tracked for each individual customer</w:t>
      </w:r>
      <w:r w:rsidR="000F26B5">
        <w:rPr>
          <w:rFonts w:ascii="Arial"/>
          <w:spacing w:val="-1"/>
        </w:rPr>
        <w:t xml:space="preserve">.  </w:t>
      </w:r>
    </w:p>
    <w:p w:rsidR="00107E3A" w:rsidRPr="00BA210D" w:rsidRDefault="000F26B5" w:rsidP="00AF53A7">
      <w:pPr>
        <w:widowControl w:val="0"/>
        <w:numPr>
          <w:ilvl w:val="4"/>
          <w:numId w:val="3"/>
        </w:numPr>
        <w:tabs>
          <w:tab w:val="left" w:pos="624"/>
        </w:tabs>
        <w:spacing w:before="13" w:line="276" w:lineRule="auto"/>
        <w:ind w:right="119"/>
        <w:rPr>
          <w:rFonts w:ascii="Arial" w:eastAsia="Arial" w:hAnsi="Arial" w:cs="Arial"/>
        </w:rPr>
      </w:pPr>
      <w:r>
        <w:rPr>
          <w:rFonts w:ascii="Arial"/>
          <w:spacing w:val="-1"/>
        </w:rPr>
        <w:t>Prior to the smart meter program did HCHI install the same meters for both residential and GS&lt;50 customers?</w:t>
      </w:r>
      <w:r w:rsidR="00107E3A">
        <w:rPr>
          <w:rFonts w:ascii="Arial"/>
          <w:spacing w:val="-1"/>
        </w:rPr>
        <w:t xml:space="preserve"> </w:t>
      </w:r>
    </w:p>
    <w:p w:rsidR="00E4741F" w:rsidRPr="00E4741F" w:rsidRDefault="00E4741F" w:rsidP="003B42D4">
      <w:pPr>
        <w:widowControl w:val="0"/>
        <w:tabs>
          <w:tab w:val="left" w:pos="624"/>
        </w:tabs>
        <w:spacing w:before="13" w:line="276" w:lineRule="auto"/>
        <w:ind w:left="792" w:right="119"/>
        <w:rPr>
          <w:rFonts w:ascii="Arial" w:eastAsia="Arial" w:hAnsi="Arial" w:cs="Arial"/>
        </w:rPr>
      </w:pPr>
    </w:p>
    <w:p w:rsidR="00EE1800" w:rsidRPr="00204957" w:rsidRDefault="00EE1800" w:rsidP="00445A6F">
      <w:pPr>
        <w:widowControl w:val="0"/>
        <w:numPr>
          <w:ilvl w:val="1"/>
          <w:numId w:val="3"/>
        </w:numPr>
        <w:tabs>
          <w:tab w:val="left" w:pos="624"/>
        </w:tabs>
        <w:spacing w:before="13" w:line="276" w:lineRule="auto"/>
        <w:ind w:right="119"/>
        <w:rPr>
          <w:rFonts w:ascii="Arial" w:eastAsia="Arial" w:hAnsi="Arial" w:cs="Arial"/>
          <w:b/>
        </w:rPr>
      </w:pPr>
      <w:r w:rsidRPr="00204957">
        <w:rPr>
          <w:rFonts w:ascii="Arial"/>
          <w:b/>
          <w:spacing w:val="-2"/>
          <w:sz w:val="22"/>
        </w:rPr>
        <w:t>Have</w:t>
      </w:r>
      <w:r w:rsidRPr="00204957">
        <w:rPr>
          <w:rFonts w:ascii="Arial"/>
          <w:b/>
          <w:sz w:val="22"/>
        </w:rPr>
        <w:t xml:space="preserve"> </w:t>
      </w:r>
      <w:r w:rsidRPr="00204957">
        <w:rPr>
          <w:rFonts w:ascii="Arial"/>
          <w:b/>
          <w:spacing w:val="-1"/>
          <w:sz w:val="22"/>
        </w:rPr>
        <w:t>all</w:t>
      </w:r>
      <w:r w:rsidRPr="00204957">
        <w:rPr>
          <w:rFonts w:ascii="Arial"/>
          <w:b/>
          <w:sz w:val="22"/>
        </w:rPr>
        <w:t xml:space="preserve"> </w:t>
      </w:r>
      <w:r w:rsidRPr="00204957">
        <w:rPr>
          <w:rFonts w:ascii="Arial"/>
          <w:b/>
          <w:spacing w:val="-1"/>
          <w:sz w:val="22"/>
        </w:rPr>
        <w:t>impacts</w:t>
      </w:r>
      <w:r w:rsidRPr="00204957">
        <w:rPr>
          <w:rFonts w:ascii="Arial"/>
          <w:b/>
          <w:spacing w:val="1"/>
          <w:sz w:val="22"/>
        </w:rPr>
        <w:t xml:space="preserve"> </w:t>
      </w:r>
      <w:r w:rsidRPr="00204957">
        <w:rPr>
          <w:rFonts w:ascii="Arial"/>
          <w:b/>
          <w:spacing w:val="-2"/>
          <w:sz w:val="22"/>
        </w:rPr>
        <w:t>of</w:t>
      </w:r>
      <w:r w:rsidRPr="00204957">
        <w:rPr>
          <w:rFonts w:ascii="Arial"/>
          <w:b/>
          <w:spacing w:val="2"/>
          <w:sz w:val="22"/>
        </w:rPr>
        <w:t xml:space="preserve"> </w:t>
      </w:r>
      <w:r w:rsidRPr="00204957">
        <w:rPr>
          <w:rFonts w:ascii="Arial"/>
          <w:b/>
          <w:spacing w:val="-1"/>
          <w:sz w:val="22"/>
        </w:rPr>
        <w:t>any</w:t>
      </w:r>
      <w:r w:rsidRPr="00204957">
        <w:rPr>
          <w:rFonts w:ascii="Arial"/>
          <w:b/>
          <w:spacing w:val="-2"/>
          <w:sz w:val="22"/>
        </w:rPr>
        <w:t xml:space="preserve"> </w:t>
      </w:r>
      <w:r w:rsidRPr="00204957">
        <w:rPr>
          <w:rFonts w:ascii="Arial"/>
          <w:b/>
          <w:spacing w:val="-1"/>
          <w:sz w:val="22"/>
        </w:rPr>
        <w:t>changes</w:t>
      </w:r>
      <w:r w:rsidRPr="00204957">
        <w:rPr>
          <w:rFonts w:ascii="Arial"/>
          <w:b/>
          <w:spacing w:val="-2"/>
          <w:sz w:val="22"/>
        </w:rPr>
        <w:t xml:space="preserve"> </w:t>
      </w:r>
      <w:r w:rsidRPr="00204957">
        <w:rPr>
          <w:rFonts w:ascii="Arial"/>
          <w:b/>
          <w:spacing w:val="-1"/>
          <w:sz w:val="22"/>
        </w:rPr>
        <w:t>in</w:t>
      </w:r>
      <w:r w:rsidRPr="00204957">
        <w:rPr>
          <w:rFonts w:ascii="Arial"/>
          <w:b/>
          <w:sz w:val="22"/>
        </w:rPr>
        <w:t xml:space="preserve"> </w:t>
      </w:r>
      <w:r w:rsidRPr="00204957">
        <w:rPr>
          <w:rFonts w:ascii="Arial"/>
          <w:b/>
          <w:spacing w:val="-1"/>
          <w:sz w:val="22"/>
        </w:rPr>
        <w:t>accounting</w:t>
      </w:r>
      <w:r w:rsidRPr="00204957">
        <w:rPr>
          <w:rFonts w:ascii="Arial"/>
          <w:b/>
          <w:spacing w:val="3"/>
          <w:sz w:val="22"/>
        </w:rPr>
        <w:t xml:space="preserve"> </w:t>
      </w:r>
      <w:r w:rsidRPr="00204957">
        <w:rPr>
          <w:rFonts w:ascii="Arial"/>
          <w:b/>
          <w:spacing w:val="-1"/>
          <w:sz w:val="22"/>
        </w:rPr>
        <w:t>standards,</w:t>
      </w:r>
      <w:r w:rsidRPr="00204957">
        <w:rPr>
          <w:rFonts w:ascii="Arial"/>
          <w:b/>
          <w:sz w:val="22"/>
        </w:rPr>
        <w:t xml:space="preserve"> </w:t>
      </w:r>
      <w:r w:rsidRPr="00204957">
        <w:rPr>
          <w:rFonts w:ascii="Arial"/>
          <w:b/>
          <w:spacing w:val="-1"/>
          <w:sz w:val="22"/>
        </w:rPr>
        <w:t>policies,</w:t>
      </w:r>
      <w:r w:rsidRPr="00204957">
        <w:rPr>
          <w:rFonts w:ascii="Arial"/>
          <w:b/>
          <w:spacing w:val="2"/>
          <w:sz w:val="22"/>
        </w:rPr>
        <w:t xml:space="preserve"> </w:t>
      </w:r>
      <w:r w:rsidRPr="00204957">
        <w:rPr>
          <w:rFonts w:ascii="Arial"/>
          <w:b/>
          <w:spacing w:val="-2"/>
          <w:sz w:val="22"/>
        </w:rPr>
        <w:t>estimates</w:t>
      </w:r>
      <w:r w:rsidRPr="00204957">
        <w:rPr>
          <w:rFonts w:ascii="Arial"/>
          <w:b/>
          <w:spacing w:val="1"/>
          <w:sz w:val="22"/>
        </w:rPr>
        <w:t xml:space="preserve"> </w:t>
      </w:r>
      <w:r w:rsidRPr="00204957">
        <w:rPr>
          <w:rFonts w:ascii="Arial"/>
          <w:b/>
          <w:spacing w:val="-1"/>
          <w:sz w:val="22"/>
        </w:rPr>
        <w:t>and</w:t>
      </w:r>
      <w:r w:rsidRPr="00204957">
        <w:rPr>
          <w:rFonts w:ascii="Arial"/>
          <w:b/>
          <w:spacing w:val="36"/>
          <w:sz w:val="22"/>
        </w:rPr>
        <w:t xml:space="preserve"> </w:t>
      </w:r>
      <w:r w:rsidRPr="00204957">
        <w:rPr>
          <w:rFonts w:ascii="Arial"/>
          <w:b/>
          <w:spacing w:val="-1"/>
          <w:sz w:val="22"/>
        </w:rPr>
        <w:t>adjustments</w:t>
      </w:r>
      <w:r w:rsidRPr="00204957">
        <w:rPr>
          <w:rFonts w:ascii="Arial"/>
          <w:b/>
          <w:spacing w:val="1"/>
          <w:sz w:val="22"/>
        </w:rPr>
        <w:t xml:space="preserve"> </w:t>
      </w:r>
      <w:r w:rsidRPr="00204957">
        <w:rPr>
          <w:rFonts w:ascii="Arial"/>
          <w:b/>
          <w:spacing w:val="-1"/>
          <w:sz w:val="22"/>
        </w:rPr>
        <w:t>been</w:t>
      </w:r>
      <w:r w:rsidRPr="00204957">
        <w:rPr>
          <w:rFonts w:ascii="Arial"/>
          <w:b/>
          <w:spacing w:val="-2"/>
          <w:sz w:val="22"/>
        </w:rPr>
        <w:t xml:space="preserve"> properly </w:t>
      </w:r>
      <w:r w:rsidRPr="00204957">
        <w:rPr>
          <w:rFonts w:ascii="Arial"/>
          <w:b/>
          <w:spacing w:val="-1"/>
          <w:sz w:val="22"/>
        </w:rPr>
        <w:t>identified,</w:t>
      </w:r>
      <w:r w:rsidRPr="00204957">
        <w:rPr>
          <w:rFonts w:ascii="Arial"/>
          <w:b/>
          <w:sz w:val="22"/>
        </w:rPr>
        <w:t xml:space="preserve"> </w:t>
      </w:r>
      <w:r w:rsidRPr="00204957">
        <w:rPr>
          <w:rFonts w:ascii="Arial"/>
          <w:b/>
          <w:spacing w:val="-1"/>
          <w:sz w:val="22"/>
        </w:rPr>
        <w:t>and</w:t>
      </w:r>
      <w:r w:rsidRPr="00204957">
        <w:rPr>
          <w:rFonts w:ascii="Arial"/>
          <w:b/>
          <w:sz w:val="22"/>
        </w:rPr>
        <w:t xml:space="preserve"> </w:t>
      </w:r>
      <w:r w:rsidRPr="00204957">
        <w:rPr>
          <w:rFonts w:ascii="Arial"/>
          <w:b/>
          <w:spacing w:val="-1"/>
          <w:sz w:val="22"/>
        </w:rPr>
        <w:t>is</w:t>
      </w:r>
      <w:r w:rsidRPr="00204957">
        <w:rPr>
          <w:rFonts w:ascii="Arial"/>
          <w:b/>
          <w:spacing w:val="-2"/>
          <w:sz w:val="22"/>
        </w:rPr>
        <w:t xml:space="preserve"> </w:t>
      </w:r>
      <w:r w:rsidRPr="00204957">
        <w:rPr>
          <w:rFonts w:ascii="Arial"/>
          <w:b/>
          <w:sz w:val="22"/>
        </w:rPr>
        <w:t>the</w:t>
      </w:r>
      <w:r w:rsidRPr="00204957">
        <w:rPr>
          <w:rFonts w:ascii="Arial"/>
          <w:b/>
          <w:spacing w:val="-2"/>
          <w:sz w:val="22"/>
        </w:rPr>
        <w:t xml:space="preserve"> </w:t>
      </w:r>
      <w:r w:rsidRPr="00204957">
        <w:rPr>
          <w:rFonts w:ascii="Arial"/>
          <w:b/>
          <w:spacing w:val="-1"/>
          <w:sz w:val="22"/>
        </w:rPr>
        <w:t>treatment</w:t>
      </w:r>
      <w:r w:rsidRPr="00204957">
        <w:rPr>
          <w:rFonts w:ascii="Arial"/>
          <w:b/>
          <w:spacing w:val="2"/>
          <w:sz w:val="22"/>
        </w:rPr>
        <w:t xml:space="preserve"> </w:t>
      </w:r>
      <w:r w:rsidRPr="00204957">
        <w:rPr>
          <w:rFonts w:ascii="Arial"/>
          <w:b/>
          <w:spacing w:val="-2"/>
          <w:sz w:val="22"/>
        </w:rPr>
        <w:t>of</w:t>
      </w:r>
      <w:r w:rsidRPr="00204957">
        <w:rPr>
          <w:rFonts w:ascii="Arial"/>
          <w:b/>
          <w:spacing w:val="2"/>
          <w:sz w:val="22"/>
        </w:rPr>
        <w:t xml:space="preserve"> </w:t>
      </w:r>
      <w:r w:rsidRPr="00204957">
        <w:rPr>
          <w:rFonts w:ascii="Arial"/>
          <w:b/>
          <w:spacing w:val="-1"/>
          <w:sz w:val="22"/>
        </w:rPr>
        <w:t>each</w:t>
      </w:r>
      <w:r w:rsidRPr="00204957">
        <w:rPr>
          <w:rFonts w:ascii="Arial"/>
          <w:b/>
          <w:sz w:val="22"/>
        </w:rPr>
        <w:t xml:space="preserve"> </w:t>
      </w:r>
      <w:r w:rsidRPr="00204957">
        <w:rPr>
          <w:rFonts w:ascii="Arial"/>
          <w:b/>
          <w:spacing w:val="-2"/>
          <w:sz w:val="22"/>
        </w:rPr>
        <w:t>of</w:t>
      </w:r>
      <w:r w:rsidRPr="00204957">
        <w:rPr>
          <w:rFonts w:ascii="Arial"/>
          <w:b/>
          <w:sz w:val="22"/>
        </w:rPr>
        <w:t xml:space="preserve"> </w:t>
      </w:r>
      <w:r w:rsidRPr="00204957">
        <w:rPr>
          <w:rFonts w:ascii="Arial"/>
          <w:b/>
          <w:spacing w:val="-1"/>
          <w:sz w:val="22"/>
        </w:rPr>
        <w:t>these</w:t>
      </w:r>
      <w:r w:rsidRPr="00204957">
        <w:rPr>
          <w:rFonts w:ascii="Arial"/>
          <w:b/>
          <w:spacing w:val="-2"/>
          <w:sz w:val="22"/>
        </w:rPr>
        <w:t xml:space="preserve"> </w:t>
      </w:r>
      <w:r w:rsidRPr="00204957">
        <w:rPr>
          <w:rFonts w:ascii="Arial"/>
          <w:b/>
          <w:spacing w:val="-1"/>
          <w:sz w:val="22"/>
        </w:rPr>
        <w:t>impacts</w:t>
      </w:r>
      <w:r w:rsidRPr="00204957">
        <w:rPr>
          <w:rFonts w:ascii="Arial"/>
          <w:b/>
          <w:spacing w:val="47"/>
          <w:sz w:val="22"/>
        </w:rPr>
        <w:t xml:space="preserve"> </w:t>
      </w:r>
      <w:r w:rsidRPr="00204957">
        <w:rPr>
          <w:rFonts w:ascii="Arial"/>
          <w:b/>
          <w:spacing w:val="-1"/>
          <w:sz w:val="22"/>
        </w:rPr>
        <w:t>appropriate?</w:t>
      </w:r>
    </w:p>
    <w:p w:rsidR="00D17750" w:rsidRPr="00065C58" w:rsidRDefault="00D17750" w:rsidP="008959D9">
      <w:pPr>
        <w:jc w:val="center"/>
        <w:rPr>
          <w:rFonts w:ascii="Arial" w:eastAsia="Calibri" w:hAnsi="Arial" w:cs="Arial"/>
          <w:lang w:val="en-CA"/>
        </w:rPr>
      </w:pPr>
      <w:bookmarkStart w:id="0" w:name="_GoBack"/>
      <w:bookmarkEnd w:id="0"/>
      <w:r>
        <w:rPr>
          <w:rFonts w:ascii="Arial" w:eastAsia="Calibri" w:hAnsi="Arial" w:cs="Arial"/>
          <w:lang w:val="en-CA"/>
        </w:rPr>
        <w:t>End of document</w:t>
      </w:r>
    </w:p>
    <w:sectPr w:rsidR="00D17750" w:rsidRPr="00065C58" w:rsidSect="00B07169">
      <w:footerReference w:type="even" r:id="rId12"/>
      <w:footerReference w:type="default" r:id="rId13"/>
      <w:pgSz w:w="12240" w:h="15840"/>
      <w:pgMar w:top="1440" w:right="1800" w:bottom="1440" w:left="180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C8D" w:rsidRDefault="00EF7C8D">
      <w:r>
        <w:separator/>
      </w:r>
    </w:p>
  </w:endnote>
  <w:endnote w:type="continuationSeparator" w:id="0">
    <w:p w:rsidR="00EF7C8D" w:rsidRDefault="00EF7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F97" w:rsidRDefault="00D52F97"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52F97" w:rsidRDefault="00D52F97" w:rsidP="00F82C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F97" w:rsidRDefault="00D52F97"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70BC">
      <w:rPr>
        <w:rStyle w:val="PageNumber"/>
        <w:noProof/>
      </w:rPr>
      <w:t>15</w:t>
    </w:r>
    <w:r>
      <w:rPr>
        <w:rStyle w:val="PageNumber"/>
      </w:rPr>
      <w:fldChar w:fldCharType="end"/>
    </w:r>
  </w:p>
  <w:p w:rsidR="00D52F97" w:rsidRDefault="00D52F97" w:rsidP="00F82C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C8D" w:rsidRDefault="00EF7C8D">
      <w:r>
        <w:separator/>
      </w:r>
    </w:p>
  </w:footnote>
  <w:footnote w:type="continuationSeparator" w:id="0">
    <w:p w:rsidR="00EF7C8D" w:rsidRDefault="00EF7C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4"/>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E8871BF"/>
    <w:multiLevelType w:val="multilevel"/>
    <w:tmpl w:val="1F36B67C"/>
    <w:styleLink w:val="Style1"/>
    <w:lvl w:ilvl="0">
      <w:start w:val="1"/>
      <w:numFmt w:val="decimal"/>
      <w:lvlText w:val="%1."/>
      <w:lvlJc w:val="left"/>
      <w:pPr>
        <w:ind w:left="360" w:hanging="360"/>
      </w:pPr>
      <w:rPr>
        <w:rFonts w:ascii="Arial" w:hAnsi="Arial" w:hint="default"/>
        <w:b/>
        <w:i w:val="0"/>
        <w:sz w:val="22"/>
      </w:rPr>
    </w:lvl>
    <w:lvl w:ilvl="1">
      <w:start w:val="1"/>
      <w:numFmt w:val="decimal"/>
      <w:lvlText w:val="%1.%2."/>
      <w:lvlJc w:val="left"/>
      <w:pPr>
        <w:ind w:left="792" w:hanging="432"/>
      </w:pPr>
      <w:rPr>
        <w:rFonts w:ascii="Arial" w:hAnsi="Arial" w:hint="default"/>
        <w:b/>
        <w:sz w:val="22"/>
      </w:rPr>
    </w:lvl>
    <w:lvl w:ilvl="2">
      <w:start w:val="1"/>
      <w:numFmt w:val="decimal"/>
      <w:lvlText w:val="%1.%2 - VECC."/>
      <w:lvlJc w:val="left"/>
      <w:pPr>
        <w:ind w:left="1224" w:hanging="504"/>
      </w:pPr>
      <w:rPr>
        <w:rFonts w:ascii="Arial" w:hAnsi="Arial"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FBF7D05"/>
    <w:multiLevelType w:val="multilevel"/>
    <w:tmpl w:val="6D2472D8"/>
    <w:styleLink w:val="Style2"/>
    <w:lvl w:ilvl="0">
      <w:start w:val="1"/>
      <w:numFmt w:val="decimal"/>
      <w:lvlText w:val="%1."/>
      <w:lvlJc w:val="left"/>
      <w:pPr>
        <w:ind w:left="360" w:hanging="360"/>
      </w:pPr>
      <w:rPr>
        <w:rFonts w:ascii="Arial" w:hAnsi="Arial" w:hint="default"/>
        <w:b/>
        <w:bCs/>
        <w:i w:val="0"/>
        <w:spacing w:val="-1"/>
        <w:sz w:val="22"/>
        <w:szCs w:val="22"/>
      </w:rPr>
    </w:lvl>
    <w:lvl w:ilvl="1">
      <w:start w:val="1"/>
      <w:numFmt w:val="decimal"/>
      <w:lvlText w:val="%1.%2."/>
      <w:lvlJc w:val="left"/>
      <w:pPr>
        <w:ind w:left="792" w:hanging="432"/>
      </w:pPr>
      <w:rPr>
        <w:rFonts w:hint="default"/>
        <w:spacing w:val="-1"/>
        <w:sz w:val="22"/>
        <w:szCs w:val="22"/>
      </w:rPr>
    </w:lvl>
    <w:lvl w:ilvl="2">
      <w:start w:val="1"/>
      <w:numFmt w:val="none"/>
      <w:lvlText w:val="%3%1.%2 - VECC -"/>
      <w:lvlJc w:val="left"/>
      <w:pPr>
        <w:ind w:left="1224" w:hanging="504"/>
      </w:pPr>
      <w:rPr>
        <w:rFonts w:hint="default"/>
      </w:rPr>
    </w:lvl>
    <w:lvl w:ilvl="3">
      <w:start w:val="1"/>
      <w:numFmt w:val="none"/>
      <w:lvlText w:val=""/>
      <w:lvlJc w:val="left"/>
      <w:pPr>
        <w:ind w:left="1247" w:hanging="167"/>
      </w:pPr>
      <w:rPr>
        <w:rFonts w:ascii="Arial" w:hAnsi="Arial" w:hint="default"/>
        <w:sz w:val="24"/>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F654F43"/>
    <w:multiLevelType w:val="multilevel"/>
    <w:tmpl w:val="69DEC522"/>
    <w:lvl w:ilvl="0">
      <w:start w:val="1"/>
      <w:numFmt w:val="decimal"/>
      <w:lvlText w:val="%1."/>
      <w:lvlJc w:val="left"/>
      <w:pPr>
        <w:ind w:left="360" w:hanging="360"/>
      </w:pPr>
      <w:rPr>
        <w:rFonts w:ascii="Arial" w:hAnsi="Arial" w:hint="default"/>
        <w:b/>
        <w:bCs/>
        <w:i w:val="0"/>
        <w:spacing w:val="-1"/>
        <w:sz w:val="22"/>
        <w:szCs w:val="22"/>
      </w:rPr>
    </w:lvl>
    <w:lvl w:ilvl="1">
      <w:start w:val="1"/>
      <w:numFmt w:val="decimal"/>
      <w:lvlText w:val="%1.%2."/>
      <w:lvlJc w:val="left"/>
      <w:pPr>
        <w:ind w:left="792" w:hanging="432"/>
      </w:pPr>
      <w:rPr>
        <w:rFonts w:hint="default"/>
        <w:spacing w:val="-1"/>
        <w:sz w:val="22"/>
        <w:szCs w:val="22"/>
      </w:rPr>
    </w:lvl>
    <w:lvl w:ilvl="2">
      <w:start w:val="1"/>
      <w:numFmt w:val="none"/>
      <w:lvlText w:val="%3%1.%2 - VECC -"/>
      <w:lvlJc w:val="left"/>
      <w:pPr>
        <w:ind w:left="1224" w:hanging="504"/>
      </w:pPr>
      <w:rPr>
        <w:rFonts w:hint="default"/>
      </w:rPr>
    </w:lvl>
    <w:lvl w:ilvl="3">
      <w:start w:val="1"/>
      <w:numFmt w:val="none"/>
      <w:lvlText w:val=""/>
      <w:lvlJc w:val="left"/>
      <w:pPr>
        <w:ind w:left="1247" w:hanging="167"/>
      </w:pPr>
      <w:rPr>
        <w:rFonts w:ascii="Arial" w:hAnsi="Arial" w:hint="default"/>
        <w:sz w:val="24"/>
      </w:rPr>
    </w:lvl>
    <w:lvl w:ilvl="4">
      <w:start w:val="1"/>
      <w:numFmt w:val="lowerLetter"/>
      <w:lvlText w:val="%5)"/>
      <w:lvlJc w:val="left"/>
      <w:pPr>
        <w:ind w:left="1701" w:hanging="261"/>
      </w:pPr>
      <w:rPr>
        <w:rFonts w:hint="default"/>
      </w:rPr>
    </w:lvl>
    <w:lvl w:ilvl="5">
      <w:start w:val="1"/>
      <w:numFmt w:val="lowerRoman"/>
      <w:lvlText w:val="%6)"/>
      <w:lvlJc w:val="left"/>
      <w:pPr>
        <w:ind w:left="2722" w:hanging="922"/>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4"/>
  </w:num>
  <w:num w:numId="3">
    <w:abstractNumId w:val="6"/>
  </w:num>
  <w:num w:numId="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AC7"/>
    <w:rsid w:val="00005532"/>
    <w:rsid w:val="0001162F"/>
    <w:rsid w:val="0001265E"/>
    <w:rsid w:val="00012A98"/>
    <w:rsid w:val="00012F2A"/>
    <w:rsid w:val="00015137"/>
    <w:rsid w:val="00015856"/>
    <w:rsid w:val="00015F28"/>
    <w:rsid w:val="00017D90"/>
    <w:rsid w:val="00017E53"/>
    <w:rsid w:val="00020509"/>
    <w:rsid w:val="000206DE"/>
    <w:rsid w:val="00020F18"/>
    <w:rsid w:val="000225D6"/>
    <w:rsid w:val="00023B12"/>
    <w:rsid w:val="000254DC"/>
    <w:rsid w:val="00025890"/>
    <w:rsid w:val="00025A8B"/>
    <w:rsid w:val="00025F0A"/>
    <w:rsid w:val="0003053F"/>
    <w:rsid w:val="00034FA8"/>
    <w:rsid w:val="000418B8"/>
    <w:rsid w:val="00045E1D"/>
    <w:rsid w:val="00046DF9"/>
    <w:rsid w:val="000521D0"/>
    <w:rsid w:val="00055476"/>
    <w:rsid w:val="00060F2F"/>
    <w:rsid w:val="00061538"/>
    <w:rsid w:val="00061BEE"/>
    <w:rsid w:val="000625D1"/>
    <w:rsid w:val="00063002"/>
    <w:rsid w:val="00065C58"/>
    <w:rsid w:val="00066BBA"/>
    <w:rsid w:val="0006797C"/>
    <w:rsid w:val="000738FA"/>
    <w:rsid w:val="0007450B"/>
    <w:rsid w:val="00074E6C"/>
    <w:rsid w:val="0008076F"/>
    <w:rsid w:val="0008605D"/>
    <w:rsid w:val="00086EA1"/>
    <w:rsid w:val="00090102"/>
    <w:rsid w:val="000901BB"/>
    <w:rsid w:val="000909DA"/>
    <w:rsid w:val="00090A08"/>
    <w:rsid w:val="000911C3"/>
    <w:rsid w:val="0009329E"/>
    <w:rsid w:val="00094C0B"/>
    <w:rsid w:val="000A0E9A"/>
    <w:rsid w:val="000A1CDA"/>
    <w:rsid w:val="000A2477"/>
    <w:rsid w:val="000A44D5"/>
    <w:rsid w:val="000A55CC"/>
    <w:rsid w:val="000A61ED"/>
    <w:rsid w:val="000A7BB3"/>
    <w:rsid w:val="000B0A21"/>
    <w:rsid w:val="000B3D1D"/>
    <w:rsid w:val="000B479A"/>
    <w:rsid w:val="000B49F3"/>
    <w:rsid w:val="000B51EF"/>
    <w:rsid w:val="000B578B"/>
    <w:rsid w:val="000D0031"/>
    <w:rsid w:val="000D2554"/>
    <w:rsid w:val="000D2ECB"/>
    <w:rsid w:val="000D31BE"/>
    <w:rsid w:val="000D7B63"/>
    <w:rsid w:val="000E0C88"/>
    <w:rsid w:val="000E1655"/>
    <w:rsid w:val="000E26C0"/>
    <w:rsid w:val="000E49E6"/>
    <w:rsid w:val="000E59B8"/>
    <w:rsid w:val="000F0A07"/>
    <w:rsid w:val="000F26B5"/>
    <w:rsid w:val="000F2BE7"/>
    <w:rsid w:val="000F548B"/>
    <w:rsid w:val="000F7842"/>
    <w:rsid w:val="001004DC"/>
    <w:rsid w:val="001021C0"/>
    <w:rsid w:val="001025D6"/>
    <w:rsid w:val="00107888"/>
    <w:rsid w:val="00107AFE"/>
    <w:rsid w:val="00107E3A"/>
    <w:rsid w:val="00112ED7"/>
    <w:rsid w:val="001141C0"/>
    <w:rsid w:val="00117806"/>
    <w:rsid w:val="00117B13"/>
    <w:rsid w:val="0012380A"/>
    <w:rsid w:val="00123F9E"/>
    <w:rsid w:val="001256AF"/>
    <w:rsid w:val="00125C0E"/>
    <w:rsid w:val="00126DA4"/>
    <w:rsid w:val="00134E4F"/>
    <w:rsid w:val="0013791A"/>
    <w:rsid w:val="001415D1"/>
    <w:rsid w:val="00141B21"/>
    <w:rsid w:val="00145697"/>
    <w:rsid w:val="00146614"/>
    <w:rsid w:val="0015569B"/>
    <w:rsid w:val="00157922"/>
    <w:rsid w:val="00161B73"/>
    <w:rsid w:val="00164CD4"/>
    <w:rsid w:val="00165305"/>
    <w:rsid w:val="0017184C"/>
    <w:rsid w:val="00171B18"/>
    <w:rsid w:val="00173196"/>
    <w:rsid w:val="001757B6"/>
    <w:rsid w:val="00182047"/>
    <w:rsid w:val="00183B3B"/>
    <w:rsid w:val="00184683"/>
    <w:rsid w:val="001871AC"/>
    <w:rsid w:val="00191023"/>
    <w:rsid w:val="00191C71"/>
    <w:rsid w:val="0019329E"/>
    <w:rsid w:val="001949F8"/>
    <w:rsid w:val="00196C93"/>
    <w:rsid w:val="00196FC2"/>
    <w:rsid w:val="001A0BE1"/>
    <w:rsid w:val="001A1C5D"/>
    <w:rsid w:val="001B06BC"/>
    <w:rsid w:val="001B206A"/>
    <w:rsid w:val="001B2F70"/>
    <w:rsid w:val="001B3FB8"/>
    <w:rsid w:val="001C2280"/>
    <w:rsid w:val="001C6C19"/>
    <w:rsid w:val="001D4892"/>
    <w:rsid w:val="001D49DC"/>
    <w:rsid w:val="001E0BE8"/>
    <w:rsid w:val="001E0BEF"/>
    <w:rsid w:val="001F0755"/>
    <w:rsid w:val="001F28FB"/>
    <w:rsid w:val="00204957"/>
    <w:rsid w:val="00210725"/>
    <w:rsid w:val="0021298E"/>
    <w:rsid w:val="0021483E"/>
    <w:rsid w:val="00214BD6"/>
    <w:rsid w:val="00216331"/>
    <w:rsid w:val="002172BD"/>
    <w:rsid w:val="00223E3D"/>
    <w:rsid w:val="00223F39"/>
    <w:rsid w:val="00227A3C"/>
    <w:rsid w:val="00241C6C"/>
    <w:rsid w:val="0024260B"/>
    <w:rsid w:val="00251FA3"/>
    <w:rsid w:val="0025240F"/>
    <w:rsid w:val="00252E55"/>
    <w:rsid w:val="002619E3"/>
    <w:rsid w:val="0026795B"/>
    <w:rsid w:val="002705FE"/>
    <w:rsid w:val="00270CF2"/>
    <w:rsid w:val="002714D7"/>
    <w:rsid w:val="00271D84"/>
    <w:rsid w:val="00272143"/>
    <w:rsid w:val="0027697B"/>
    <w:rsid w:val="00276C6C"/>
    <w:rsid w:val="00280FBC"/>
    <w:rsid w:val="002823C4"/>
    <w:rsid w:val="002831BE"/>
    <w:rsid w:val="002904A6"/>
    <w:rsid w:val="00290E9A"/>
    <w:rsid w:val="0029418E"/>
    <w:rsid w:val="002947FA"/>
    <w:rsid w:val="00295B19"/>
    <w:rsid w:val="00296875"/>
    <w:rsid w:val="002A65A3"/>
    <w:rsid w:val="002A6757"/>
    <w:rsid w:val="002A6F1A"/>
    <w:rsid w:val="002A7443"/>
    <w:rsid w:val="002B0332"/>
    <w:rsid w:val="002B3713"/>
    <w:rsid w:val="002B64D9"/>
    <w:rsid w:val="002C0F0A"/>
    <w:rsid w:val="002C1102"/>
    <w:rsid w:val="002C1BC1"/>
    <w:rsid w:val="002C1BEC"/>
    <w:rsid w:val="002C3135"/>
    <w:rsid w:val="002C3D9B"/>
    <w:rsid w:val="002C4F72"/>
    <w:rsid w:val="002D01D6"/>
    <w:rsid w:val="002D036F"/>
    <w:rsid w:val="002D5382"/>
    <w:rsid w:val="002E2CB3"/>
    <w:rsid w:val="002E3C39"/>
    <w:rsid w:val="002E5374"/>
    <w:rsid w:val="002E55A0"/>
    <w:rsid w:val="002E769C"/>
    <w:rsid w:val="002F45A3"/>
    <w:rsid w:val="00303D20"/>
    <w:rsid w:val="00312C8E"/>
    <w:rsid w:val="003137B2"/>
    <w:rsid w:val="0031459B"/>
    <w:rsid w:val="003175D9"/>
    <w:rsid w:val="00322AFB"/>
    <w:rsid w:val="0032531D"/>
    <w:rsid w:val="003253A9"/>
    <w:rsid w:val="00327787"/>
    <w:rsid w:val="003303CB"/>
    <w:rsid w:val="003318EB"/>
    <w:rsid w:val="00333D08"/>
    <w:rsid w:val="00342383"/>
    <w:rsid w:val="00342906"/>
    <w:rsid w:val="00344885"/>
    <w:rsid w:val="0034684D"/>
    <w:rsid w:val="003476F6"/>
    <w:rsid w:val="00350E7B"/>
    <w:rsid w:val="00352749"/>
    <w:rsid w:val="003528CE"/>
    <w:rsid w:val="00354404"/>
    <w:rsid w:val="00354FCD"/>
    <w:rsid w:val="00361520"/>
    <w:rsid w:val="00363EED"/>
    <w:rsid w:val="0036500A"/>
    <w:rsid w:val="0036715A"/>
    <w:rsid w:val="00382672"/>
    <w:rsid w:val="0038410A"/>
    <w:rsid w:val="003856A3"/>
    <w:rsid w:val="00386C7A"/>
    <w:rsid w:val="00387E68"/>
    <w:rsid w:val="00395598"/>
    <w:rsid w:val="0039578E"/>
    <w:rsid w:val="0039739C"/>
    <w:rsid w:val="00397751"/>
    <w:rsid w:val="003A2B50"/>
    <w:rsid w:val="003A42DD"/>
    <w:rsid w:val="003A4982"/>
    <w:rsid w:val="003A6A59"/>
    <w:rsid w:val="003A6E89"/>
    <w:rsid w:val="003B1DC5"/>
    <w:rsid w:val="003B42D4"/>
    <w:rsid w:val="003B541F"/>
    <w:rsid w:val="003C3DCE"/>
    <w:rsid w:val="003C4C31"/>
    <w:rsid w:val="003C6D5E"/>
    <w:rsid w:val="003C73F8"/>
    <w:rsid w:val="003C7548"/>
    <w:rsid w:val="003D2AB1"/>
    <w:rsid w:val="003D2F53"/>
    <w:rsid w:val="003D65B5"/>
    <w:rsid w:val="003E0FFA"/>
    <w:rsid w:val="003E1A1E"/>
    <w:rsid w:val="003E29A9"/>
    <w:rsid w:val="003E6907"/>
    <w:rsid w:val="003E7B48"/>
    <w:rsid w:val="003F1849"/>
    <w:rsid w:val="004004E4"/>
    <w:rsid w:val="00401690"/>
    <w:rsid w:val="00401FF0"/>
    <w:rsid w:val="0040245C"/>
    <w:rsid w:val="004044B3"/>
    <w:rsid w:val="0040512F"/>
    <w:rsid w:val="00405B67"/>
    <w:rsid w:val="00407540"/>
    <w:rsid w:val="0041422E"/>
    <w:rsid w:val="00417337"/>
    <w:rsid w:val="00423F0B"/>
    <w:rsid w:val="00425103"/>
    <w:rsid w:val="00432697"/>
    <w:rsid w:val="00433223"/>
    <w:rsid w:val="00434016"/>
    <w:rsid w:val="004356C5"/>
    <w:rsid w:val="004377D7"/>
    <w:rsid w:val="0044096E"/>
    <w:rsid w:val="00445A6F"/>
    <w:rsid w:val="00445FA0"/>
    <w:rsid w:val="00450D0B"/>
    <w:rsid w:val="0045262E"/>
    <w:rsid w:val="00453272"/>
    <w:rsid w:val="00457351"/>
    <w:rsid w:val="0046317A"/>
    <w:rsid w:val="00463A52"/>
    <w:rsid w:val="004667AC"/>
    <w:rsid w:val="00471771"/>
    <w:rsid w:val="0047424C"/>
    <w:rsid w:val="00474F61"/>
    <w:rsid w:val="00476B6A"/>
    <w:rsid w:val="00486C22"/>
    <w:rsid w:val="0049125C"/>
    <w:rsid w:val="00493731"/>
    <w:rsid w:val="00496122"/>
    <w:rsid w:val="004A18F2"/>
    <w:rsid w:val="004A3EA9"/>
    <w:rsid w:val="004B1163"/>
    <w:rsid w:val="004B17AB"/>
    <w:rsid w:val="004B33C2"/>
    <w:rsid w:val="004B4B08"/>
    <w:rsid w:val="004C0216"/>
    <w:rsid w:val="004C15B6"/>
    <w:rsid w:val="004C2361"/>
    <w:rsid w:val="004C36B1"/>
    <w:rsid w:val="004C4A16"/>
    <w:rsid w:val="004C4B24"/>
    <w:rsid w:val="004D021B"/>
    <w:rsid w:val="004D1AC4"/>
    <w:rsid w:val="004D2AF6"/>
    <w:rsid w:val="004D7313"/>
    <w:rsid w:val="004D750F"/>
    <w:rsid w:val="004E2B9F"/>
    <w:rsid w:val="004F271F"/>
    <w:rsid w:val="004F7855"/>
    <w:rsid w:val="004F7B24"/>
    <w:rsid w:val="00502F24"/>
    <w:rsid w:val="00504BA3"/>
    <w:rsid w:val="00507596"/>
    <w:rsid w:val="005102BA"/>
    <w:rsid w:val="005108AC"/>
    <w:rsid w:val="00510F68"/>
    <w:rsid w:val="00512819"/>
    <w:rsid w:val="005152D3"/>
    <w:rsid w:val="00517350"/>
    <w:rsid w:val="00517685"/>
    <w:rsid w:val="00520C94"/>
    <w:rsid w:val="005230B8"/>
    <w:rsid w:val="00524604"/>
    <w:rsid w:val="00525A01"/>
    <w:rsid w:val="005266CC"/>
    <w:rsid w:val="00527C11"/>
    <w:rsid w:val="00533703"/>
    <w:rsid w:val="00533E26"/>
    <w:rsid w:val="00536E47"/>
    <w:rsid w:val="00542F28"/>
    <w:rsid w:val="00543BE3"/>
    <w:rsid w:val="005450D8"/>
    <w:rsid w:val="005505D6"/>
    <w:rsid w:val="00556D13"/>
    <w:rsid w:val="005576A8"/>
    <w:rsid w:val="00557F02"/>
    <w:rsid w:val="00561245"/>
    <w:rsid w:val="00563CDE"/>
    <w:rsid w:val="00565246"/>
    <w:rsid w:val="00571A97"/>
    <w:rsid w:val="005720C1"/>
    <w:rsid w:val="00574129"/>
    <w:rsid w:val="0057420F"/>
    <w:rsid w:val="00580E01"/>
    <w:rsid w:val="00583D5F"/>
    <w:rsid w:val="00586765"/>
    <w:rsid w:val="00590109"/>
    <w:rsid w:val="005903EC"/>
    <w:rsid w:val="005908E8"/>
    <w:rsid w:val="00591405"/>
    <w:rsid w:val="0059395B"/>
    <w:rsid w:val="00593DBC"/>
    <w:rsid w:val="005A193C"/>
    <w:rsid w:val="005A2792"/>
    <w:rsid w:val="005B558E"/>
    <w:rsid w:val="005B68AD"/>
    <w:rsid w:val="005C0422"/>
    <w:rsid w:val="005C0B9A"/>
    <w:rsid w:val="005C175D"/>
    <w:rsid w:val="005C22C5"/>
    <w:rsid w:val="005C3C3A"/>
    <w:rsid w:val="005C6B8D"/>
    <w:rsid w:val="005D0DF7"/>
    <w:rsid w:val="005D12F0"/>
    <w:rsid w:val="005D2E21"/>
    <w:rsid w:val="005D6E92"/>
    <w:rsid w:val="005E4712"/>
    <w:rsid w:val="005E5FD5"/>
    <w:rsid w:val="005F6E13"/>
    <w:rsid w:val="00603131"/>
    <w:rsid w:val="00603678"/>
    <w:rsid w:val="00605093"/>
    <w:rsid w:val="0060618B"/>
    <w:rsid w:val="0060670B"/>
    <w:rsid w:val="00607B9A"/>
    <w:rsid w:val="006115AE"/>
    <w:rsid w:val="00614786"/>
    <w:rsid w:val="006150FD"/>
    <w:rsid w:val="0061719C"/>
    <w:rsid w:val="0062189F"/>
    <w:rsid w:val="00622EA5"/>
    <w:rsid w:val="0062382B"/>
    <w:rsid w:val="0062474A"/>
    <w:rsid w:val="00630401"/>
    <w:rsid w:val="00630E95"/>
    <w:rsid w:val="00631DEC"/>
    <w:rsid w:val="006327D1"/>
    <w:rsid w:val="00633202"/>
    <w:rsid w:val="00634570"/>
    <w:rsid w:val="00634B52"/>
    <w:rsid w:val="0063708C"/>
    <w:rsid w:val="0063728D"/>
    <w:rsid w:val="00637904"/>
    <w:rsid w:val="00640332"/>
    <w:rsid w:val="00640A42"/>
    <w:rsid w:val="006414F1"/>
    <w:rsid w:val="006415B5"/>
    <w:rsid w:val="00643C4D"/>
    <w:rsid w:val="006448FE"/>
    <w:rsid w:val="006457F5"/>
    <w:rsid w:val="006535ED"/>
    <w:rsid w:val="00656ED5"/>
    <w:rsid w:val="00657C7C"/>
    <w:rsid w:val="00662B76"/>
    <w:rsid w:val="006647A7"/>
    <w:rsid w:val="006811B3"/>
    <w:rsid w:val="00685E33"/>
    <w:rsid w:val="00687197"/>
    <w:rsid w:val="006906A1"/>
    <w:rsid w:val="00690749"/>
    <w:rsid w:val="00690830"/>
    <w:rsid w:val="00691845"/>
    <w:rsid w:val="00691C4A"/>
    <w:rsid w:val="00695342"/>
    <w:rsid w:val="00696412"/>
    <w:rsid w:val="006A402D"/>
    <w:rsid w:val="006A48CD"/>
    <w:rsid w:val="006A4D0A"/>
    <w:rsid w:val="006B0306"/>
    <w:rsid w:val="006B71C5"/>
    <w:rsid w:val="006C2260"/>
    <w:rsid w:val="006C26F2"/>
    <w:rsid w:val="006C3826"/>
    <w:rsid w:val="006C3EB5"/>
    <w:rsid w:val="006C4F50"/>
    <w:rsid w:val="006D0B44"/>
    <w:rsid w:val="006D3D6F"/>
    <w:rsid w:val="006D61AE"/>
    <w:rsid w:val="006D7F94"/>
    <w:rsid w:val="006E1479"/>
    <w:rsid w:val="006E2DFD"/>
    <w:rsid w:val="006E4672"/>
    <w:rsid w:val="006E559E"/>
    <w:rsid w:val="006E57BD"/>
    <w:rsid w:val="006F1617"/>
    <w:rsid w:val="006F1AA5"/>
    <w:rsid w:val="006F204D"/>
    <w:rsid w:val="006F6044"/>
    <w:rsid w:val="006F72D5"/>
    <w:rsid w:val="007038B6"/>
    <w:rsid w:val="0070477B"/>
    <w:rsid w:val="00705FFF"/>
    <w:rsid w:val="00707DDF"/>
    <w:rsid w:val="00710EEB"/>
    <w:rsid w:val="007138A3"/>
    <w:rsid w:val="00713DC9"/>
    <w:rsid w:val="0071525E"/>
    <w:rsid w:val="0071559D"/>
    <w:rsid w:val="0072183A"/>
    <w:rsid w:val="00723A16"/>
    <w:rsid w:val="00724B1A"/>
    <w:rsid w:val="00725C7B"/>
    <w:rsid w:val="00727059"/>
    <w:rsid w:val="0072769B"/>
    <w:rsid w:val="00727B8F"/>
    <w:rsid w:val="00731FDB"/>
    <w:rsid w:val="00734C6E"/>
    <w:rsid w:val="0073545C"/>
    <w:rsid w:val="007526E7"/>
    <w:rsid w:val="00753ABF"/>
    <w:rsid w:val="007554F7"/>
    <w:rsid w:val="0075609E"/>
    <w:rsid w:val="00761AEA"/>
    <w:rsid w:val="00762ABA"/>
    <w:rsid w:val="00765C54"/>
    <w:rsid w:val="00766C04"/>
    <w:rsid w:val="007712AE"/>
    <w:rsid w:val="007746A5"/>
    <w:rsid w:val="00774AED"/>
    <w:rsid w:val="00783245"/>
    <w:rsid w:val="00783E79"/>
    <w:rsid w:val="00785FE2"/>
    <w:rsid w:val="00786B22"/>
    <w:rsid w:val="00787D65"/>
    <w:rsid w:val="00790181"/>
    <w:rsid w:val="007907A9"/>
    <w:rsid w:val="00791E72"/>
    <w:rsid w:val="007945F4"/>
    <w:rsid w:val="00795375"/>
    <w:rsid w:val="00797C93"/>
    <w:rsid w:val="007A5C42"/>
    <w:rsid w:val="007B0600"/>
    <w:rsid w:val="007B23DE"/>
    <w:rsid w:val="007B5D73"/>
    <w:rsid w:val="007B62B1"/>
    <w:rsid w:val="007B7AE8"/>
    <w:rsid w:val="007C0FF3"/>
    <w:rsid w:val="007C27E2"/>
    <w:rsid w:val="007C4E02"/>
    <w:rsid w:val="007C59F5"/>
    <w:rsid w:val="007D4F0A"/>
    <w:rsid w:val="007D5DED"/>
    <w:rsid w:val="007D752B"/>
    <w:rsid w:val="007E36CF"/>
    <w:rsid w:val="007E6ED3"/>
    <w:rsid w:val="007E7CC6"/>
    <w:rsid w:val="007E7FA7"/>
    <w:rsid w:val="007E7FFC"/>
    <w:rsid w:val="007F26E1"/>
    <w:rsid w:val="007F32AC"/>
    <w:rsid w:val="007F5A66"/>
    <w:rsid w:val="008016FE"/>
    <w:rsid w:val="00801B6E"/>
    <w:rsid w:val="00801FDF"/>
    <w:rsid w:val="00802A1D"/>
    <w:rsid w:val="00804B03"/>
    <w:rsid w:val="00804F49"/>
    <w:rsid w:val="00805C96"/>
    <w:rsid w:val="008062EE"/>
    <w:rsid w:val="008109E1"/>
    <w:rsid w:val="00813662"/>
    <w:rsid w:val="008153B7"/>
    <w:rsid w:val="00815A2F"/>
    <w:rsid w:val="008177B7"/>
    <w:rsid w:val="00817925"/>
    <w:rsid w:val="00826525"/>
    <w:rsid w:val="008265E9"/>
    <w:rsid w:val="0082780C"/>
    <w:rsid w:val="00830D3E"/>
    <w:rsid w:val="00832397"/>
    <w:rsid w:val="008323DC"/>
    <w:rsid w:val="0083452C"/>
    <w:rsid w:val="0083557F"/>
    <w:rsid w:val="0083579A"/>
    <w:rsid w:val="00836FD5"/>
    <w:rsid w:val="00840255"/>
    <w:rsid w:val="008408EC"/>
    <w:rsid w:val="00843ED2"/>
    <w:rsid w:val="0084702F"/>
    <w:rsid w:val="00852930"/>
    <w:rsid w:val="00852C40"/>
    <w:rsid w:val="008575DB"/>
    <w:rsid w:val="00862080"/>
    <w:rsid w:val="008620C1"/>
    <w:rsid w:val="008642CB"/>
    <w:rsid w:val="00866923"/>
    <w:rsid w:val="00870515"/>
    <w:rsid w:val="00870570"/>
    <w:rsid w:val="0087343F"/>
    <w:rsid w:val="00877788"/>
    <w:rsid w:val="0087797A"/>
    <w:rsid w:val="00882539"/>
    <w:rsid w:val="00883219"/>
    <w:rsid w:val="00886A54"/>
    <w:rsid w:val="00887E49"/>
    <w:rsid w:val="00892B0D"/>
    <w:rsid w:val="00892D1F"/>
    <w:rsid w:val="008959D9"/>
    <w:rsid w:val="008A20E0"/>
    <w:rsid w:val="008A5448"/>
    <w:rsid w:val="008B5EF5"/>
    <w:rsid w:val="008B6AEE"/>
    <w:rsid w:val="008C3196"/>
    <w:rsid w:val="008C6C69"/>
    <w:rsid w:val="008D36C0"/>
    <w:rsid w:val="008D4165"/>
    <w:rsid w:val="008D5A3A"/>
    <w:rsid w:val="008D5E5E"/>
    <w:rsid w:val="008D6CE5"/>
    <w:rsid w:val="008D6F42"/>
    <w:rsid w:val="008D73A7"/>
    <w:rsid w:val="008E03B7"/>
    <w:rsid w:val="008E5959"/>
    <w:rsid w:val="008E5A61"/>
    <w:rsid w:val="008E5D6B"/>
    <w:rsid w:val="008E5EEA"/>
    <w:rsid w:val="008E6331"/>
    <w:rsid w:val="008F23A0"/>
    <w:rsid w:val="008F25E8"/>
    <w:rsid w:val="008F5CCA"/>
    <w:rsid w:val="00905023"/>
    <w:rsid w:val="00906635"/>
    <w:rsid w:val="009132A5"/>
    <w:rsid w:val="00913518"/>
    <w:rsid w:val="00921918"/>
    <w:rsid w:val="009231F4"/>
    <w:rsid w:val="009278D3"/>
    <w:rsid w:val="00933B2E"/>
    <w:rsid w:val="00935FC0"/>
    <w:rsid w:val="0093616A"/>
    <w:rsid w:val="0093632F"/>
    <w:rsid w:val="00936C68"/>
    <w:rsid w:val="0093716A"/>
    <w:rsid w:val="00942B61"/>
    <w:rsid w:val="009469E8"/>
    <w:rsid w:val="009513A6"/>
    <w:rsid w:val="00952371"/>
    <w:rsid w:val="00954397"/>
    <w:rsid w:val="00954D68"/>
    <w:rsid w:val="00956707"/>
    <w:rsid w:val="00960714"/>
    <w:rsid w:val="009612ED"/>
    <w:rsid w:val="0096132A"/>
    <w:rsid w:val="00961A3D"/>
    <w:rsid w:val="009627CA"/>
    <w:rsid w:val="00965BD5"/>
    <w:rsid w:val="00966866"/>
    <w:rsid w:val="00967D09"/>
    <w:rsid w:val="00974ABC"/>
    <w:rsid w:val="00974C6F"/>
    <w:rsid w:val="00975385"/>
    <w:rsid w:val="00977F5C"/>
    <w:rsid w:val="00981A6C"/>
    <w:rsid w:val="00983AD2"/>
    <w:rsid w:val="009844C3"/>
    <w:rsid w:val="00987773"/>
    <w:rsid w:val="00987AB6"/>
    <w:rsid w:val="00991089"/>
    <w:rsid w:val="009918D4"/>
    <w:rsid w:val="00992762"/>
    <w:rsid w:val="00993859"/>
    <w:rsid w:val="00995A66"/>
    <w:rsid w:val="009A0324"/>
    <w:rsid w:val="009A15EA"/>
    <w:rsid w:val="009A346D"/>
    <w:rsid w:val="009A37A3"/>
    <w:rsid w:val="009A6D89"/>
    <w:rsid w:val="009B1705"/>
    <w:rsid w:val="009B1C2A"/>
    <w:rsid w:val="009B2A6E"/>
    <w:rsid w:val="009B5029"/>
    <w:rsid w:val="009B5242"/>
    <w:rsid w:val="009B5573"/>
    <w:rsid w:val="009B55CF"/>
    <w:rsid w:val="009B66B2"/>
    <w:rsid w:val="009B6E6D"/>
    <w:rsid w:val="009B7DA7"/>
    <w:rsid w:val="009C1AD4"/>
    <w:rsid w:val="009C1CBB"/>
    <w:rsid w:val="009C22F0"/>
    <w:rsid w:val="009C3444"/>
    <w:rsid w:val="009C374F"/>
    <w:rsid w:val="009C55E0"/>
    <w:rsid w:val="009C610E"/>
    <w:rsid w:val="009D0CA2"/>
    <w:rsid w:val="009D41B4"/>
    <w:rsid w:val="009D4A17"/>
    <w:rsid w:val="009D50C0"/>
    <w:rsid w:val="009E1286"/>
    <w:rsid w:val="009E2AC8"/>
    <w:rsid w:val="009E3C67"/>
    <w:rsid w:val="009E4D16"/>
    <w:rsid w:val="009F0025"/>
    <w:rsid w:val="009F00CA"/>
    <w:rsid w:val="009F1F54"/>
    <w:rsid w:val="009F256E"/>
    <w:rsid w:val="00A01EF0"/>
    <w:rsid w:val="00A037AA"/>
    <w:rsid w:val="00A05CC6"/>
    <w:rsid w:val="00A17AFF"/>
    <w:rsid w:val="00A202CB"/>
    <w:rsid w:val="00A226D0"/>
    <w:rsid w:val="00A27537"/>
    <w:rsid w:val="00A303A4"/>
    <w:rsid w:val="00A342EF"/>
    <w:rsid w:val="00A349F4"/>
    <w:rsid w:val="00A354E6"/>
    <w:rsid w:val="00A3591E"/>
    <w:rsid w:val="00A45651"/>
    <w:rsid w:val="00A500C5"/>
    <w:rsid w:val="00A50AB2"/>
    <w:rsid w:val="00A510F3"/>
    <w:rsid w:val="00A5153D"/>
    <w:rsid w:val="00A52FF2"/>
    <w:rsid w:val="00A5564D"/>
    <w:rsid w:val="00A572D1"/>
    <w:rsid w:val="00A575E6"/>
    <w:rsid w:val="00A621AA"/>
    <w:rsid w:val="00A64693"/>
    <w:rsid w:val="00A668CD"/>
    <w:rsid w:val="00A66BF0"/>
    <w:rsid w:val="00A72397"/>
    <w:rsid w:val="00A74052"/>
    <w:rsid w:val="00A74845"/>
    <w:rsid w:val="00A74F73"/>
    <w:rsid w:val="00A86CF2"/>
    <w:rsid w:val="00A8764C"/>
    <w:rsid w:val="00A91389"/>
    <w:rsid w:val="00A93032"/>
    <w:rsid w:val="00A96FF9"/>
    <w:rsid w:val="00A9783B"/>
    <w:rsid w:val="00AA3816"/>
    <w:rsid w:val="00AA3B36"/>
    <w:rsid w:val="00AA6F30"/>
    <w:rsid w:val="00AB59F4"/>
    <w:rsid w:val="00AB61C1"/>
    <w:rsid w:val="00AB72D6"/>
    <w:rsid w:val="00AB7D66"/>
    <w:rsid w:val="00AC07A4"/>
    <w:rsid w:val="00AC2102"/>
    <w:rsid w:val="00AC6160"/>
    <w:rsid w:val="00AD2DF6"/>
    <w:rsid w:val="00AD6A84"/>
    <w:rsid w:val="00AE0ADA"/>
    <w:rsid w:val="00AE167C"/>
    <w:rsid w:val="00AE1E2B"/>
    <w:rsid w:val="00AE4AF9"/>
    <w:rsid w:val="00AE67C4"/>
    <w:rsid w:val="00AE743D"/>
    <w:rsid w:val="00AF0C68"/>
    <w:rsid w:val="00AF3606"/>
    <w:rsid w:val="00AF4332"/>
    <w:rsid w:val="00AF53A7"/>
    <w:rsid w:val="00B0005D"/>
    <w:rsid w:val="00B016B7"/>
    <w:rsid w:val="00B0532A"/>
    <w:rsid w:val="00B05AC7"/>
    <w:rsid w:val="00B07169"/>
    <w:rsid w:val="00B0777D"/>
    <w:rsid w:val="00B079E9"/>
    <w:rsid w:val="00B10068"/>
    <w:rsid w:val="00B10E2F"/>
    <w:rsid w:val="00B1144A"/>
    <w:rsid w:val="00B11457"/>
    <w:rsid w:val="00B11EB2"/>
    <w:rsid w:val="00B15142"/>
    <w:rsid w:val="00B17D5D"/>
    <w:rsid w:val="00B21C35"/>
    <w:rsid w:val="00B22437"/>
    <w:rsid w:val="00B27E78"/>
    <w:rsid w:val="00B30E5D"/>
    <w:rsid w:val="00B32FC3"/>
    <w:rsid w:val="00B34581"/>
    <w:rsid w:val="00B34D65"/>
    <w:rsid w:val="00B3616F"/>
    <w:rsid w:val="00B361BB"/>
    <w:rsid w:val="00B4411D"/>
    <w:rsid w:val="00B44ADF"/>
    <w:rsid w:val="00B45364"/>
    <w:rsid w:val="00B45C4A"/>
    <w:rsid w:val="00B4669E"/>
    <w:rsid w:val="00B5469F"/>
    <w:rsid w:val="00B55888"/>
    <w:rsid w:val="00B56001"/>
    <w:rsid w:val="00B601E7"/>
    <w:rsid w:val="00B61B14"/>
    <w:rsid w:val="00B63E8A"/>
    <w:rsid w:val="00B646EE"/>
    <w:rsid w:val="00B648E0"/>
    <w:rsid w:val="00B64A82"/>
    <w:rsid w:val="00B650CD"/>
    <w:rsid w:val="00B73FBA"/>
    <w:rsid w:val="00B74366"/>
    <w:rsid w:val="00B7557E"/>
    <w:rsid w:val="00B757F2"/>
    <w:rsid w:val="00B80958"/>
    <w:rsid w:val="00B8393E"/>
    <w:rsid w:val="00B85531"/>
    <w:rsid w:val="00BA1EF7"/>
    <w:rsid w:val="00BA210D"/>
    <w:rsid w:val="00BA3674"/>
    <w:rsid w:val="00BA373E"/>
    <w:rsid w:val="00BA52BC"/>
    <w:rsid w:val="00BA73D0"/>
    <w:rsid w:val="00BA7728"/>
    <w:rsid w:val="00BB0ADC"/>
    <w:rsid w:val="00BB18D8"/>
    <w:rsid w:val="00BB59E1"/>
    <w:rsid w:val="00BC170B"/>
    <w:rsid w:val="00BC2BFE"/>
    <w:rsid w:val="00BC6663"/>
    <w:rsid w:val="00BD0D6A"/>
    <w:rsid w:val="00BD33B1"/>
    <w:rsid w:val="00BD60CA"/>
    <w:rsid w:val="00BD6B18"/>
    <w:rsid w:val="00BE2805"/>
    <w:rsid w:val="00BE313A"/>
    <w:rsid w:val="00BE3787"/>
    <w:rsid w:val="00BE49C6"/>
    <w:rsid w:val="00BF1ED9"/>
    <w:rsid w:val="00BF53E6"/>
    <w:rsid w:val="00BF5F48"/>
    <w:rsid w:val="00C01A99"/>
    <w:rsid w:val="00C022DA"/>
    <w:rsid w:val="00C06315"/>
    <w:rsid w:val="00C07AA7"/>
    <w:rsid w:val="00C10238"/>
    <w:rsid w:val="00C10588"/>
    <w:rsid w:val="00C10CD5"/>
    <w:rsid w:val="00C12573"/>
    <w:rsid w:val="00C13A06"/>
    <w:rsid w:val="00C14631"/>
    <w:rsid w:val="00C14757"/>
    <w:rsid w:val="00C14FD8"/>
    <w:rsid w:val="00C21570"/>
    <w:rsid w:val="00C22168"/>
    <w:rsid w:val="00C236F8"/>
    <w:rsid w:val="00C272EC"/>
    <w:rsid w:val="00C30417"/>
    <w:rsid w:val="00C30EF2"/>
    <w:rsid w:val="00C31C9A"/>
    <w:rsid w:val="00C3376B"/>
    <w:rsid w:val="00C35DD3"/>
    <w:rsid w:val="00C412E2"/>
    <w:rsid w:val="00C44942"/>
    <w:rsid w:val="00C46430"/>
    <w:rsid w:val="00C46DC0"/>
    <w:rsid w:val="00C51CF3"/>
    <w:rsid w:val="00C56DA8"/>
    <w:rsid w:val="00C641A9"/>
    <w:rsid w:val="00C66D0B"/>
    <w:rsid w:val="00C70CAF"/>
    <w:rsid w:val="00C729E9"/>
    <w:rsid w:val="00C75E5E"/>
    <w:rsid w:val="00C75FFC"/>
    <w:rsid w:val="00C764AD"/>
    <w:rsid w:val="00C77845"/>
    <w:rsid w:val="00C84504"/>
    <w:rsid w:val="00C84F52"/>
    <w:rsid w:val="00C95159"/>
    <w:rsid w:val="00C97690"/>
    <w:rsid w:val="00CA098B"/>
    <w:rsid w:val="00CA09E7"/>
    <w:rsid w:val="00CA0C08"/>
    <w:rsid w:val="00CA28E2"/>
    <w:rsid w:val="00CA332A"/>
    <w:rsid w:val="00CA388B"/>
    <w:rsid w:val="00CA3E02"/>
    <w:rsid w:val="00CA5590"/>
    <w:rsid w:val="00CA6559"/>
    <w:rsid w:val="00CB0BE2"/>
    <w:rsid w:val="00CB4F07"/>
    <w:rsid w:val="00CC0F84"/>
    <w:rsid w:val="00CC47D9"/>
    <w:rsid w:val="00CC6A3D"/>
    <w:rsid w:val="00CD18DF"/>
    <w:rsid w:val="00CD240B"/>
    <w:rsid w:val="00CD59F3"/>
    <w:rsid w:val="00CE1DD4"/>
    <w:rsid w:val="00CE3462"/>
    <w:rsid w:val="00CE3AAB"/>
    <w:rsid w:val="00CE3FC9"/>
    <w:rsid w:val="00CE7C92"/>
    <w:rsid w:val="00CF41A7"/>
    <w:rsid w:val="00CF5C27"/>
    <w:rsid w:val="00CF6F9C"/>
    <w:rsid w:val="00CF7B3F"/>
    <w:rsid w:val="00D01E05"/>
    <w:rsid w:val="00D0363F"/>
    <w:rsid w:val="00D07347"/>
    <w:rsid w:val="00D1039E"/>
    <w:rsid w:val="00D113A9"/>
    <w:rsid w:val="00D11541"/>
    <w:rsid w:val="00D1212F"/>
    <w:rsid w:val="00D12937"/>
    <w:rsid w:val="00D12C44"/>
    <w:rsid w:val="00D150D8"/>
    <w:rsid w:val="00D17750"/>
    <w:rsid w:val="00D20312"/>
    <w:rsid w:val="00D22C27"/>
    <w:rsid w:val="00D24D67"/>
    <w:rsid w:val="00D2539F"/>
    <w:rsid w:val="00D25DE5"/>
    <w:rsid w:val="00D3741C"/>
    <w:rsid w:val="00D41AC1"/>
    <w:rsid w:val="00D41E3A"/>
    <w:rsid w:val="00D424E6"/>
    <w:rsid w:val="00D44599"/>
    <w:rsid w:val="00D45D21"/>
    <w:rsid w:val="00D45FAE"/>
    <w:rsid w:val="00D47D26"/>
    <w:rsid w:val="00D508B8"/>
    <w:rsid w:val="00D5245C"/>
    <w:rsid w:val="00D52810"/>
    <w:rsid w:val="00D52D49"/>
    <w:rsid w:val="00D52F97"/>
    <w:rsid w:val="00D54C0E"/>
    <w:rsid w:val="00D5646E"/>
    <w:rsid w:val="00D639FE"/>
    <w:rsid w:val="00D64E16"/>
    <w:rsid w:val="00D71063"/>
    <w:rsid w:val="00D71B79"/>
    <w:rsid w:val="00D75521"/>
    <w:rsid w:val="00D778B7"/>
    <w:rsid w:val="00D83225"/>
    <w:rsid w:val="00D87082"/>
    <w:rsid w:val="00D91E34"/>
    <w:rsid w:val="00D92B37"/>
    <w:rsid w:val="00D92BCB"/>
    <w:rsid w:val="00D948E9"/>
    <w:rsid w:val="00D96C63"/>
    <w:rsid w:val="00D97982"/>
    <w:rsid w:val="00DA1043"/>
    <w:rsid w:val="00DA320E"/>
    <w:rsid w:val="00DA7B98"/>
    <w:rsid w:val="00DB5A95"/>
    <w:rsid w:val="00DC28C8"/>
    <w:rsid w:val="00DC32FA"/>
    <w:rsid w:val="00DC7389"/>
    <w:rsid w:val="00DC7650"/>
    <w:rsid w:val="00DC783B"/>
    <w:rsid w:val="00DD078E"/>
    <w:rsid w:val="00DD1450"/>
    <w:rsid w:val="00DD2400"/>
    <w:rsid w:val="00DD2FBA"/>
    <w:rsid w:val="00DD5A41"/>
    <w:rsid w:val="00DD636E"/>
    <w:rsid w:val="00DE120E"/>
    <w:rsid w:val="00DE227A"/>
    <w:rsid w:val="00DE7E15"/>
    <w:rsid w:val="00DF6277"/>
    <w:rsid w:val="00E0054E"/>
    <w:rsid w:val="00E00FBF"/>
    <w:rsid w:val="00E04782"/>
    <w:rsid w:val="00E10567"/>
    <w:rsid w:val="00E12E1D"/>
    <w:rsid w:val="00E1414C"/>
    <w:rsid w:val="00E153EF"/>
    <w:rsid w:val="00E16622"/>
    <w:rsid w:val="00E16DCF"/>
    <w:rsid w:val="00E170D5"/>
    <w:rsid w:val="00E17BB4"/>
    <w:rsid w:val="00E20A7F"/>
    <w:rsid w:val="00E20AC3"/>
    <w:rsid w:val="00E21072"/>
    <w:rsid w:val="00E21664"/>
    <w:rsid w:val="00E26960"/>
    <w:rsid w:val="00E30B70"/>
    <w:rsid w:val="00E33BB2"/>
    <w:rsid w:val="00E3479B"/>
    <w:rsid w:val="00E352BF"/>
    <w:rsid w:val="00E43FB9"/>
    <w:rsid w:val="00E4741F"/>
    <w:rsid w:val="00E524FF"/>
    <w:rsid w:val="00E528D4"/>
    <w:rsid w:val="00E53B9D"/>
    <w:rsid w:val="00E55A18"/>
    <w:rsid w:val="00E57F81"/>
    <w:rsid w:val="00E61651"/>
    <w:rsid w:val="00E649F2"/>
    <w:rsid w:val="00E66940"/>
    <w:rsid w:val="00E70A9B"/>
    <w:rsid w:val="00E746B0"/>
    <w:rsid w:val="00E754B5"/>
    <w:rsid w:val="00E847A9"/>
    <w:rsid w:val="00E8517E"/>
    <w:rsid w:val="00E85628"/>
    <w:rsid w:val="00E87236"/>
    <w:rsid w:val="00E928B2"/>
    <w:rsid w:val="00E929D0"/>
    <w:rsid w:val="00E93A53"/>
    <w:rsid w:val="00E93C71"/>
    <w:rsid w:val="00E945E2"/>
    <w:rsid w:val="00E965A1"/>
    <w:rsid w:val="00E97ABD"/>
    <w:rsid w:val="00E97D3C"/>
    <w:rsid w:val="00EA70FF"/>
    <w:rsid w:val="00EB05BC"/>
    <w:rsid w:val="00EB37CA"/>
    <w:rsid w:val="00EB48BD"/>
    <w:rsid w:val="00EC402D"/>
    <w:rsid w:val="00EC5F11"/>
    <w:rsid w:val="00ED07A7"/>
    <w:rsid w:val="00ED3235"/>
    <w:rsid w:val="00ED3C30"/>
    <w:rsid w:val="00ED4F98"/>
    <w:rsid w:val="00ED6FA2"/>
    <w:rsid w:val="00EE0911"/>
    <w:rsid w:val="00EE1800"/>
    <w:rsid w:val="00EE5EDE"/>
    <w:rsid w:val="00EF32EB"/>
    <w:rsid w:val="00EF36A3"/>
    <w:rsid w:val="00EF45C8"/>
    <w:rsid w:val="00EF61D6"/>
    <w:rsid w:val="00EF7C8D"/>
    <w:rsid w:val="00EF7FA7"/>
    <w:rsid w:val="00F06501"/>
    <w:rsid w:val="00F07A4C"/>
    <w:rsid w:val="00F07EA1"/>
    <w:rsid w:val="00F104A3"/>
    <w:rsid w:val="00F116A9"/>
    <w:rsid w:val="00F13C99"/>
    <w:rsid w:val="00F14DE6"/>
    <w:rsid w:val="00F16CA3"/>
    <w:rsid w:val="00F17F62"/>
    <w:rsid w:val="00F200ED"/>
    <w:rsid w:val="00F2240B"/>
    <w:rsid w:val="00F23D82"/>
    <w:rsid w:val="00F30913"/>
    <w:rsid w:val="00F34979"/>
    <w:rsid w:val="00F3730D"/>
    <w:rsid w:val="00F373E8"/>
    <w:rsid w:val="00F40536"/>
    <w:rsid w:val="00F4236F"/>
    <w:rsid w:val="00F44037"/>
    <w:rsid w:val="00F45724"/>
    <w:rsid w:val="00F47EB6"/>
    <w:rsid w:val="00F525B0"/>
    <w:rsid w:val="00F6187A"/>
    <w:rsid w:val="00F632BF"/>
    <w:rsid w:val="00F6369E"/>
    <w:rsid w:val="00F636A6"/>
    <w:rsid w:val="00F67143"/>
    <w:rsid w:val="00F67238"/>
    <w:rsid w:val="00F71037"/>
    <w:rsid w:val="00F7428B"/>
    <w:rsid w:val="00F759D8"/>
    <w:rsid w:val="00F75E22"/>
    <w:rsid w:val="00F81ECE"/>
    <w:rsid w:val="00F82CA9"/>
    <w:rsid w:val="00F865CF"/>
    <w:rsid w:val="00F86CC9"/>
    <w:rsid w:val="00F870BC"/>
    <w:rsid w:val="00F92CEB"/>
    <w:rsid w:val="00F94129"/>
    <w:rsid w:val="00F95666"/>
    <w:rsid w:val="00FA0CB1"/>
    <w:rsid w:val="00FA10DF"/>
    <w:rsid w:val="00FA40E8"/>
    <w:rsid w:val="00FA4E77"/>
    <w:rsid w:val="00FB5C93"/>
    <w:rsid w:val="00FC1FB1"/>
    <w:rsid w:val="00FC5E70"/>
    <w:rsid w:val="00FC60CE"/>
    <w:rsid w:val="00FD0D88"/>
    <w:rsid w:val="00FD11D5"/>
    <w:rsid w:val="00FD154B"/>
    <w:rsid w:val="00FE101C"/>
    <w:rsid w:val="00FE365A"/>
    <w:rsid w:val="00FF061F"/>
    <w:rsid w:val="00FF1CA6"/>
    <w:rsid w:val="00FF23E5"/>
    <w:rsid w:val="00FF55F9"/>
    <w:rsid w:val="00FF78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855"/>
    <w:rPr>
      <w:sz w:val="24"/>
      <w:szCs w:val="24"/>
      <w:lang w:val="en-US" w:eastAsia="en-US"/>
    </w:rPr>
  </w:style>
  <w:style w:type="paragraph" w:styleId="Heading1">
    <w:name w:val="heading 1"/>
    <w:basedOn w:val="Normal"/>
    <w:next w:val="Normal"/>
    <w:link w:val="Heading1Char"/>
    <w:qFormat/>
    <w:locked/>
    <w:rsid w:val="00DC28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paragraph" w:styleId="Heading3">
    <w:name w:val="heading 3"/>
    <w:basedOn w:val="Heading2"/>
    <w:link w:val="Heading3Char"/>
    <w:qFormat/>
    <w:locked/>
    <w:rsid w:val="00DC28C8"/>
    <w:pPr>
      <w:keepNext w:val="0"/>
      <w:tabs>
        <w:tab w:val="num" w:pos="2160"/>
      </w:tabs>
      <w:spacing w:before="0" w:after="240"/>
      <w:ind w:left="2160" w:hanging="720"/>
      <w:outlineLvl w:val="2"/>
    </w:pPr>
    <w:rPr>
      <w:rFonts w:ascii="Arial" w:hAnsi="Arial" w:cs="Arial"/>
      <w:b w:val="0"/>
      <w:sz w:val="22"/>
      <w:szCs w:val="22"/>
      <w:u w:val="none"/>
      <w:lang w:val="en-US"/>
    </w:rPr>
  </w:style>
  <w:style w:type="paragraph" w:styleId="Heading4">
    <w:name w:val="heading 4"/>
    <w:basedOn w:val="Heading3"/>
    <w:link w:val="Heading4Char"/>
    <w:qFormat/>
    <w:locked/>
    <w:rsid w:val="00DC28C8"/>
    <w:pPr>
      <w:tabs>
        <w:tab w:val="clear" w:pos="2160"/>
        <w:tab w:val="num" w:pos="3060"/>
      </w:tabs>
      <w:ind w:left="3060" w:hanging="90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0B0A21"/>
    <w:rPr>
      <w:rFonts w:ascii="Cambria" w:hAnsi="Cambria" w:cs="Times New Roman"/>
      <w:b/>
      <w:bCs/>
      <w:i/>
      <w:iCs/>
      <w:sz w:val="28"/>
      <w:szCs w:val="28"/>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link w:val="Footer"/>
    <w:uiPriority w:val="99"/>
    <w:locked/>
    <w:rsid w:val="000B0A21"/>
    <w:rPr>
      <w:rFonts w:cs="Times New Roman"/>
      <w:sz w:val="24"/>
      <w:szCs w:val="24"/>
      <w:lang w:val="en-US" w:eastAsia="en-US"/>
    </w:rPr>
  </w:style>
  <w:style w:type="character" w:styleId="PageNumber">
    <w:name w:val="page number"/>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link w:val="BalloonText"/>
    <w:uiPriority w:val="99"/>
    <w:semiHidden/>
    <w:locked/>
    <w:rsid w:val="000B0A21"/>
    <w:rPr>
      <w:rFonts w:cs="Times New Roman"/>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link w:val="Header"/>
    <w:uiPriority w:val="99"/>
    <w:semiHidden/>
    <w:locked/>
    <w:rsid w:val="000B0A21"/>
    <w:rPr>
      <w:rFonts w:cs="Times New Roman"/>
      <w:sz w:val="24"/>
      <w:szCs w:val="24"/>
      <w:lang w:val="en-US" w:eastAsia="en-US"/>
    </w:rPr>
  </w:style>
  <w:style w:type="paragraph" w:customStyle="1" w:styleId="Default">
    <w:name w:val="Default"/>
    <w:rsid w:val="007C27E2"/>
    <w:pPr>
      <w:autoSpaceDE w:val="0"/>
      <w:autoSpaceDN w:val="0"/>
      <w:adjustRightInd w:val="0"/>
    </w:pPr>
    <w:rPr>
      <w:rFonts w:ascii="Arial" w:hAnsi="Arial" w:cs="Arial"/>
      <w:color w:val="000000"/>
      <w:sz w:val="24"/>
      <w:szCs w:val="24"/>
      <w:lang w:val="en-US" w:eastAsia="en-US"/>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color w:val="auto"/>
    </w:rPr>
  </w:style>
  <w:style w:type="character" w:customStyle="1" w:styleId="BodyTextChar">
    <w:name w:val="Body Text Char"/>
    <w:link w:val="BodyText"/>
    <w:uiPriority w:val="99"/>
    <w:locked/>
    <w:rsid w:val="00123F9E"/>
    <w:rPr>
      <w:rFonts w:ascii="Arial" w:hAnsi="Arial" w:cs="Arial"/>
      <w:sz w:val="24"/>
      <w:szCs w:val="24"/>
    </w:rPr>
  </w:style>
  <w:style w:type="table" w:styleId="TableGrid">
    <w:name w:val="Table Grid"/>
    <w:basedOn w:val="TableNormal"/>
    <w:uiPriority w:val="59"/>
    <w:locked/>
    <w:rsid w:val="00DC28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C28C8"/>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rsid w:val="00DC28C8"/>
    <w:rPr>
      <w:rFonts w:ascii="Arial" w:hAnsi="Arial" w:cs="Arial"/>
      <w:sz w:val="22"/>
      <w:szCs w:val="22"/>
      <w:lang w:val="en-US" w:eastAsia="en-US"/>
    </w:rPr>
  </w:style>
  <w:style w:type="character" w:customStyle="1" w:styleId="Heading4Char">
    <w:name w:val="Heading 4 Char"/>
    <w:basedOn w:val="DefaultParagraphFont"/>
    <w:link w:val="Heading4"/>
    <w:rsid w:val="00DC28C8"/>
    <w:rPr>
      <w:rFonts w:ascii="Arial" w:hAnsi="Arial" w:cs="Arial"/>
      <w:sz w:val="22"/>
      <w:szCs w:val="22"/>
      <w:lang w:val="en-US" w:eastAsia="en-US"/>
    </w:rPr>
  </w:style>
  <w:style w:type="paragraph" w:customStyle="1" w:styleId="Preamble">
    <w:name w:val="Preamble"/>
    <w:basedOn w:val="Heading1"/>
    <w:link w:val="PreambleChar"/>
    <w:rsid w:val="00DC28C8"/>
    <w:pPr>
      <w:keepNext w:val="0"/>
      <w:keepLines w:val="0"/>
      <w:spacing w:before="0" w:after="240"/>
      <w:ind w:left="720"/>
    </w:pPr>
    <w:rPr>
      <w:rFonts w:ascii="Arial" w:hAnsi="Arial" w:cs="Arial"/>
      <w:b w:val="0"/>
      <w:bCs w:val="0"/>
      <w:sz w:val="22"/>
    </w:rPr>
  </w:style>
  <w:style w:type="character" w:customStyle="1" w:styleId="PreambleChar">
    <w:name w:val="Preamble Char"/>
    <w:basedOn w:val="Heading1Char"/>
    <w:link w:val="Preamble"/>
    <w:rsid w:val="00DC28C8"/>
    <w:rPr>
      <w:rFonts w:ascii="Arial" w:eastAsiaTheme="majorEastAsia" w:hAnsi="Arial" w:cs="Arial"/>
      <w:b w:val="0"/>
      <w:bCs w:val="0"/>
      <w:color w:val="365F91" w:themeColor="accent1" w:themeShade="BF"/>
      <w:sz w:val="22"/>
      <w:szCs w:val="28"/>
      <w:lang w:val="en-US" w:eastAsia="en-US"/>
    </w:rPr>
  </w:style>
  <w:style w:type="paragraph" w:styleId="ListParagraph">
    <w:name w:val="List Paragraph"/>
    <w:basedOn w:val="Normal"/>
    <w:uiPriority w:val="34"/>
    <w:qFormat/>
    <w:rsid w:val="003C73F8"/>
    <w:pPr>
      <w:ind w:left="720"/>
      <w:contextualSpacing/>
    </w:pPr>
  </w:style>
  <w:style w:type="numbering" w:customStyle="1" w:styleId="Style1">
    <w:name w:val="Style1"/>
    <w:uiPriority w:val="99"/>
    <w:rsid w:val="00D5245C"/>
    <w:pPr>
      <w:numPr>
        <w:numId w:val="2"/>
      </w:numPr>
    </w:pPr>
  </w:style>
  <w:style w:type="numbering" w:customStyle="1" w:styleId="Style2">
    <w:name w:val="Style2"/>
    <w:uiPriority w:val="99"/>
    <w:rsid w:val="003B42D4"/>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855"/>
    <w:rPr>
      <w:sz w:val="24"/>
      <w:szCs w:val="24"/>
      <w:lang w:val="en-US" w:eastAsia="en-US"/>
    </w:rPr>
  </w:style>
  <w:style w:type="paragraph" w:styleId="Heading1">
    <w:name w:val="heading 1"/>
    <w:basedOn w:val="Normal"/>
    <w:next w:val="Normal"/>
    <w:link w:val="Heading1Char"/>
    <w:qFormat/>
    <w:locked/>
    <w:rsid w:val="00DC28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paragraph" w:styleId="Heading3">
    <w:name w:val="heading 3"/>
    <w:basedOn w:val="Heading2"/>
    <w:link w:val="Heading3Char"/>
    <w:qFormat/>
    <w:locked/>
    <w:rsid w:val="00DC28C8"/>
    <w:pPr>
      <w:keepNext w:val="0"/>
      <w:tabs>
        <w:tab w:val="num" w:pos="2160"/>
      </w:tabs>
      <w:spacing w:before="0" w:after="240"/>
      <w:ind w:left="2160" w:hanging="720"/>
      <w:outlineLvl w:val="2"/>
    </w:pPr>
    <w:rPr>
      <w:rFonts w:ascii="Arial" w:hAnsi="Arial" w:cs="Arial"/>
      <w:b w:val="0"/>
      <w:sz w:val="22"/>
      <w:szCs w:val="22"/>
      <w:u w:val="none"/>
      <w:lang w:val="en-US"/>
    </w:rPr>
  </w:style>
  <w:style w:type="paragraph" w:styleId="Heading4">
    <w:name w:val="heading 4"/>
    <w:basedOn w:val="Heading3"/>
    <w:link w:val="Heading4Char"/>
    <w:qFormat/>
    <w:locked/>
    <w:rsid w:val="00DC28C8"/>
    <w:pPr>
      <w:tabs>
        <w:tab w:val="clear" w:pos="2160"/>
        <w:tab w:val="num" w:pos="3060"/>
      </w:tabs>
      <w:ind w:left="3060" w:hanging="90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0B0A21"/>
    <w:rPr>
      <w:rFonts w:ascii="Cambria" w:hAnsi="Cambria" w:cs="Times New Roman"/>
      <w:b/>
      <w:bCs/>
      <w:i/>
      <w:iCs/>
      <w:sz w:val="28"/>
      <w:szCs w:val="28"/>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link w:val="Footer"/>
    <w:uiPriority w:val="99"/>
    <w:locked/>
    <w:rsid w:val="000B0A21"/>
    <w:rPr>
      <w:rFonts w:cs="Times New Roman"/>
      <w:sz w:val="24"/>
      <w:szCs w:val="24"/>
      <w:lang w:val="en-US" w:eastAsia="en-US"/>
    </w:rPr>
  </w:style>
  <w:style w:type="character" w:styleId="PageNumber">
    <w:name w:val="page number"/>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link w:val="BalloonText"/>
    <w:uiPriority w:val="99"/>
    <w:semiHidden/>
    <w:locked/>
    <w:rsid w:val="000B0A21"/>
    <w:rPr>
      <w:rFonts w:cs="Times New Roman"/>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link w:val="Header"/>
    <w:uiPriority w:val="99"/>
    <w:semiHidden/>
    <w:locked/>
    <w:rsid w:val="000B0A21"/>
    <w:rPr>
      <w:rFonts w:cs="Times New Roman"/>
      <w:sz w:val="24"/>
      <w:szCs w:val="24"/>
      <w:lang w:val="en-US" w:eastAsia="en-US"/>
    </w:rPr>
  </w:style>
  <w:style w:type="paragraph" w:customStyle="1" w:styleId="Default">
    <w:name w:val="Default"/>
    <w:rsid w:val="007C27E2"/>
    <w:pPr>
      <w:autoSpaceDE w:val="0"/>
      <w:autoSpaceDN w:val="0"/>
      <w:adjustRightInd w:val="0"/>
    </w:pPr>
    <w:rPr>
      <w:rFonts w:ascii="Arial" w:hAnsi="Arial" w:cs="Arial"/>
      <w:color w:val="000000"/>
      <w:sz w:val="24"/>
      <w:szCs w:val="24"/>
      <w:lang w:val="en-US" w:eastAsia="en-US"/>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color w:val="auto"/>
    </w:rPr>
  </w:style>
  <w:style w:type="character" w:customStyle="1" w:styleId="BodyTextChar">
    <w:name w:val="Body Text Char"/>
    <w:link w:val="BodyText"/>
    <w:uiPriority w:val="99"/>
    <w:locked/>
    <w:rsid w:val="00123F9E"/>
    <w:rPr>
      <w:rFonts w:ascii="Arial" w:hAnsi="Arial" w:cs="Arial"/>
      <w:sz w:val="24"/>
      <w:szCs w:val="24"/>
    </w:rPr>
  </w:style>
  <w:style w:type="table" w:styleId="TableGrid">
    <w:name w:val="Table Grid"/>
    <w:basedOn w:val="TableNormal"/>
    <w:uiPriority w:val="59"/>
    <w:locked/>
    <w:rsid w:val="00DC28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C28C8"/>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rsid w:val="00DC28C8"/>
    <w:rPr>
      <w:rFonts w:ascii="Arial" w:hAnsi="Arial" w:cs="Arial"/>
      <w:sz w:val="22"/>
      <w:szCs w:val="22"/>
      <w:lang w:val="en-US" w:eastAsia="en-US"/>
    </w:rPr>
  </w:style>
  <w:style w:type="character" w:customStyle="1" w:styleId="Heading4Char">
    <w:name w:val="Heading 4 Char"/>
    <w:basedOn w:val="DefaultParagraphFont"/>
    <w:link w:val="Heading4"/>
    <w:rsid w:val="00DC28C8"/>
    <w:rPr>
      <w:rFonts w:ascii="Arial" w:hAnsi="Arial" w:cs="Arial"/>
      <w:sz w:val="22"/>
      <w:szCs w:val="22"/>
      <w:lang w:val="en-US" w:eastAsia="en-US"/>
    </w:rPr>
  </w:style>
  <w:style w:type="paragraph" w:customStyle="1" w:styleId="Preamble">
    <w:name w:val="Preamble"/>
    <w:basedOn w:val="Heading1"/>
    <w:link w:val="PreambleChar"/>
    <w:rsid w:val="00DC28C8"/>
    <w:pPr>
      <w:keepNext w:val="0"/>
      <w:keepLines w:val="0"/>
      <w:spacing w:before="0" w:after="240"/>
      <w:ind w:left="720"/>
    </w:pPr>
    <w:rPr>
      <w:rFonts w:ascii="Arial" w:hAnsi="Arial" w:cs="Arial"/>
      <w:b w:val="0"/>
      <w:bCs w:val="0"/>
      <w:sz w:val="22"/>
    </w:rPr>
  </w:style>
  <w:style w:type="character" w:customStyle="1" w:styleId="PreambleChar">
    <w:name w:val="Preamble Char"/>
    <w:basedOn w:val="Heading1Char"/>
    <w:link w:val="Preamble"/>
    <w:rsid w:val="00DC28C8"/>
    <w:rPr>
      <w:rFonts w:ascii="Arial" w:eastAsiaTheme="majorEastAsia" w:hAnsi="Arial" w:cs="Arial"/>
      <w:b w:val="0"/>
      <w:bCs w:val="0"/>
      <w:color w:val="365F91" w:themeColor="accent1" w:themeShade="BF"/>
      <w:sz w:val="22"/>
      <w:szCs w:val="28"/>
      <w:lang w:val="en-US" w:eastAsia="en-US"/>
    </w:rPr>
  </w:style>
  <w:style w:type="paragraph" w:styleId="ListParagraph">
    <w:name w:val="List Paragraph"/>
    <w:basedOn w:val="Normal"/>
    <w:uiPriority w:val="34"/>
    <w:qFormat/>
    <w:rsid w:val="003C73F8"/>
    <w:pPr>
      <w:ind w:left="720"/>
      <w:contextualSpacing/>
    </w:pPr>
  </w:style>
  <w:style w:type="numbering" w:customStyle="1" w:styleId="Style1">
    <w:name w:val="Style1"/>
    <w:uiPriority w:val="99"/>
    <w:rsid w:val="00D5245C"/>
    <w:pPr>
      <w:numPr>
        <w:numId w:val="2"/>
      </w:numPr>
    </w:pPr>
  </w:style>
  <w:style w:type="numbering" w:customStyle="1" w:styleId="Style2">
    <w:name w:val="Style2"/>
    <w:uiPriority w:val="99"/>
    <w:rsid w:val="003B42D4"/>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706045">
      <w:marLeft w:val="0"/>
      <w:marRight w:val="0"/>
      <w:marTop w:val="0"/>
      <w:marBottom w:val="0"/>
      <w:divBdr>
        <w:top w:val="none" w:sz="0" w:space="0" w:color="auto"/>
        <w:left w:val="none" w:sz="0" w:space="0" w:color="auto"/>
        <w:bottom w:val="none" w:sz="0" w:space="0" w:color="auto"/>
        <w:right w:val="none" w:sz="0" w:space="0" w:color="auto"/>
      </w:divBdr>
    </w:div>
    <w:div w:id="755706052">
      <w:marLeft w:val="0"/>
      <w:marRight w:val="0"/>
      <w:marTop w:val="0"/>
      <w:marBottom w:val="0"/>
      <w:divBdr>
        <w:top w:val="none" w:sz="0" w:space="0" w:color="auto"/>
        <w:left w:val="none" w:sz="0" w:space="0" w:color="auto"/>
        <w:bottom w:val="none" w:sz="0" w:space="0" w:color="auto"/>
        <w:right w:val="none" w:sz="0" w:space="0" w:color="auto"/>
      </w:divBdr>
      <w:divsChild>
        <w:div w:id="755706034">
          <w:marLeft w:val="0"/>
          <w:marRight w:val="0"/>
          <w:marTop w:val="0"/>
          <w:marBottom w:val="0"/>
          <w:divBdr>
            <w:top w:val="none" w:sz="0" w:space="0" w:color="auto"/>
            <w:left w:val="none" w:sz="0" w:space="0" w:color="auto"/>
            <w:bottom w:val="none" w:sz="0" w:space="0" w:color="auto"/>
            <w:right w:val="none" w:sz="0" w:space="0" w:color="auto"/>
          </w:divBdr>
        </w:div>
        <w:div w:id="755706035">
          <w:marLeft w:val="0"/>
          <w:marRight w:val="0"/>
          <w:marTop w:val="0"/>
          <w:marBottom w:val="0"/>
          <w:divBdr>
            <w:top w:val="none" w:sz="0" w:space="0" w:color="auto"/>
            <w:left w:val="none" w:sz="0" w:space="0" w:color="auto"/>
            <w:bottom w:val="none" w:sz="0" w:space="0" w:color="auto"/>
            <w:right w:val="none" w:sz="0" w:space="0" w:color="auto"/>
          </w:divBdr>
        </w:div>
        <w:div w:id="755706036">
          <w:marLeft w:val="0"/>
          <w:marRight w:val="0"/>
          <w:marTop w:val="0"/>
          <w:marBottom w:val="0"/>
          <w:divBdr>
            <w:top w:val="none" w:sz="0" w:space="0" w:color="auto"/>
            <w:left w:val="none" w:sz="0" w:space="0" w:color="auto"/>
            <w:bottom w:val="none" w:sz="0" w:space="0" w:color="auto"/>
            <w:right w:val="none" w:sz="0" w:space="0" w:color="auto"/>
          </w:divBdr>
        </w:div>
        <w:div w:id="755706037">
          <w:marLeft w:val="0"/>
          <w:marRight w:val="0"/>
          <w:marTop w:val="0"/>
          <w:marBottom w:val="0"/>
          <w:divBdr>
            <w:top w:val="none" w:sz="0" w:space="0" w:color="auto"/>
            <w:left w:val="none" w:sz="0" w:space="0" w:color="auto"/>
            <w:bottom w:val="none" w:sz="0" w:space="0" w:color="auto"/>
            <w:right w:val="none" w:sz="0" w:space="0" w:color="auto"/>
          </w:divBdr>
        </w:div>
        <w:div w:id="755706038">
          <w:marLeft w:val="0"/>
          <w:marRight w:val="0"/>
          <w:marTop w:val="0"/>
          <w:marBottom w:val="0"/>
          <w:divBdr>
            <w:top w:val="none" w:sz="0" w:space="0" w:color="auto"/>
            <w:left w:val="none" w:sz="0" w:space="0" w:color="auto"/>
            <w:bottom w:val="none" w:sz="0" w:space="0" w:color="auto"/>
            <w:right w:val="none" w:sz="0" w:space="0" w:color="auto"/>
          </w:divBdr>
        </w:div>
        <w:div w:id="755706039">
          <w:marLeft w:val="0"/>
          <w:marRight w:val="0"/>
          <w:marTop w:val="0"/>
          <w:marBottom w:val="0"/>
          <w:divBdr>
            <w:top w:val="none" w:sz="0" w:space="0" w:color="auto"/>
            <w:left w:val="none" w:sz="0" w:space="0" w:color="auto"/>
            <w:bottom w:val="none" w:sz="0" w:space="0" w:color="auto"/>
            <w:right w:val="none" w:sz="0" w:space="0" w:color="auto"/>
          </w:divBdr>
        </w:div>
        <w:div w:id="755706040">
          <w:marLeft w:val="0"/>
          <w:marRight w:val="0"/>
          <w:marTop w:val="0"/>
          <w:marBottom w:val="0"/>
          <w:divBdr>
            <w:top w:val="none" w:sz="0" w:space="0" w:color="auto"/>
            <w:left w:val="none" w:sz="0" w:space="0" w:color="auto"/>
            <w:bottom w:val="none" w:sz="0" w:space="0" w:color="auto"/>
            <w:right w:val="none" w:sz="0" w:space="0" w:color="auto"/>
          </w:divBdr>
        </w:div>
        <w:div w:id="755706041">
          <w:marLeft w:val="0"/>
          <w:marRight w:val="0"/>
          <w:marTop w:val="0"/>
          <w:marBottom w:val="0"/>
          <w:divBdr>
            <w:top w:val="none" w:sz="0" w:space="0" w:color="auto"/>
            <w:left w:val="none" w:sz="0" w:space="0" w:color="auto"/>
            <w:bottom w:val="none" w:sz="0" w:space="0" w:color="auto"/>
            <w:right w:val="none" w:sz="0" w:space="0" w:color="auto"/>
          </w:divBdr>
        </w:div>
        <w:div w:id="755706042">
          <w:marLeft w:val="0"/>
          <w:marRight w:val="0"/>
          <w:marTop w:val="0"/>
          <w:marBottom w:val="0"/>
          <w:divBdr>
            <w:top w:val="none" w:sz="0" w:space="0" w:color="auto"/>
            <w:left w:val="none" w:sz="0" w:space="0" w:color="auto"/>
            <w:bottom w:val="none" w:sz="0" w:space="0" w:color="auto"/>
            <w:right w:val="none" w:sz="0" w:space="0" w:color="auto"/>
          </w:divBdr>
        </w:div>
        <w:div w:id="755706043">
          <w:marLeft w:val="0"/>
          <w:marRight w:val="0"/>
          <w:marTop w:val="0"/>
          <w:marBottom w:val="0"/>
          <w:divBdr>
            <w:top w:val="none" w:sz="0" w:space="0" w:color="auto"/>
            <w:left w:val="none" w:sz="0" w:space="0" w:color="auto"/>
            <w:bottom w:val="none" w:sz="0" w:space="0" w:color="auto"/>
            <w:right w:val="none" w:sz="0" w:space="0" w:color="auto"/>
          </w:divBdr>
        </w:div>
        <w:div w:id="755706044">
          <w:marLeft w:val="0"/>
          <w:marRight w:val="0"/>
          <w:marTop w:val="0"/>
          <w:marBottom w:val="0"/>
          <w:divBdr>
            <w:top w:val="none" w:sz="0" w:space="0" w:color="auto"/>
            <w:left w:val="none" w:sz="0" w:space="0" w:color="auto"/>
            <w:bottom w:val="none" w:sz="0" w:space="0" w:color="auto"/>
            <w:right w:val="none" w:sz="0" w:space="0" w:color="auto"/>
          </w:divBdr>
        </w:div>
        <w:div w:id="755706046">
          <w:marLeft w:val="0"/>
          <w:marRight w:val="0"/>
          <w:marTop w:val="0"/>
          <w:marBottom w:val="0"/>
          <w:divBdr>
            <w:top w:val="none" w:sz="0" w:space="0" w:color="auto"/>
            <w:left w:val="none" w:sz="0" w:space="0" w:color="auto"/>
            <w:bottom w:val="none" w:sz="0" w:space="0" w:color="auto"/>
            <w:right w:val="none" w:sz="0" w:space="0" w:color="auto"/>
          </w:divBdr>
        </w:div>
        <w:div w:id="755706047">
          <w:marLeft w:val="0"/>
          <w:marRight w:val="0"/>
          <w:marTop w:val="0"/>
          <w:marBottom w:val="0"/>
          <w:divBdr>
            <w:top w:val="none" w:sz="0" w:space="0" w:color="auto"/>
            <w:left w:val="none" w:sz="0" w:space="0" w:color="auto"/>
            <w:bottom w:val="none" w:sz="0" w:space="0" w:color="auto"/>
            <w:right w:val="none" w:sz="0" w:space="0" w:color="auto"/>
          </w:divBdr>
        </w:div>
        <w:div w:id="755706048">
          <w:marLeft w:val="0"/>
          <w:marRight w:val="0"/>
          <w:marTop w:val="0"/>
          <w:marBottom w:val="0"/>
          <w:divBdr>
            <w:top w:val="none" w:sz="0" w:space="0" w:color="auto"/>
            <w:left w:val="none" w:sz="0" w:space="0" w:color="auto"/>
            <w:bottom w:val="none" w:sz="0" w:space="0" w:color="auto"/>
            <w:right w:val="none" w:sz="0" w:space="0" w:color="auto"/>
          </w:divBdr>
        </w:div>
        <w:div w:id="755706049">
          <w:marLeft w:val="0"/>
          <w:marRight w:val="0"/>
          <w:marTop w:val="0"/>
          <w:marBottom w:val="0"/>
          <w:divBdr>
            <w:top w:val="none" w:sz="0" w:space="0" w:color="auto"/>
            <w:left w:val="none" w:sz="0" w:space="0" w:color="auto"/>
            <w:bottom w:val="none" w:sz="0" w:space="0" w:color="auto"/>
            <w:right w:val="none" w:sz="0" w:space="0" w:color="auto"/>
          </w:divBdr>
        </w:div>
        <w:div w:id="755706050">
          <w:marLeft w:val="0"/>
          <w:marRight w:val="0"/>
          <w:marTop w:val="0"/>
          <w:marBottom w:val="0"/>
          <w:divBdr>
            <w:top w:val="none" w:sz="0" w:space="0" w:color="auto"/>
            <w:left w:val="none" w:sz="0" w:space="0" w:color="auto"/>
            <w:bottom w:val="none" w:sz="0" w:space="0" w:color="auto"/>
            <w:right w:val="none" w:sz="0" w:space="0" w:color="auto"/>
          </w:divBdr>
        </w:div>
        <w:div w:id="755706051">
          <w:marLeft w:val="0"/>
          <w:marRight w:val="0"/>
          <w:marTop w:val="0"/>
          <w:marBottom w:val="0"/>
          <w:divBdr>
            <w:top w:val="none" w:sz="0" w:space="0" w:color="auto"/>
            <w:left w:val="none" w:sz="0" w:space="0" w:color="auto"/>
            <w:bottom w:val="none" w:sz="0" w:space="0" w:color="auto"/>
            <w:right w:val="none" w:sz="0" w:space="0" w:color="auto"/>
          </w:divBdr>
        </w:div>
        <w:div w:id="755706053">
          <w:marLeft w:val="0"/>
          <w:marRight w:val="0"/>
          <w:marTop w:val="0"/>
          <w:marBottom w:val="0"/>
          <w:divBdr>
            <w:top w:val="none" w:sz="0" w:space="0" w:color="auto"/>
            <w:left w:val="none" w:sz="0" w:space="0" w:color="auto"/>
            <w:bottom w:val="none" w:sz="0" w:space="0" w:color="auto"/>
            <w:right w:val="none" w:sz="0" w:space="0" w:color="auto"/>
          </w:divBdr>
        </w:div>
        <w:div w:id="755706054">
          <w:marLeft w:val="0"/>
          <w:marRight w:val="0"/>
          <w:marTop w:val="0"/>
          <w:marBottom w:val="0"/>
          <w:divBdr>
            <w:top w:val="none" w:sz="0" w:space="0" w:color="auto"/>
            <w:left w:val="none" w:sz="0" w:space="0" w:color="auto"/>
            <w:bottom w:val="none" w:sz="0" w:space="0" w:color="auto"/>
            <w:right w:val="none" w:sz="0" w:space="0" w:color="auto"/>
          </w:divBdr>
        </w:div>
        <w:div w:id="755706055">
          <w:marLeft w:val="0"/>
          <w:marRight w:val="0"/>
          <w:marTop w:val="0"/>
          <w:marBottom w:val="0"/>
          <w:divBdr>
            <w:top w:val="none" w:sz="0" w:space="0" w:color="auto"/>
            <w:left w:val="none" w:sz="0" w:space="0" w:color="auto"/>
            <w:bottom w:val="none" w:sz="0" w:space="0" w:color="auto"/>
            <w:right w:val="none" w:sz="0" w:space="0" w:color="auto"/>
          </w:divBdr>
        </w:div>
      </w:divsChild>
    </w:div>
    <w:div w:id="1611938335">
      <w:bodyDiv w:val="1"/>
      <w:marLeft w:val="0"/>
      <w:marRight w:val="0"/>
      <w:marTop w:val="0"/>
      <w:marBottom w:val="0"/>
      <w:divBdr>
        <w:top w:val="none" w:sz="0" w:space="0" w:color="auto"/>
        <w:left w:val="none" w:sz="0" w:space="0" w:color="auto"/>
        <w:bottom w:val="none" w:sz="0" w:space="0" w:color="auto"/>
        <w:right w:val="none" w:sz="0" w:space="0" w:color="auto"/>
      </w:divBdr>
      <w:divsChild>
        <w:div w:id="125589301">
          <w:marLeft w:val="0"/>
          <w:marRight w:val="0"/>
          <w:marTop w:val="0"/>
          <w:marBottom w:val="0"/>
          <w:divBdr>
            <w:top w:val="none" w:sz="0" w:space="0" w:color="auto"/>
            <w:left w:val="none" w:sz="0" w:space="0" w:color="auto"/>
            <w:bottom w:val="none" w:sz="0" w:space="0" w:color="auto"/>
            <w:right w:val="none" w:sz="0" w:space="0" w:color="auto"/>
          </w:divBdr>
        </w:div>
        <w:div w:id="1003121018">
          <w:marLeft w:val="0"/>
          <w:marRight w:val="0"/>
          <w:marTop w:val="0"/>
          <w:marBottom w:val="0"/>
          <w:divBdr>
            <w:top w:val="none" w:sz="0" w:space="0" w:color="auto"/>
            <w:left w:val="none" w:sz="0" w:space="0" w:color="auto"/>
            <w:bottom w:val="none" w:sz="0" w:space="0" w:color="auto"/>
            <w:right w:val="none" w:sz="0" w:space="0" w:color="auto"/>
          </w:divBdr>
        </w:div>
        <w:div w:id="267012050">
          <w:marLeft w:val="0"/>
          <w:marRight w:val="0"/>
          <w:marTop w:val="0"/>
          <w:marBottom w:val="0"/>
          <w:divBdr>
            <w:top w:val="none" w:sz="0" w:space="0" w:color="auto"/>
            <w:left w:val="none" w:sz="0" w:space="0" w:color="auto"/>
            <w:bottom w:val="none" w:sz="0" w:space="0" w:color="auto"/>
            <w:right w:val="none" w:sz="0" w:space="0" w:color="auto"/>
          </w:divBdr>
        </w:div>
        <w:div w:id="1908957939">
          <w:marLeft w:val="0"/>
          <w:marRight w:val="0"/>
          <w:marTop w:val="0"/>
          <w:marBottom w:val="0"/>
          <w:divBdr>
            <w:top w:val="none" w:sz="0" w:space="0" w:color="auto"/>
            <w:left w:val="none" w:sz="0" w:space="0" w:color="auto"/>
            <w:bottom w:val="none" w:sz="0" w:space="0" w:color="auto"/>
            <w:right w:val="none" w:sz="0" w:space="0" w:color="auto"/>
          </w:divBdr>
        </w:div>
        <w:div w:id="994577137">
          <w:marLeft w:val="0"/>
          <w:marRight w:val="0"/>
          <w:marTop w:val="0"/>
          <w:marBottom w:val="0"/>
          <w:divBdr>
            <w:top w:val="none" w:sz="0" w:space="0" w:color="auto"/>
            <w:left w:val="none" w:sz="0" w:space="0" w:color="auto"/>
            <w:bottom w:val="none" w:sz="0" w:space="0" w:color="auto"/>
            <w:right w:val="none" w:sz="0" w:space="0" w:color="auto"/>
          </w:divBdr>
        </w:div>
        <w:div w:id="1473592550">
          <w:marLeft w:val="0"/>
          <w:marRight w:val="0"/>
          <w:marTop w:val="0"/>
          <w:marBottom w:val="0"/>
          <w:divBdr>
            <w:top w:val="none" w:sz="0" w:space="0" w:color="auto"/>
            <w:left w:val="none" w:sz="0" w:space="0" w:color="auto"/>
            <w:bottom w:val="none" w:sz="0" w:space="0" w:color="auto"/>
            <w:right w:val="none" w:sz="0" w:space="0" w:color="auto"/>
          </w:divBdr>
        </w:div>
        <w:div w:id="1495606060">
          <w:marLeft w:val="0"/>
          <w:marRight w:val="0"/>
          <w:marTop w:val="0"/>
          <w:marBottom w:val="0"/>
          <w:divBdr>
            <w:top w:val="none" w:sz="0" w:space="0" w:color="auto"/>
            <w:left w:val="none" w:sz="0" w:space="0" w:color="auto"/>
            <w:bottom w:val="none" w:sz="0" w:space="0" w:color="auto"/>
            <w:right w:val="none" w:sz="0" w:space="0" w:color="auto"/>
          </w:divBdr>
        </w:div>
        <w:div w:id="1952086432">
          <w:marLeft w:val="0"/>
          <w:marRight w:val="0"/>
          <w:marTop w:val="0"/>
          <w:marBottom w:val="0"/>
          <w:divBdr>
            <w:top w:val="none" w:sz="0" w:space="0" w:color="auto"/>
            <w:left w:val="none" w:sz="0" w:space="0" w:color="auto"/>
            <w:bottom w:val="none" w:sz="0" w:space="0" w:color="auto"/>
            <w:right w:val="none" w:sz="0" w:space="0" w:color="auto"/>
          </w:divBdr>
        </w:div>
        <w:div w:id="637417699">
          <w:marLeft w:val="0"/>
          <w:marRight w:val="0"/>
          <w:marTop w:val="0"/>
          <w:marBottom w:val="0"/>
          <w:divBdr>
            <w:top w:val="none" w:sz="0" w:space="0" w:color="auto"/>
            <w:left w:val="none" w:sz="0" w:space="0" w:color="auto"/>
            <w:bottom w:val="none" w:sz="0" w:space="0" w:color="auto"/>
            <w:right w:val="none" w:sz="0" w:space="0" w:color="auto"/>
          </w:divBdr>
        </w:div>
        <w:div w:id="1693264791">
          <w:marLeft w:val="0"/>
          <w:marRight w:val="0"/>
          <w:marTop w:val="0"/>
          <w:marBottom w:val="0"/>
          <w:divBdr>
            <w:top w:val="none" w:sz="0" w:space="0" w:color="auto"/>
            <w:left w:val="none" w:sz="0" w:space="0" w:color="auto"/>
            <w:bottom w:val="none" w:sz="0" w:space="0" w:color="auto"/>
            <w:right w:val="none" w:sz="0" w:space="0" w:color="auto"/>
          </w:divBdr>
        </w:div>
        <w:div w:id="1660384748">
          <w:marLeft w:val="0"/>
          <w:marRight w:val="0"/>
          <w:marTop w:val="0"/>
          <w:marBottom w:val="0"/>
          <w:divBdr>
            <w:top w:val="none" w:sz="0" w:space="0" w:color="auto"/>
            <w:left w:val="none" w:sz="0" w:space="0" w:color="auto"/>
            <w:bottom w:val="none" w:sz="0" w:space="0" w:color="auto"/>
            <w:right w:val="none" w:sz="0" w:space="0" w:color="auto"/>
          </w:divBdr>
        </w:div>
        <w:div w:id="2048794254">
          <w:marLeft w:val="0"/>
          <w:marRight w:val="0"/>
          <w:marTop w:val="0"/>
          <w:marBottom w:val="0"/>
          <w:divBdr>
            <w:top w:val="none" w:sz="0" w:space="0" w:color="auto"/>
            <w:left w:val="none" w:sz="0" w:space="0" w:color="auto"/>
            <w:bottom w:val="none" w:sz="0" w:space="0" w:color="auto"/>
            <w:right w:val="none" w:sz="0" w:space="0" w:color="auto"/>
          </w:divBdr>
        </w:div>
        <w:div w:id="737290621">
          <w:marLeft w:val="0"/>
          <w:marRight w:val="0"/>
          <w:marTop w:val="0"/>
          <w:marBottom w:val="0"/>
          <w:divBdr>
            <w:top w:val="none" w:sz="0" w:space="0" w:color="auto"/>
            <w:left w:val="none" w:sz="0" w:space="0" w:color="auto"/>
            <w:bottom w:val="none" w:sz="0" w:space="0" w:color="auto"/>
            <w:right w:val="none" w:sz="0" w:space="0" w:color="auto"/>
          </w:divBdr>
        </w:div>
        <w:div w:id="1055663813">
          <w:marLeft w:val="0"/>
          <w:marRight w:val="0"/>
          <w:marTop w:val="0"/>
          <w:marBottom w:val="0"/>
          <w:divBdr>
            <w:top w:val="none" w:sz="0" w:space="0" w:color="auto"/>
            <w:left w:val="none" w:sz="0" w:space="0" w:color="auto"/>
            <w:bottom w:val="none" w:sz="0" w:space="0" w:color="auto"/>
            <w:right w:val="none" w:sz="0" w:space="0" w:color="auto"/>
          </w:divBdr>
        </w:div>
        <w:div w:id="1426028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in.gov.on.ca/en/budget/ontariobudgets/201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4A2CC-6369-4F19-B353-961472444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2846</Words>
  <Characters>16224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EB•2007-0615/0617</vt:lpstr>
    </vt:vector>
  </TitlesOfParts>
  <Company>Hewlett-Packard</Company>
  <LinksUpToDate>false</LinksUpToDate>
  <CharactersWithSpaces>19032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creator>Mark Garner</dc:creator>
  <cp:lastModifiedBy>Mark Garner</cp:lastModifiedBy>
  <cp:revision>4</cp:revision>
  <cp:lastPrinted>2014-02-12T21:48:00Z</cp:lastPrinted>
  <dcterms:created xsi:type="dcterms:W3CDTF">2014-02-12T21:48:00Z</dcterms:created>
  <dcterms:modified xsi:type="dcterms:W3CDTF">2014-02-12T21:49:00Z</dcterms:modified>
</cp:coreProperties>
</file>