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B8" w:rsidRDefault="008159B8" w:rsidP="008159B8">
      <w:pPr>
        <w:outlineLvl w:val="0"/>
        <w:rPr>
          <w:rFonts w:ascii="Tahoma" w:hAnsi="Tahoma" w:cs="Tahoma"/>
          <w:sz w:val="20"/>
          <w:szCs w:val="20"/>
          <w:lang w:val="en-US" w:eastAsia="en-CA"/>
        </w:rPr>
      </w:pPr>
      <w:r>
        <w:rPr>
          <w:rFonts w:ascii="Tahoma" w:hAnsi="Tahoma" w:cs="Tahoma"/>
          <w:b/>
          <w:bCs/>
          <w:sz w:val="20"/>
          <w:szCs w:val="20"/>
          <w:lang w:val="en-US" w:eastAsia="en-CA"/>
        </w:rPr>
        <w:t>From:</w:t>
      </w:r>
      <w:r>
        <w:rPr>
          <w:rFonts w:ascii="Tahoma" w:hAnsi="Tahoma" w:cs="Tahoma"/>
          <w:sz w:val="20"/>
          <w:szCs w:val="20"/>
          <w:lang w:val="en-US" w:eastAsia="en-CA"/>
        </w:rPr>
        <w:t xml:space="preserve"> Christine Rogers </w:t>
      </w:r>
      <w:hyperlink r:id="rId5" w:history="1">
        <w:r>
          <w:rPr>
            <w:rStyle w:val="Hyperlink"/>
            <w:rFonts w:ascii="Tahoma" w:hAnsi="Tahoma" w:cs="Tahoma"/>
            <w:sz w:val="20"/>
            <w:szCs w:val="20"/>
            <w:lang w:val="en-US" w:eastAsia="en-CA"/>
          </w:rPr>
          <w:t>[mailto:crogers@aamjiwnaang.ca]</w:t>
        </w:r>
      </w:hyperlink>
      <w:r>
        <w:rPr>
          <w:rFonts w:ascii="Tahoma" w:hAnsi="Tahoma" w:cs="Tahoma"/>
          <w:sz w:val="20"/>
          <w:szCs w:val="20"/>
          <w:lang w:val="en-US" w:eastAsia="en-CA"/>
        </w:rPr>
        <w:t xml:space="preserve"> </w:t>
      </w:r>
      <w:r>
        <w:rPr>
          <w:rFonts w:ascii="Tahoma" w:hAnsi="Tahoma" w:cs="Tahoma"/>
          <w:sz w:val="20"/>
          <w:szCs w:val="20"/>
          <w:lang w:val="en-US" w:eastAsia="en-CA"/>
        </w:rPr>
        <w:br/>
      </w:r>
      <w:r>
        <w:rPr>
          <w:rFonts w:ascii="Tahoma" w:hAnsi="Tahoma" w:cs="Tahoma"/>
          <w:b/>
          <w:bCs/>
          <w:sz w:val="20"/>
          <w:szCs w:val="20"/>
          <w:lang w:val="en-US" w:eastAsia="en-CA"/>
        </w:rPr>
        <w:t>Sent:</w:t>
      </w:r>
      <w:r>
        <w:rPr>
          <w:rFonts w:ascii="Tahoma" w:hAnsi="Tahoma" w:cs="Tahoma"/>
          <w:sz w:val="20"/>
          <w:szCs w:val="20"/>
          <w:lang w:val="en-US" w:eastAsia="en-CA"/>
        </w:rPr>
        <w:t xml:space="preserve"> April 10, 2015 4:54 PM</w:t>
      </w:r>
      <w:r>
        <w:rPr>
          <w:rFonts w:ascii="Tahoma" w:hAnsi="Tahoma" w:cs="Tahoma"/>
          <w:sz w:val="20"/>
          <w:szCs w:val="20"/>
          <w:lang w:val="en-US" w:eastAsia="en-CA"/>
        </w:rPr>
        <w:br/>
      </w:r>
      <w:r>
        <w:rPr>
          <w:rFonts w:ascii="Tahoma" w:hAnsi="Tahoma" w:cs="Tahoma"/>
          <w:b/>
          <w:bCs/>
          <w:sz w:val="20"/>
          <w:szCs w:val="20"/>
          <w:lang w:val="en-US" w:eastAsia="en-CA"/>
        </w:rPr>
        <w:t>To:</w:t>
      </w:r>
      <w:r>
        <w:rPr>
          <w:rFonts w:ascii="Tahoma" w:hAnsi="Tahoma" w:cs="Tahoma"/>
          <w:sz w:val="20"/>
          <w:szCs w:val="20"/>
          <w:lang w:val="en-US" w:eastAsia="en-CA"/>
        </w:rPr>
        <w:t xml:space="preserve"> BoardSec</w:t>
      </w:r>
      <w:r>
        <w:rPr>
          <w:rFonts w:ascii="Tahoma" w:hAnsi="Tahoma" w:cs="Tahoma"/>
          <w:sz w:val="20"/>
          <w:szCs w:val="20"/>
          <w:lang w:val="en-US" w:eastAsia="en-CA"/>
        </w:rPr>
        <w:br/>
      </w:r>
      <w:r>
        <w:rPr>
          <w:rFonts w:ascii="Tahoma" w:hAnsi="Tahoma" w:cs="Tahoma"/>
          <w:b/>
          <w:bCs/>
          <w:sz w:val="20"/>
          <w:szCs w:val="20"/>
          <w:lang w:val="en-US" w:eastAsia="en-CA"/>
        </w:rPr>
        <w:t>Subject:</w:t>
      </w:r>
      <w:r>
        <w:rPr>
          <w:rFonts w:ascii="Tahoma" w:hAnsi="Tahoma" w:cs="Tahoma"/>
          <w:sz w:val="20"/>
          <w:szCs w:val="20"/>
          <w:lang w:val="en-US" w:eastAsia="en-CA"/>
        </w:rPr>
        <w:t xml:space="preserve"> I would like to follow proceeding EB-2015-0032. Please sign me up</w:t>
      </w:r>
    </w:p>
    <w:p w:rsidR="008159B8" w:rsidRDefault="008159B8" w:rsidP="008159B8"/>
    <w:p w:rsidR="008159B8" w:rsidRDefault="008159B8" w:rsidP="008159B8">
      <w:r>
        <w:t>Good Afternoon,</w:t>
      </w:r>
    </w:p>
    <w:p w:rsidR="008159B8" w:rsidRDefault="008159B8" w:rsidP="008159B8">
      <w:r>
        <w:t xml:space="preserve">I am contacting you on behalf of the </w:t>
      </w:r>
      <w:proofErr w:type="spellStart"/>
      <w:r>
        <w:t>Aamjiwnaang</w:t>
      </w:r>
      <w:proofErr w:type="spellEnd"/>
      <w:r>
        <w:t xml:space="preserve"> First Nation Environment Department. I am the consultation worker in the Environment Department at </w:t>
      </w:r>
      <w:proofErr w:type="spellStart"/>
      <w:r>
        <w:t>Aamjiwnaang</w:t>
      </w:r>
      <w:proofErr w:type="spellEnd"/>
      <w:r>
        <w:t xml:space="preserve"> First Nation. The Environment committee discussed the attached letter at their April 8, 2015 Environment Committee Meeting and they would like to invite Pembina to an upcoming meeting to discuss this application in greater detail. Attached is </w:t>
      </w:r>
      <w:proofErr w:type="spellStart"/>
      <w:r>
        <w:t>Pembina’s</w:t>
      </w:r>
      <w:proofErr w:type="spellEnd"/>
      <w:r>
        <w:t xml:space="preserve"> letter dated March 12, 2015 indicating that Pembina will be </w:t>
      </w:r>
      <w:proofErr w:type="gramStart"/>
      <w:r>
        <w:t>submitting  applications</w:t>
      </w:r>
      <w:proofErr w:type="gramEnd"/>
      <w:r>
        <w:t xml:space="preserve"> to both Ontario Ministry of Natural Resources and Forestry and the Ontario Energy Board. Unfortunately the deadline to apply for Intervener status was March 23, 2015.  </w:t>
      </w:r>
      <w:proofErr w:type="spellStart"/>
      <w:r>
        <w:t>Aamjiwnaang</w:t>
      </w:r>
      <w:proofErr w:type="spellEnd"/>
      <w:r>
        <w:t xml:space="preserve"> would like to request more information on Underground Storage Caverns and make the Ontario Energy Board aware that these Caverns could potentially expand storage directly under our First Nation. We will not be in agreement with this project proceeding until proper consultation and accommodation has occurred. </w:t>
      </w:r>
    </w:p>
    <w:p w:rsidR="008159B8" w:rsidRDefault="008159B8" w:rsidP="008159B8"/>
    <w:p w:rsidR="008159B8" w:rsidRDefault="008159B8" w:rsidP="008159B8">
      <w:r>
        <w:t>Over the next few weeks this project will be forwarded to our Chief and Council for their review. Please continue to forward information regarding this project.</w:t>
      </w:r>
    </w:p>
    <w:p w:rsidR="008159B8" w:rsidRDefault="008159B8" w:rsidP="008159B8"/>
    <w:p w:rsidR="008159B8" w:rsidRDefault="008159B8" w:rsidP="008159B8">
      <w:proofErr w:type="spellStart"/>
      <w:r>
        <w:t>Aamjiwnaang</w:t>
      </w:r>
      <w:proofErr w:type="spellEnd"/>
      <w:r>
        <w:t xml:space="preserve"> First Nation continues to assert and exercise our Aboriginal Rights and Title to all parts of our Reserve and Traditional Territory in regards to lands and resource issues.</w:t>
      </w:r>
    </w:p>
    <w:p w:rsidR="008159B8" w:rsidRDefault="008159B8" w:rsidP="008159B8"/>
    <w:p w:rsidR="008159B8" w:rsidRDefault="008159B8" w:rsidP="008159B8">
      <w:pPr>
        <w:rPr>
          <w:rFonts w:ascii="Lucida Calligraphy" w:hAnsi="Lucida Calligraphy"/>
          <w:color w:val="1F497D"/>
          <w:lang w:eastAsia="en-CA"/>
        </w:rPr>
      </w:pPr>
      <w:r>
        <w:rPr>
          <w:rFonts w:ascii="Lucida Calligraphy" w:hAnsi="Lucida Calligraphy"/>
          <w:color w:val="1F497D"/>
          <w:lang w:eastAsia="en-CA"/>
        </w:rPr>
        <w:t>Sincerely,</w:t>
      </w:r>
    </w:p>
    <w:p w:rsidR="008159B8" w:rsidRDefault="008159B8" w:rsidP="008159B8">
      <w:pPr>
        <w:rPr>
          <w:rFonts w:ascii="Lucida Calligraphy" w:hAnsi="Lucida Calligraphy"/>
          <w:color w:val="1F497D"/>
          <w:lang w:eastAsia="en-CA"/>
        </w:rPr>
      </w:pPr>
    </w:p>
    <w:p w:rsidR="008159B8" w:rsidRDefault="008159B8" w:rsidP="008159B8">
      <w:pPr>
        <w:rPr>
          <w:rFonts w:ascii="Lucida Calligraphy" w:hAnsi="Lucida Calligraphy"/>
          <w:color w:val="1F497D"/>
          <w:lang w:eastAsia="en-CA"/>
        </w:rPr>
      </w:pPr>
      <w:r>
        <w:rPr>
          <w:rFonts w:ascii="Lucida Calligraphy" w:hAnsi="Lucida Calligraphy"/>
          <w:color w:val="1F497D"/>
          <w:lang w:eastAsia="en-CA"/>
        </w:rPr>
        <w:t>Christine Rogers</w:t>
      </w:r>
    </w:p>
    <w:p w:rsidR="008159B8" w:rsidRDefault="008159B8" w:rsidP="008159B8">
      <w:pPr>
        <w:rPr>
          <w:color w:val="1F497D"/>
          <w:lang w:eastAsia="en-CA"/>
        </w:rPr>
      </w:pPr>
      <w:r>
        <w:rPr>
          <w:color w:val="1F497D"/>
          <w:lang w:eastAsia="en-CA"/>
        </w:rPr>
        <w:t>Environment Consultation Worker</w:t>
      </w:r>
    </w:p>
    <w:p w:rsidR="008159B8" w:rsidRDefault="008159B8" w:rsidP="008159B8">
      <w:pPr>
        <w:rPr>
          <w:color w:val="1F497D"/>
          <w:lang w:eastAsia="en-CA"/>
        </w:rPr>
      </w:pPr>
      <w:proofErr w:type="spellStart"/>
      <w:r>
        <w:rPr>
          <w:color w:val="1F497D"/>
          <w:lang w:eastAsia="en-CA"/>
        </w:rPr>
        <w:t>Aamjiwnaang</w:t>
      </w:r>
      <w:proofErr w:type="spellEnd"/>
      <w:r>
        <w:rPr>
          <w:color w:val="1F497D"/>
          <w:lang w:eastAsia="en-CA"/>
        </w:rPr>
        <w:t xml:space="preserve"> First Nation</w:t>
      </w:r>
    </w:p>
    <w:p w:rsidR="008159B8" w:rsidRDefault="008159B8" w:rsidP="008159B8">
      <w:pPr>
        <w:rPr>
          <w:color w:val="1F497D"/>
          <w:lang w:eastAsia="en-CA"/>
        </w:rPr>
      </w:pPr>
      <w:r>
        <w:rPr>
          <w:color w:val="1F497D"/>
          <w:lang w:eastAsia="en-CA"/>
        </w:rPr>
        <w:t xml:space="preserve">978 </w:t>
      </w:r>
      <w:proofErr w:type="spellStart"/>
      <w:r>
        <w:rPr>
          <w:color w:val="1F497D"/>
          <w:lang w:eastAsia="en-CA"/>
        </w:rPr>
        <w:t>Tashmoo</w:t>
      </w:r>
      <w:proofErr w:type="spellEnd"/>
      <w:r>
        <w:rPr>
          <w:color w:val="1F497D"/>
          <w:lang w:eastAsia="en-CA"/>
        </w:rPr>
        <w:t xml:space="preserve"> Avenue</w:t>
      </w:r>
    </w:p>
    <w:p w:rsidR="008159B8" w:rsidRDefault="008159B8" w:rsidP="008159B8">
      <w:pPr>
        <w:rPr>
          <w:color w:val="1F497D"/>
          <w:lang w:eastAsia="en-CA"/>
        </w:rPr>
      </w:pPr>
      <w:r>
        <w:rPr>
          <w:color w:val="1F497D"/>
          <w:lang w:eastAsia="en-CA"/>
        </w:rPr>
        <w:t>Sarnia, ON</w:t>
      </w:r>
      <w:proofErr w:type="gramStart"/>
      <w:r>
        <w:rPr>
          <w:color w:val="1F497D"/>
          <w:lang w:eastAsia="en-CA"/>
        </w:rPr>
        <w:t>  N7T7H5</w:t>
      </w:r>
      <w:proofErr w:type="gramEnd"/>
    </w:p>
    <w:p w:rsidR="008159B8" w:rsidRDefault="008159B8" w:rsidP="008159B8">
      <w:pPr>
        <w:rPr>
          <w:color w:val="1F497D"/>
          <w:lang w:eastAsia="en-CA"/>
        </w:rPr>
      </w:pPr>
      <w:r>
        <w:rPr>
          <w:color w:val="1F497D"/>
          <w:lang w:eastAsia="en-CA"/>
        </w:rPr>
        <w:t>Phone: 519-336-8410</w:t>
      </w:r>
    </w:p>
    <w:p w:rsidR="008159B8" w:rsidRDefault="008159B8" w:rsidP="008159B8">
      <w:pPr>
        <w:rPr>
          <w:color w:val="1F497D"/>
          <w:lang w:eastAsia="en-CA"/>
        </w:rPr>
      </w:pPr>
      <w:hyperlink r:id="rId6" w:history="1">
        <w:r>
          <w:rPr>
            <w:rStyle w:val="Hyperlink"/>
            <w:color w:val="0000FF"/>
            <w:lang w:eastAsia="en-CA"/>
          </w:rPr>
          <w:t>crogers@aamjiwnaang.ca</w:t>
        </w:r>
      </w:hyperlink>
      <w:r>
        <w:rPr>
          <w:color w:val="1F497D"/>
          <w:lang w:eastAsia="en-CA"/>
        </w:rPr>
        <w:t xml:space="preserve"> </w:t>
      </w:r>
    </w:p>
    <w:p w:rsidR="008159B8" w:rsidRDefault="008159B8" w:rsidP="008159B8">
      <w:pPr>
        <w:rPr>
          <w:color w:val="1F497D"/>
          <w:lang w:eastAsia="en-CA"/>
        </w:rPr>
      </w:pPr>
      <w:hyperlink r:id="rId7" w:history="1">
        <w:r>
          <w:rPr>
            <w:rStyle w:val="Hyperlink"/>
            <w:color w:val="0000FF"/>
            <w:lang w:eastAsia="en-CA"/>
          </w:rPr>
          <w:t>www.aamjiwnaangenvironment.ca</w:t>
        </w:r>
      </w:hyperlink>
    </w:p>
    <w:p w:rsidR="008159B8" w:rsidRDefault="008159B8" w:rsidP="008159B8">
      <w:pPr>
        <w:rPr>
          <w:color w:val="1F497D"/>
          <w:lang w:eastAsia="en-CA"/>
        </w:rPr>
      </w:pPr>
      <w:hyperlink r:id="rId8" w:history="1">
        <w:r>
          <w:rPr>
            <w:rStyle w:val="Hyperlink"/>
            <w:color w:val="0000FF"/>
            <w:lang w:eastAsia="en-CA"/>
          </w:rPr>
          <w:t>www.facebook.com/AamjiwnaangEnvironment</w:t>
        </w:r>
      </w:hyperlink>
    </w:p>
    <w:p w:rsidR="00746080" w:rsidRPr="00EA0919" w:rsidRDefault="00746080">
      <w:pPr>
        <w:rPr>
          <w:rFonts w:ascii="Arial" w:hAnsi="Arial" w:cs="Arial"/>
          <w:sz w:val="24"/>
          <w:szCs w:val="24"/>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B8"/>
    <w:rsid w:val="00412DC6"/>
    <w:rsid w:val="00746080"/>
    <w:rsid w:val="008159B8"/>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9B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9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amjiwnaangEnvironment" TargetMode="External"/><Relationship Id="rId3" Type="http://schemas.openxmlformats.org/officeDocument/2006/relationships/settings" Target="settings.xml"/><Relationship Id="rId7" Type="http://schemas.openxmlformats.org/officeDocument/2006/relationships/hyperlink" Target="http://www.aamjiwnaangenvironment.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ogers@aamjiwnaang.ca" TargetMode="External"/><Relationship Id="rId5" Type="http://schemas.openxmlformats.org/officeDocument/2006/relationships/hyperlink" Target="mailto:[mailto:crogers@aamjiwnaang.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Vogt</dc:creator>
  <cp:lastModifiedBy>Susi Vogt</cp:lastModifiedBy>
  <cp:revision>1</cp:revision>
  <dcterms:created xsi:type="dcterms:W3CDTF">2015-04-13T13:28:00Z</dcterms:created>
  <dcterms:modified xsi:type="dcterms:W3CDTF">2015-04-13T13:29:00Z</dcterms:modified>
</cp:coreProperties>
</file>