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80" w:rsidRPr="004C439C" w:rsidRDefault="00F76A57">
      <w:p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Veridian – Staff IRs</w:t>
      </w:r>
    </w:p>
    <w:p w:rsidR="00F76A57" w:rsidRPr="004C439C" w:rsidRDefault="00F76A57" w:rsidP="00F76A57">
      <w:p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LRAMVA</w:t>
      </w:r>
    </w:p>
    <w:p w:rsidR="00F76A57" w:rsidRPr="004C439C" w:rsidRDefault="00F76A57">
      <w:pPr>
        <w:rPr>
          <w:rFonts w:ascii="Arial" w:hAnsi="Arial" w:cs="Arial"/>
          <w:szCs w:val="24"/>
          <w:u w:val="single"/>
        </w:rPr>
      </w:pPr>
      <w:r w:rsidRPr="004C439C">
        <w:rPr>
          <w:rFonts w:ascii="Arial" w:hAnsi="Arial" w:cs="Arial"/>
          <w:szCs w:val="24"/>
          <w:u w:val="single"/>
        </w:rPr>
        <w:t>Staff Interrogatory #1</w:t>
      </w:r>
    </w:p>
    <w:p w:rsidR="001125DA" w:rsidRPr="004C439C" w:rsidRDefault="0024029C" w:rsidP="001125DA">
      <w:p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Veridian has</w:t>
      </w:r>
      <w:r w:rsidR="001125DA" w:rsidRPr="004C439C">
        <w:rPr>
          <w:rFonts w:ascii="Arial" w:hAnsi="Arial" w:cs="Arial"/>
          <w:szCs w:val="24"/>
        </w:rPr>
        <w:t xml:space="preserve"> request</w:t>
      </w:r>
      <w:r w:rsidRPr="004C439C">
        <w:rPr>
          <w:rFonts w:ascii="Arial" w:hAnsi="Arial" w:cs="Arial"/>
          <w:szCs w:val="24"/>
        </w:rPr>
        <w:t>ed</w:t>
      </w:r>
      <w:r w:rsidR="001125DA" w:rsidRPr="004C439C">
        <w:rPr>
          <w:rFonts w:ascii="Arial" w:hAnsi="Arial" w:cs="Arial"/>
          <w:szCs w:val="24"/>
        </w:rPr>
        <w:t xml:space="preserve"> to reserve the right to go back on what appears to be a couple years of lost revenues (2014 &amp; 2015) </w:t>
      </w:r>
      <w:r w:rsidRPr="004C439C">
        <w:rPr>
          <w:rFonts w:ascii="Arial" w:hAnsi="Arial" w:cs="Arial"/>
          <w:szCs w:val="24"/>
        </w:rPr>
        <w:t>and</w:t>
      </w:r>
      <w:r w:rsidR="001125DA" w:rsidRPr="004C439C">
        <w:rPr>
          <w:rFonts w:ascii="Arial" w:hAnsi="Arial" w:cs="Arial"/>
          <w:szCs w:val="24"/>
        </w:rPr>
        <w:t xml:space="preserve"> adjust</w:t>
      </w:r>
      <w:r w:rsidRPr="004C439C">
        <w:rPr>
          <w:rFonts w:ascii="Arial" w:hAnsi="Arial" w:cs="Arial"/>
          <w:szCs w:val="24"/>
        </w:rPr>
        <w:t xml:space="preserve"> the amounts</w:t>
      </w:r>
      <w:r w:rsidR="001125DA" w:rsidRPr="004C439C">
        <w:rPr>
          <w:rFonts w:ascii="Arial" w:hAnsi="Arial" w:cs="Arial"/>
          <w:szCs w:val="24"/>
        </w:rPr>
        <w:t xml:space="preserve"> based on updated data in its GIS related to actual billing amounts for a few municipalities who have undertaken street lighting projects (page 31 of 296, lines 3 to 15).  </w:t>
      </w:r>
    </w:p>
    <w:p w:rsidR="001125DA" w:rsidRPr="004C439C" w:rsidRDefault="001125DA" w:rsidP="001125DA">
      <w:p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In a recent 2017 rates decision (</w:t>
      </w:r>
      <w:hyperlink r:id="rId6" w:history="1">
        <w:r w:rsidRPr="004C439C">
          <w:rPr>
            <w:rStyle w:val="Hyperlink"/>
            <w:rFonts w:ascii="Arial" w:hAnsi="Arial" w:cs="Arial"/>
            <w:szCs w:val="24"/>
          </w:rPr>
          <w:t>Guelph Hydro</w:t>
        </w:r>
      </w:hyperlink>
      <w:r w:rsidRPr="004C439C">
        <w:rPr>
          <w:rFonts w:ascii="Arial" w:hAnsi="Arial" w:cs="Arial"/>
          <w:szCs w:val="24"/>
        </w:rPr>
        <w:t xml:space="preserve">, pp. 11-13) the OEB stated that any LRAMVA amounts that are approved are done so on a final and they will not be revisited.  Based on the </w:t>
      </w:r>
      <w:r w:rsidR="0024029C" w:rsidRPr="004C439C">
        <w:rPr>
          <w:rFonts w:ascii="Arial" w:hAnsi="Arial" w:cs="Arial"/>
          <w:szCs w:val="24"/>
        </w:rPr>
        <w:t xml:space="preserve">Veridian’s request and the </w:t>
      </w:r>
      <w:r w:rsidRPr="004C439C">
        <w:rPr>
          <w:rFonts w:ascii="Arial" w:hAnsi="Arial" w:cs="Arial"/>
          <w:szCs w:val="24"/>
        </w:rPr>
        <w:t xml:space="preserve">OEB’s </w:t>
      </w:r>
      <w:r w:rsidR="0024029C" w:rsidRPr="004C439C">
        <w:rPr>
          <w:rFonts w:ascii="Arial" w:hAnsi="Arial" w:cs="Arial"/>
          <w:szCs w:val="24"/>
        </w:rPr>
        <w:t xml:space="preserve">recent </w:t>
      </w:r>
      <w:r w:rsidRPr="004C439C">
        <w:rPr>
          <w:rFonts w:ascii="Arial" w:hAnsi="Arial" w:cs="Arial"/>
          <w:szCs w:val="24"/>
        </w:rPr>
        <w:t>decision</w:t>
      </w:r>
      <w:r w:rsidR="0024029C" w:rsidRPr="004C439C">
        <w:rPr>
          <w:rFonts w:ascii="Arial" w:hAnsi="Arial" w:cs="Arial"/>
          <w:szCs w:val="24"/>
        </w:rPr>
        <w:t xml:space="preserve"> related to Guelph Hydro</w:t>
      </w:r>
      <w:r w:rsidRPr="004C439C">
        <w:rPr>
          <w:rFonts w:ascii="Arial" w:hAnsi="Arial" w:cs="Arial"/>
          <w:szCs w:val="24"/>
        </w:rPr>
        <w:t xml:space="preserve">, </w:t>
      </w:r>
      <w:r w:rsidR="0024029C" w:rsidRPr="004C439C">
        <w:rPr>
          <w:rFonts w:ascii="Arial" w:hAnsi="Arial" w:cs="Arial"/>
          <w:szCs w:val="24"/>
        </w:rPr>
        <w:t>Veridian is asked to</w:t>
      </w:r>
      <w:r w:rsidRPr="004C439C">
        <w:rPr>
          <w:rFonts w:ascii="Arial" w:hAnsi="Arial" w:cs="Arial"/>
          <w:szCs w:val="24"/>
        </w:rPr>
        <w:t>:</w:t>
      </w:r>
    </w:p>
    <w:p w:rsidR="0024029C" w:rsidRPr="004C439C" w:rsidRDefault="0024029C" w:rsidP="001125D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Confirm the years (2014 &amp; 2015, 2014-only, 2015-only?) where LRAMVA amounts are subject to change following receipt of final billing information.</w:t>
      </w:r>
    </w:p>
    <w:p w:rsidR="001125DA" w:rsidRPr="004C439C" w:rsidRDefault="0024029C" w:rsidP="001125D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Does Veridian h</w:t>
      </w:r>
      <w:r w:rsidR="001125DA" w:rsidRPr="004C439C">
        <w:rPr>
          <w:rFonts w:ascii="Arial" w:hAnsi="Arial" w:cs="Arial"/>
          <w:szCs w:val="24"/>
        </w:rPr>
        <w:t>ave the necessary</w:t>
      </w:r>
      <w:r w:rsidRPr="004C439C">
        <w:rPr>
          <w:rFonts w:ascii="Arial" w:hAnsi="Arial" w:cs="Arial"/>
          <w:szCs w:val="24"/>
        </w:rPr>
        <w:t xml:space="preserve"> billing</w:t>
      </w:r>
      <w:r w:rsidR="001125DA" w:rsidRPr="004C439C">
        <w:rPr>
          <w:rFonts w:ascii="Arial" w:hAnsi="Arial" w:cs="Arial"/>
          <w:szCs w:val="24"/>
        </w:rPr>
        <w:t xml:space="preserve"> information </w:t>
      </w:r>
      <w:r w:rsidRPr="004C439C">
        <w:rPr>
          <w:rFonts w:ascii="Arial" w:hAnsi="Arial" w:cs="Arial"/>
          <w:szCs w:val="24"/>
        </w:rPr>
        <w:t xml:space="preserve">to update all LRAMVA amounts </w:t>
      </w:r>
      <w:r w:rsidR="001125DA" w:rsidRPr="004C439C">
        <w:rPr>
          <w:rFonts w:ascii="Arial" w:hAnsi="Arial" w:cs="Arial"/>
          <w:szCs w:val="24"/>
        </w:rPr>
        <w:t>now?</w:t>
      </w:r>
    </w:p>
    <w:p w:rsidR="0024029C" w:rsidRPr="004C439C" w:rsidRDefault="001125DA" w:rsidP="001125DA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color w:val="00B050"/>
          <w:szCs w:val="24"/>
        </w:rPr>
      </w:pPr>
      <w:r w:rsidRPr="004C439C">
        <w:rPr>
          <w:rFonts w:ascii="Arial" w:hAnsi="Arial" w:cs="Arial"/>
          <w:szCs w:val="24"/>
        </w:rPr>
        <w:t xml:space="preserve">If yes, please update your application </w:t>
      </w:r>
    </w:p>
    <w:p w:rsidR="001125DA" w:rsidRPr="004C439C" w:rsidRDefault="001125DA" w:rsidP="001125DA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 xml:space="preserve">If no, </w:t>
      </w:r>
      <w:r w:rsidR="00F8571E" w:rsidRPr="004C439C">
        <w:rPr>
          <w:rFonts w:ascii="Arial" w:hAnsi="Arial" w:cs="Arial"/>
          <w:szCs w:val="24"/>
        </w:rPr>
        <w:t xml:space="preserve">please comment on the following </w:t>
      </w:r>
      <w:r w:rsidRPr="004C439C">
        <w:rPr>
          <w:rFonts w:ascii="Arial" w:hAnsi="Arial" w:cs="Arial"/>
          <w:szCs w:val="24"/>
        </w:rPr>
        <w:t>two options:</w:t>
      </w:r>
    </w:p>
    <w:p w:rsidR="001125DA" w:rsidRPr="004C439C" w:rsidRDefault="001125DA" w:rsidP="001125DA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Proceed without these amounts but the amounts will be approved on a final basis and you cannot go back, or</w:t>
      </w:r>
    </w:p>
    <w:p w:rsidR="001125DA" w:rsidRPr="004C439C" w:rsidRDefault="001125DA" w:rsidP="001125DA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Defer recovery of these amounts until all information is available.</w:t>
      </w:r>
    </w:p>
    <w:p w:rsidR="00F8571E" w:rsidRPr="004C439C" w:rsidRDefault="00F8571E" w:rsidP="00F8571E">
      <w:pPr>
        <w:pStyle w:val="ListParagraph"/>
        <w:spacing w:after="0" w:line="240" w:lineRule="auto"/>
        <w:ind w:left="2160"/>
        <w:contextualSpacing w:val="0"/>
        <w:rPr>
          <w:rFonts w:ascii="Arial" w:hAnsi="Arial" w:cs="Arial"/>
          <w:szCs w:val="24"/>
        </w:rPr>
      </w:pPr>
    </w:p>
    <w:p w:rsidR="00F8571E" w:rsidRPr="004C439C" w:rsidRDefault="00F8571E" w:rsidP="00F8571E">
      <w:pPr>
        <w:pStyle w:val="ListParagraph"/>
        <w:spacing w:after="0" w:line="240" w:lineRule="auto"/>
        <w:ind w:left="2160"/>
        <w:contextualSpacing w:val="0"/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Note: for both options, if possible, please identify the kW (and dollar amount) that Veridian anticipates has not currently been included in its application.</w:t>
      </w:r>
    </w:p>
    <w:p w:rsidR="001125DA" w:rsidRPr="004C439C" w:rsidRDefault="001125DA">
      <w:pPr>
        <w:rPr>
          <w:rFonts w:ascii="Arial" w:hAnsi="Arial" w:cs="Arial"/>
          <w:szCs w:val="24"/>
        </w:rPr>
      </w:pPr>
    </w:p>
    <w:p w:rsidR="008F6BCA" w:rsidRPr="004C439C" w:rsidRDefault="008F6BCA" w:rsidP="008F6BCA">
      <w:pPr>
        <w:rPr>
          <w:rFonts w:ascii="Arial" w:hAnsi="Arial" w:cs="Arial"/>
          <w:szCs w:val="24"/>
          <w:u w:val="single"/>
        </w:rPr>
      </w:pPr>
      <w:r w:rsidRPr="004C439C">
        <w:rPr>
          <w:rFonts w:ascii="Arial" w:hAnsi="Arial" w:cs="Arial"/>
          <w:szCs w:val="24"/>
          <w:u w:val="single"/>
        </w:rPr>
        <w:t>Staff Interrogatory #2</w:t>
      </w:r>
      <w:r w:rsidR="00F8571E" w:rsidRPr="004C439C">
        <w:rPr>
          <w:rFonts w:ascii="Arial" w:hAnsi="Arial" w:cs="Arial"/>
          <w:szCs w:val="24"/>
          <w:u w:val="single"/>
        </w:rPr>
        <w:t xml:space="preserve"> – LRAMVA Work form, Tab 8 (Streetlighting)</w:t>
      </w:r>
    </w:p>
    <w:p w:rsidR="00F8571E" w:rsidRPr="004C439C" w:rsidRDefault="00F8571E" w:rsidP="00F8571E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Veridian has provided its actual billing information for its stree</w:t>
      </w:r>
      <w:r w:rsidR="003E1842" w:rsidRPr="004C439C">
        <w:rPr>
          <w:rFonts w:ascii="Arial" w:hAnsi="Arial" w:cs="Arial"/>
          <w:szCs w:val="24"/>
        </w:rPr>
        <w:t>t</w:t>
      </w:r>
      <w:r w:rsidRPr="004C439C">
        <w:rPr>
          <w:rFonts w:ascii="Arial" w:hAnsi="Arial" w:cs="Arial"/>
          <w:szCs w:val="24"/>
        </w:rPr>
        <w:t>lighting rate class in Tab 8 of the LRAMVA work form.   Can you please confirm and/or comment on the following:</w:t>
      </w:r>
    </w:p>
    <w:p w:rsidR="00F8571E" w:rsidRPr="004C439C" w:rsidRDefault="00F8571E" w:rsidP="00F8571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Are you able to provide a reference to the source data included in Tab 8, Table 26?</w:t>
      </w:r>
    </w:p>
    <w:p w:rsidR="003E1842" w:rsidRPr="004C439C" w:rsidRDefault="003E1842" w:rsidP="003E1842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Are the billed kW values taken directly from Veridian’s billing system?</w:t>
      </w:r>
    </w:p>
    <w:p w:rsidR="00F8571E" w:rsidRPr="004C439C" w:rsidRDefault="003E1842" w:rsidP="00F8571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Ar</w:t>
      </w:r>
      <w:r w:rsidR="007936C7" w:rsidRPr="004C439C">
        <w:rPr>
          <w:rFonts w:ascii="Arial" w:hAnsi="Arial" w:cs="Arial"/>
          <w:szCs w:val="24"/>
        </w:rPr>
        <w:t xml:space="preserve">e streetlighting </w:t>
      </w:r>
      <w:r w:rsidR="00F8571E" w:rsidRPr="004C439C">
        <w:rPr>
          <w:rFonts w:ascii="Arial" w:hAnsi="Arial" w:cs="Arial"/>
          <w:szCs w:val="24"/>
        </w:rPr>
        <w:t>customers billed</w:t>
      </w:r>
      <w:r w:rsidRPr="004C439C">
        <w:rPr>
          <w:rFonts w:ascii="Arial" w:hAnsi="Arial" w:cs="Arial"/>
          <w:szCs w:val="24"/>
        </w:rPr>
        <w:t xml:space="preserve"> kW amounts based on their actual usage? </w:t>
      </w:r>
      <w:r w:rsidR="007936C7" w:rsidRPr="004C439C">
        <w:rPr>
          <w:rFonts w:ascii="Arial" w:hAnsi="Arial" w:cs="Arial"/>
          <w:szCs w:val="24"/>
        </w:rPr>
        <w:t xml:space="preserve"> </w:t>
      </w:r>
    </w:p>
    <w:p w:rsidR="003E1842" w:rsidRPr="004C439C" w:rsidRDefault="003E1842" w:rsidP="00F8571E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How has Veridian calculated the persisting impacts of kW reductions to its streetlighting rate class due to streetlighting projects?</w:t>
      </w:r>
    </w:p>
    <w:p w:rsidR="003E1842" w:rsidRPr="004C439C" w:rsidRDefault="003E1842" w:rsidP="003E1842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Has Veridian received any streetlighting-specific persistence information from the IESO?</w:t>
      </w:r>
    </w:p>
    <w:p w:rsidR="00CB2026" w:rsidRPr="004C439C" w:rsidRDefault="003E1842" w:rsidP="003E1842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 xml:space="preserve">Has Veridian relied on proxy persistence information from a related program? </w:t>
      </w:r>
    </w:p>
    <w:p w:rsidR="00795CF1" w:rsidRPr="004C439C" w:rsidRDefault="00795CF1" w:rsidP="00795CF1">
      <w:pPr>
        <w:rPr>
          <w:rFonts w:ascii="Arial" w:hAnsi="Arial" w:cs="Arial"/>
          <w:szCs w:val="24"/>
          <w:u w:val="single"/>
        </w:rPr>
      </w:pPr>
      <w:r w:rsidRPr="004C439C">
        <w:rPr>
          <w:rFonts w:ascii="Arial" w:hAnsi="Arial" w:cs="Arial"/>
          <w:szCs w:val="24"/>
          <w:u w:val="single"/>
        </w:rPr>
        <w:t>Staff Interrogatory #</w:t>
      </w:r>
      <w:r w:rsidR="008F6BCA" w:rsidRPr="004C439C">
        <w:rPr>
          <w:rFonts w:ascii="Arial" w:hAnsi="Arial" w:cs="Arial"/>
          <w:szCs w:val="24"/>
          <w:u w:val="single"/>
        </w:rPr>
        <w:t>3</w:t>
      </w:r>
    </w:p>
    <w:p w:rsidR="003E1842" w:rsidRPr="004C439C" w:rsidRDefault="003E1842">
      <w:p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 xml:space="preserve">It appears that the formula in the 2011-2014 tab of the LRAMVA work form did not properly deduct energy savings from demand response programs beyond the first year.  Please review </w:t>
      </w:r>
      <w:r w:rsidRPr="004C439C">
        <w:rPr>
          <w:rFonts w:ascii="Arial" w:hAnsi="Arial" w:cs="Arial"/>
          <w:szCs w:val="24"/>
        </w:rPr>
        <w:lastRenderedPageBreak/>
        <w:t>the following places in the work form and discuss</w:t>
      </w:r>
      <w:r w:rsidRPr="004C439C">
        <w:rPr>
          <w:rFonts w:ascii="Arial" w:hAnsi="Arial" w:cs="Arial"/>
          <w:szCs w:val="24"/>
        </w:rPr>
        <w:t xml:space="preserve"> whether there are any changes to the overall LRAMVA disposition</w:t>
      </w:r>
      <w:r w:rsidRPr="004C439C">
        <w:rPr>
          <w:rFonts w:ascii="Arial" w:hAnsi="Arial" w:cs="Arial"/>
          <w:szCs w:val="24"/>
        </w:rPr>
        <w:t>.</w:t>
      </w:r>
    </w:p>
    <w:p w:rsidR="00DF344A" w:rsidRPr="004C439C" w:rsidRDefault="006F5705">
      <w:pPr>
        <w:rPr>
          <w:rFonts w:ascii="Arial" w:hAnsi="Arial" w:cs="Arial"/>
          <w:szCs w:val="24"/>
        </w:rPr>
      </w:pPr>
      <w:proofErr w:type="gramStart"/>
      <w:r w:rsidRPr="004C439C">
        <w:rPr>
          <w:rFonts w:ascii="Arial" w:hAnsi="Arial" w:cs="Arial"/>
          <w:szCs w:val="24"/>
        </w:rPr>
        <w:t>Tab 4.</w:t>
      </w:r>
      <w:proofErr w:type="gramEnd"/>
      <w:r w:rsidRPr="004C439C">
        <w:rPr>
          <w:rFonts w:ascii="Arial" w:hAnsi="Arial" w:cs="Arial"/>
          <w:szCs w:val="24"/>
        </w:rPr>
        <w:t xml:space="preserve">  2011-14 LRAM</w:t>
      </w:r>
    </w:p>
    <w:p w:rsidR="006F5705" w:rsidRPr="004C439C" w:rsidRDefault="006F5705" w:rsidP="005C1AE7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cell I68</w:t>
      </w:r>
    </w:p>
    <w:p w:rsidR="006F5705" w:rsidRPr="004C439C" w:rsidRDefault="006F5705" w:rsidP="005C1AE7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cell I146</w:t>
      </w:r>
    </w:p>
    <w:p w:rsidR="006F5705" w:rsidRPr="004C439C" w:rsidRDefault="006F5705" w:rsidP="005C1AE7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cell I226</w:t>
      </w:r>
    </w:p>
    <w:p w:rsidR="006F5705" w:rsidRPr="004C439C" w:rsidRDefault="006F5705">
      <w:pPr>
        <w:rPr>
          <w:rFonts w:ascii="Arial" w:hAnsi="Arial" w:cs="Arial"/>
          <w:szCs w:val="24"/>
        </w:rPr>
      </w:pPr>
    </w:p>
    <w:p w:rsidR="00DF344A" w:rsidRPr="004C439C" w:rsidRDefault="00DF344A" w:rsidP="00DF344A">
      <w:pPr>
        <w:rPr>
          <w:rFonts w:ascii="Arial" w:hAnsi="Arial" w:cs="Arial"/>
          <w:szCs w:val="24"/>
          <w:u w:val="single"/>
        </w:rPr>
      </w:pPr>
      <w:r w:rsidRPr="004C439C">
        <w:rPr>
          <w:rFonts w:ascii="Arial" w:hAnsi="Arial" w:cs="Arial"/>
          <w:szCs w:val="24"/>
          <w:u w:val="single"/>
        </w:rPr>
        <w:t>Staff Interrogatory #</w:t>
      </w:r>
      <w:r w:rsidR="008F6BCA" w:rsidRPr="004C439C">
        <w:rPr>
          <w:rFonts w:ascii="Arial" w:hAnsi="Arial" w:cs="Arial"/>
          <w:szCs w:val="24"/>
          <w:u w:val="single"/>
        </w:rPr>
        <w:t>4</w:t>
      </w:r>
    </w:p>
    <w:p w:rsidR="008F6BCA" w:rsidRPr="004C439C" w:rsidRDefault="00DF344A">
      <w:p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 xml:space="preserve">Distribution </w:t>
      </w:r>
      <w:proofErr w:type="gramStart"/>
      <w:r w:rsidRPr="004C439C">
        <w:rPr>
          <w:rFonts w:ascii="Arial" w:hAnsi="Arial" w:cs="Arial"/>
          <w:szCs w:val="24"/>
        </w:rPr>
        <w:t>rates</w:t>
      </w:r>
      <w:r w:rsidR="008F6BCA" w:rsidRPr="004C439C">
        <w:rPr>
          <w:rFonts w:ascii="Arial" w:hAnsi="Arial" w:cs="Arial"/>
          <w:szCs w:val="24"/>
        </w:rPr>
        <w:t>,</w:t>
      </w:r>
      <w:proofErr w:type="gramEnd"/>
      <w:r w:rsidR="008F6BCA" w:rsidRPr="004C439C">
        <w:rPr>
          <w:rFonts w:ascii="Arial" w:hAnsi="Arial" w:cs="Arial"/>
          <w:szCs w:val="24"/>
        </w:rPr>
        <w:t xml:space="preserve"> tab 3</w:t>
      </w:r>
      <w:r w:rsidRPr="004C439C">
        <w:rPr>
          <w:rFonts w:ascii="Arial" w:hAnsi="Arial" w:cs="Arial"/>
          <w:szCs w:val="24"/>
        </w:rPr>
        <w:t xml:space="preserve">:  </w:t>
      </w:r>
    </w:p>
    <w:p w:rsidR="00795CF1" w:rsidRPr="004C439C" w:rsidRDefault="003E1842">
      <w:pPr>
        <w:rPr>
          <w:rFonts w:ascii="Arial" w:hAnsi="Arial" w:cs="Arial"/>
          <w:szCs w:val="24"/>
        </w:rPr>
      </w:pPr>
      <w:r w:rsidRPr="004C439C">
        <w:rPr>
          <w:rFonts w:ascii="Arial" w:hAnsi="Arial" w:cs="Arial"/>
          <w:szCs w:val="24"/>
        </w:rPr>
        <w:t>It appears</w:t>
      </w:r>
      <w:r w:rsidR="00DF344A" w:rsidRPr="004C439C">
        <w:rPr>
          <w:rFonts w:ascii="Arial" w:hAnsi="Arial" w:cs="Arial"/>
          <w:szCs w:val="24"/>
        </w:rPr>
        <w:t xml:space="preserve"> that $0.6</w:t>
      </w:r>
      <w:r w:rsidR="003428D3" w:rsidRPr="004C439C">
        <w:rPr>
          <w:rFonts w:ascii="Arial" w:hAnsi="Arial" w:cs="Arial"/>
          <w:szCs w:val="24"/>
        </w:rPr>
        <w:t>0</w:t>
      </w:r>
      <w:r w:rsidR="00DF344A" w:rsidRPr="004C439C">
        <w:rPr>
          <w:rFonts w:ascii="Arial" w:hAnsi="Arial" w:cs="Arial"/>
          <w:szCs w:val="24"/>
        </w:rPr>
        <w:t>/k</w:t>
      </w:r>
      <w:r w:rsidR="00546B02" w:rsidRPr="004C439C">
        <w:rPr>
          <w:rFonts w:ascii="Arial" w:hAnsi="Arial" w:cs="Arial"/>
          <w:szCs w:val="24"/>
        </w:rPr>
        <w:t>W</w:t>
      </w:r>
      <w:r w:rsidR="00DF344A" w:rsidRPr="004C439C">
        <w:rPr>
          <w:rFonts w:ascii="Arial" w:hAnsi="Arial" w:cs="Arial"/>
          <w:szCs w:val="24"/>
        </w:rPr>
        <w:t xml:space="preserve"> was deducted for GS 50-2,999 kW class with owned transformer for 2013 and 2014.  Does this apply to other classes with owned transformer</w:t>
      </w:r>
      <w:r w:rsidR="002E7AA3" w:rsidRPr="004C439C">
        <w:rPr>
          <w:rFonts w:ascii="Arial" w:hAnsi="Arial" w:cs="Arial"/>
          <w:szCs w:val="24"/>
        </w:rPr>
        <w:t>s</w:t>
      </w:r>
      <w:r w:rsidR="00DF344A" w:rsidRPr="004C439C">
        <w:rPr>
          <w:rFonts w:ascii="Arial" w:hAnsi="Arial" w:cs="Arial"/>
          <w:szCs w:val="24"/>
        </w:rPr>
        <w:t xml:space="preserve">, or </w:t>
      </w:r>
      <w:r w:rsidR="004E1046" w:rsidRPr="004C439C">
        <w:rPr>
          <w:rFonts w:ascii="Arial" w:hAnsi="Arial" w:cs="Arial"/>
          <w:szCs w:val="24"/>
        </w:rPr>
        <w:t>does it only affect</w:t>
      </w:r>
      <w:r w:rsidR="00DF344A" w:rsidRPr="004C439C">
        <w:rPr>
          <w:rFonts w:ascii="Arial" w:hAnsi="Arial" w:cs="Arial"/>
          <w:szCs w:val="24"/>
        </w:rPr>
        <w:t xml:space="preserve"> this class of customers?</w:t>
      </w:r>
      <w:bookmarkStart w:id="0" w:name="_GoBack"/>
      <w:bookmarkEnd w:id="0"/>
    </w:p>
    <w:p w:rsidR="00DF344A" w:rsidRPr="004C439C" w:rsidRDefault="00DF344A">
      <w:pPr>
        <w:rPr>
          <w:rFonts w:ascii="Arial" w:hAnsi="Arial" w:cs="Arial"/>
          <w:szCs w:val="24"/>
        </w:rPr>
      </w:pPr>
    </w:p>
    <w:p w:rsidR="006F5705" w:rsidRPr="008F6BCA" w:rsidRDefault="006F5705">
      <w:pPr>
        <w:rPr>
          <w:rFonts w:cs="Arial"/>
          <w:sz w:val="24"/>
          <w:szCs w:val="24"/>
        </w:rPr>
      </w:pPr>
    </w:p>
    <w:p w:rsidR="005B3C17" w:rsidRPr="008F6BCA" w:rsidRDefault="005B3C17">
      <w:pPr>
        <w:rPr>
          <w:rFonts w:cs="Arial"/>
          <w:sz w:val="24"/>
          <w:szCs w:val="24"/>
        </w:rPr>
      </w:pPr>
    </w:p>
    <w:sectPr w:rsidR="005B3C17" w:rsidRPr="008F6BCA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16B9D"/>
    <w:multiLevelType w:val="hybridMultilevel"/>
    <w:tmpl w:val="65EED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06D26"/>
    <w:multiLevelType w:val="hybridMultilevel"/>
    <w:tmpl w:val="71BCAC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10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D3896"/>
    <w:multiLevelType w:val="hybridMultilevel"/>
    <w:tmpl w:val="0D8E41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57"/>
    <w:rsid w:val="000A0D34"/>
    <w:rsid w:val="001125DA"/>
    <w:rsid w:val="0024029C"/>
    <w:rsid w:val="002E7AA3"/>
    <w:rsid w:val="003428D3"/>
    <w:rsid w:val="003E1842"/>
    <w:rsid w:val="00412DC6"/>
    <w:rsid w:val="004C439C"/>
    <w:rsid w:val="004E1046"/>
    <w:rsid w:val="004F3805"/>
    <w:rsid w:val="00546B02"/>
    <w:rsid w:val="005B3C17"/>
    <w:rsid w:val="005C1AE7"/>
    <w:rsid w:val="00634C82"/>
    <w:rsid w:val="006F5705"/>
    <w:rsid w:val="00746080"/>
    <w:rsid w:val="00750B8E"/>
    <w:rsid w:val="007936C7"/>
    <w:rsid w:val="00795CF1"/>
    <w:rsid w:val="008910BF"/>
    <w:rsid w:val="008F6BCA"/>
    <w:rsid w:val="00AA06D9"/>
    <w:rsid w:val="00B25576"/>
    <w:rsid w:val="00C96D33"/>
    <w:rsid w:val="00CB2026"/>
    <w:rsid w:val="00D66DCE"/>
    <w:rsid w:val="00DF344A"/>
    <w:rsid w:val="00E5210C"/>
    <w:rsid w:val="00EA0919"/>
    <w:rsid w:val="00F76A57"/>
    <w:rsid w:val="00F8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AE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125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AE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12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ds.ontarioenergyboard.ca/webdrawer/webdrawer.dll/webdrawer/rec/554077/vie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But</dc:creator>
  <cp:lastModifiedBy>Josh Wasylyk</cp:lastModifiedBy>
  <cp:revision>2</cp:revision>
  <dcterms:created xsi:type="dcterms:W3CDTF">2016-12-14T20:02:00Z</dcterms:created>
  <dcterms:modified xsi:type="dcterms:W3CDTF">2016-12-14T20:02:00Z</dcterms:modified>
</cp:coreProperties>
</file>