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5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907"/>
        <w:gridCol w:w="1985"/>
        <w:gridCol w:w="2268"/>
        <w:gridCol w:w="1219"/>
        <w:gridCol w:w="1219"/>
        <w:gridCol w:w="1219"/>
        <w:gridCol w:w="1219"/>
        <w:gridCol w:w="1219"/>
      </w:tblGrid>
      <w:tr w:rsidR="004043E3" w:rsidRPr="00985633" w:rsidTr="004043E3">
        <w:trPr>
          <w:trHeight w:val="416"/>
          <w:jc w:val="center"/>
        </w:trPr>
        <w:tc>
          <w:tcPr>
            <w:tcW w:w="12758" w:type="dxa"/>
            <w:gridSpan w:val="9"/>
            <w:vAlign w:val="center"/>
          </w:tcPr>
          <w:p w:rsidR="004043E3" w:rsidRPr="00101305" w:rsidRDefault="004043E3" w:rsidP="00304236">
            <w:pPr>
              <w:jc w:val="center"/>
              <w:rPr>
                <w:rFonts w:cs="Arial"/>
                <w:b/>
                <w:sz w:val="20"/>
                <w:szCs w:val="20"/>
                <w:lang w:val="en-CA" w:eastAsia="en-CA"/>
              </w:rPr>
            </w:pPr>
            <w:r w:rsidRPr="00101305">
              <w:rPr>
                <w:rFonts w:cs="Arial"/>
                <w:b/>
                <w:sz w:val="20"/>
                <w:szCs w:val="20"/>
                <w:lang w:val="en-CA" w:eastAsia="en-CA"/>
              </w:rPr>
              <w:t>Status Report on Remaining Load Transfer Arrangements</w:t>
            </w:r>
          </w:p>
        </w:tc>
      </w:tr>
      <w:tr w:rsidR="004043E3" w:rsidRPr="00985633" w:rsidTr="004043E3">
        <w:trPr>
          <w:trHeight w:val="353"/>
          <w:jc w:val="center"/>
        </w:trPr>
        <w:tc>
          <w:tcPr>
            <w:tcW w:w="6663" w:type="dxa"/>
            <w:gridSpan w:val="4"/>
            <w:vAlign w:val="center"/>
          </w:tcPr>
          <w:p w:rsidR="004043E3" w:rsidRPr="00985633" w:rsidRDefault="004043E3" w:rsidP="00304236">
            <w:pPr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>
              <w:rPr>
                <w:rFonts w:cs="Arial"/>
                <w:b/>
                <w:sz w:val="20"/>
                <w:szCs w:val="20"/>
                <w:lang w:val="en-CA" w:eastAsia="en-CA"/>
              </w:rPr>
              <w:t>LDC Name:</w:t>
            </w:r>
            <w:r w:rsidR="00000559">
              <w:rPr>
                <w:rFonts w:cs="Arial"/>
                <w:b/>
                <w:sz w:val="20"/>
                <w:szCs w:val="20"/>
                <w:lang w:val="en-CA" w:eastAsia="en-CA"/>
              </w:rPr>
              <w:t xml:space="preserve"> Oakville Hydro</w:t>
            </w:r>
          </w:p>
        </w:tc>
        <w:tc>
          <w:tcPr>
            <w:tcW w:w="6095" w:type="dxa"/>
            <w:gridSpan w:val="5"/>
            <w:shd w:val="clear" w:color="auto" w:fill="auto"/>
            <w:noWrap/>
            <w:vAlign w:val="center"/>
          </w:tcPr>
          <w:p w:rsidR="004043E3" w:rsidRPr="00985633" w:rsidRDefault="004043E3" w:rsidP="00304236">
            <w:pPr>
              <w:rPr>
                <w:rFonts w:cs="Arial"/>
                <w:b/>
                <w:sz w:val="20"/>
                <w:szCs w:val="20"/>
                <w:lang w:val="en-CA" w:eastAsia="en-CA"/>
              </w:rPr>
            </w:pPr>
            <w:r>
              <w:rPr>
                <w:rFonts w:cs="Arial"/>
                <w:b/>
                <w:sz w:val="20"/>
                <w:szCs w:val="20"/>
                <w:lang w:val="en-CA" w:eastAsia="en-CA"/>
              </w:rPr>
              <w:t>Report Date:</w:t>
            </w:r>
            <w:r w:rsidR="00000559">
              <w:rPr>
                <w:rFonts w:cs="Arial"/>
                <w:b/>
                <w:sz w:val="20"/>
                <w:szCs w:val="20"/>
                <w:lang w:val="en-CA" w:eastAsia="en-CA"/>
              </w:rPr>
              <w:t xml:space="preserve"> May 19, 2017</w:t>
            </w:r>
            <w:bookmarkStart w:id="0" w:name="_GoBack"/>
            <w:bookmarkEnd w:id="0"/>
          </w:p>
        </w:tc>
      </w:tr>
      <w:tr w:rsidR="004043E3" w:rsidRPr="00985633" w:rsidTr="004043E3">
        <w:trPr>
          <w:trHeight w:val="485"/>
          <w:jc w:val="center"/>
        </w:trPr>
        <w:tc>
          <w:tcPr>
            <w:tcW w:w="503" w:type="dxa"/>
            <w:vMerge w:val="restart"/>
            <w:shd w:val="clear" w:color="auto" w:fill="auto"/>
          </w:tcPr>
          <w:p w:rsidR="004043E3" w:rsidRPr="00985633" w:rsidRDefault="004043E3" w:rsidP="00304236">
            <w:pPr>
              <w:jc w:val="center"/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07" w:type="dxa"/>
            <w:vMerge w:val="restart"/>
            <w:shd w:val="clear" w:color="000000" w:fill="16365C"/>
            <w:noWrap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Geographic Distributor</w:t>
            </w:r>
          </w:p>
        </w:tc>
        <w:tc>
          <w:tcPr>
            <w:tcW w:w="1985" w:type="dxa"/>
            <w:vMerge w:val="restart"/>
            <w:shd w:val="clear" w:color="000000" w:fill="16365C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Physical Distributor</w:t>
            </w:r>
          </w:p>
        </w:tc>
        <w:tc>
          <w:tcPr>
            <w:tcW w:w="2268" w:type="dxa"/>
            <w:vMerge w:val="restart"/>
            <w:shd w:val="clear" w:color="auto" w:fill="E36C0A" w:themeFill="accent6" w:themeFillShade="BF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Elimination (Joint) Application Status</w:t>
            </w:r>
          </w:p>
        </w:tc>
        <w:tc>
          <w:tcPr>
            <w:tcW w:w="6095" w:type="dxa"/>
            <w:gridSpan w:val="5"/>
            <w:shd w:val="clear" w:color="000000" w:fill="16365C"/>
            <w:noWrap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# of Affected Customers</w:t>
            </w:r>
          </w:p>
        </w:tc>
      </w:tr>
      <w:tr w:rsidR="004043E3" w:rsidRPr="00985633" w:rsidTr="004043E3">
        <w:trPr>
          <w:trHeight w:val="380"/>
          <w:jc w:val="center"/>
        </w:trPr>
        <w:tc>
          <w:tcPr>
            <w:tcW w:w="503" w:type="dxa"/>
            <w:vMerge/>
            <w:shd w:val="clear" w:color="auto" w:fill="auto"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07" w:type="dxa"/>
            <w:vMerge/>
            <w:vAlign w:val="center"/>
            <w:hideMark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E36C0A" w:themeFill="accent6" w:themeFillShade="BF"/>
            <w:vAlign w:val="center"/>
            <w:hideMark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000000" w:fill="EEECE1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Residential</w:t>
            </w:r>
          </w:p>
        </w:tc>
        <w:tc>
          <w:tcPr>
            <w:tcW w:w="1219" w:type="dxa"/>
            <w:shd w:val="clear" w:color="000000" w:fill="EEECE1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General Service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Micro FIT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Sentinel Light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Unmetered Scattered Load</w:t>
            </w: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 w:rsidRPr="00990076"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6B2506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Oakville Hydro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6B2506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Milton Hydro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43E3" w:rsidRPr="00990076" w:rsidRDefault="006B2506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proofErr w:type="gramStart"/>
            <w:r>
              <w:rPr>
                <w:rFonts w:cs="Arial"/>
                <w:sz w:val="18"/>
                <w:szCs w:val="20"/>
                <w:lang w:val="en-CA" w:eastAsia="en-CA"/>
              </w:rPr>
              <w:t>Draft applications have been prepared by the geographical distributors for review by the physical distributors</w:t>
            </w:r>
            <w:proofErr w:type="gramEnd"/>
            <w:r>
              <w:rPr>
                <w:rFonts w:cs="Arial"/>
                <w:sz w:val="18"/>
                <w:szCs w:val="20"/>
                <w:lang w:val="en-CA" w:eastAsia="en-CA"/>
              </w:rPr>
              <w:t>.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CC4822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CC4822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9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641E5F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641E5F" w:rsidRPr="00990076" w:rsidRDefault="00641E5F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 xml:space="preserve">Milton Hydro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Oakville Hydro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60604B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60604B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60604B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60604B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641E5F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641E5F" w:rsidRPr="00990076" w:rsidRDefault="00641E5F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 xml:space="preserve">Oakville Hydro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Burlington Hydro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41E5F" w:rsidRPr="00990076" w:rsidRDefault="00641E5F" w:rsidP="004043E3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Oakville Hydro has prepared a draft application for review by Burlington Hydro.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6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641E5F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641E5F" w:rsidRPr="00990076" w:rsidRDefault="00641E5F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641E5F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641E5F" w:rsidRPr="00990076" w:rsidRDefault="00641E5F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3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641E5F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641E5F" w:rsidRPr="00990076" w:rsidRDefault="00641E5F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641E5F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641E5F" w:rsidRPr="00990076" w:rsidRDefault="00641E5F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641E5F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641E5F" w:rsidRPr="00990076" w:rsidRDefault="00641E5F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641E5F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641E5F" w:rsidRPr="00990076" w:rsidRDefault="00641E5F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5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641E5F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641E5F" w:rsidRPr="00990076" w:rsidRDefault="00641E5F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41E5F" w:rsidRPr="00990076" w:rsidRDefault="00641E5F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1E5F" w:rsidRPr="00990076" w:rsidRDefault="00641E5F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</w:tbl>
    <w:p w:rsidR="009E708B" w:rsidRDefault="009E708B" w:rsidP="004043E3">
      <w:pPr>
        <w:rPr>
          <w:rFonts w:cs="Arial"/>
          <w:b/>
          <w:sz w:val="20"/>
          <w:lang w:eastAsia="ja-JP"/>
        </w:rPr>
      </w:pPr>
    </w:p>
    <w:p w:rsidR="004043E3" w:rsidRDefault="004043E3" w:rsidP="004043E3">
      <w:pPr>
        <w:rPr>
          <w:rFonts w:cs="Arial"/>
          <w:b/>
          <w:sz w:val="20"/>
          <w:lang w:eastAsia="ja-JP"/>
        </w:rPr>
      </w:pPr>
      <w:r w:rsidRPr="00990076">
        <w:rPr>
          <w:rFonts w:cs="Arial"/>
          <w:b/>
          <w:sz w:val="20"/>
          <w:lang w:eastAsia="ja-JP"/>
        </w:rPr>
        <w:t xml:space="preserve">Notes: </w:t>
      </w: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746080" w:rsidRPr="00EA0919" w:rsidRDefault="00746080">
      <w:pPr>
        <w:rPr>
          <w:rFonts w:cs="Arial"/>
        </w:rPr>
      </w:pPr>
    </w:p>
    <w:sectPr w:rsidR="00746080" w:rsidRPr="00EA0919" w:rsidSect="004043E3">
      <w:pgSz w:w="15840" w:h="12240" w:orient="landscape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08E6"/>
    <w:multiLevelType w:val="hybridMultilevel"/>
    <w:tmpl w:val="DA1E4EC2"/>
    <w:lvl w:ilvl="0" w:tplc="F40069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10E16"/>
    <w:multiLevelType w:val="hybridMultilevel"/>
    <w:tmpl w:val="86468C0C"/>
    <w:lvl w:ilvl="0" w:tplc="17405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820AD"/>
    <w:multiLevelType w:val="hybridMultilevel"/>
    <w:tmpl w:val="77D49926"/>
    <w:lvl w:ilvl="0" w:tplc="F48AE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E3"/>
    <w:rsid w:val="00000559"/>
    <w:rsid w:val="004043E3"/>
    <w:rsid w:val="00412DC6"/>
    <w:rsid w:val="00641E5F"/>
    <w:rsid w:val="006B2506"/>
    <w:rsid w:val="00746080"/>
    <w:rsid w:val="00805F54"/>
    <w:rsid w:val="009E708B"/>
    <w:rsid w:val="00AA06D9"/>
    <w:rsid w:val="00B07BCF"/>
    <w:rsid w:val="00B25576"/>
    <w:rsid w:val="00BB69D6"/>
    <w:rsid w:val="00CC4822"/>
    <w:rsid w:val="00CF71B5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3E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43E3"/>
    <w:pPr>
      <w:ind w:left="720"/>
    </w:pPr>
  </w:style>
  <w:style w:type="character" w:customStyle="1" w:styleId="ListParagraphChar">
    <w:name w:val="List Paragraph Char"/>
    <w:link w:val="ListParagraph"/>
    <w:uiPriority w:val="34"/>
    <w:rsid w:val="004043E3"/>
    <w:rPr>
      <w:rFonts w:ascii="Arial" w:eastAsia="Times New Roman" w:hAnsi="Arial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3E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43E3"/>
    <w:pPr>
      <w:ind w:left="720"/>
    </w:pPr>
  </w:style>
  <w:style w:type="character" w:customStyle="1" w:styleId="ListParagraphChar">
    <w:name w:val="List Paragraph Char"/>
    <w:link w:val="ListParagraph"/>
    <w:uiPriority w:val="34"/>
    <w:rsid w:val="004043E3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 Lavaee</dc:creator>
  <cp:lastModifiedBy>Maryanne Wilson</cp:lastModifiedBy>
  <cp:revision>3</cp:revision>
  <dcterms:created xsi:type="dcterms:W3CDTF">2017-05-19T19:19:00Z</dcterms:created>
  <dcterms:modified xsi:type="dcterms:W3CDTF">2017-05-19T19:23:00Z</dcterms:modified>
</cp:coreProperties>
</file>