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88" w:rsidRPr="00752A93" w:rsidRDefault="00F92C88" w:rsidP="00F92C88">
      <w:pPr>
        <w:spacing w:after="24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Boardsec@ontarioenergyboard.ca</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w:t>
      </w:r>
      <w:r w:rsidRPr="00752A93">
        <w:rPr>
          <w:rFonts w:ascii="Arial" w:eastAsia="Times New Roman" w:hAnsi="Arial" w:cs="Arial"/>
          <w:color w:val="000000"/>
        </w:rPr>
        <w:t xml:space="preserve">Kirsten </w:t>
      </w:r>
      <w:proofErr w:type="spellStart"/>
      <w:r w:rsidRPr="00752A93">
        <w:rPr>
          <w:rFonts w:ascii="Arial" w:eastAsia="Times New Roman" w:hAnsi="Arial" w:cs="Arial"/>
          <w:color w:val="000000"/>
        </w:rPr>
        <w:t>Walli</w:t>
      </w:r>
      <w:proofErr w:type="spellEnd"/>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Board Secretary Ontario Energy Board</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P.O. Box 2319 2300 </w:t>
      </w:r>
      <w:proofErr w:type="spellStart"/>
      <w:r w:rsidRPr="00752A93">
        <w:rPr>
          <w:rFonts w:ascii="Arial" w:eastAsia="Times New Roman" w:hAnsi="Arial" w:cs="Arial"/>
          <w:color w:val="000000"/>
        </w:rPr>
        <w:t>Yonge</w:t>
      </w:r>
      <w:proofErr w:type="spellEnd"/>
      <w:r w:rsidRPr="00752A93">
        <w:rPr>
          <w:rFonts w:ascii="Arial" w:eastAsia="Times New Roman" w:hAnsi="Arial" w:cs="Arial"/>
          <w:color w:val="000000"/>
        </w:rPr>
        <w:t xml:space="preserve"> Street,</w:t>
      </w:r>
    </w:p>
    <w:p w:rsidR="00F92C88" w:rsidRPr="00752A93" w:rsidRDefault="00F92C88" w:rsidP="00F92C88">
      <w:pPr>
        <w:spacing w:after="0" w:line="240" w:lineRule="auto"/>
        <w:rPr>
          <w:rFonts w:ascii="Times New Roman" w:eastAsia="Times New Roman" w:hAnsi="Times New Roman" w:cs="Times New Roman"/>
          <w:sz w:val="24"/>
          <w:szCs w:val="24"/>
        </w:rPr>
      </w:pPr>
      <w:proofErr w:type="gramStart"/>
      <w:r w:rsidRPr="00752A93">
        <w:rPr>
          <w:rFonts w:ascii="Arial" w:eastAsia="Times New Roman" w:hAnsi="Arial" w:cs="Arial"/>
          <w:color w:val="000000"/>
        </w:rPr>
        <w:t>27th Floor, Toronto ON.</w:t>
      </w:r>
      <w:proofErr w:type="gramEnd"/>
      <w:r w:rsidRPr="00752A93">
        <w:rPr>
          <w:rFonts w:ascii="Arial" w:eastAsia="Times New Roman" w:hAnsi="Arial" w:cs="Arial"/>
          <w:color w:val="000000"/>
        </w:rPr>
        <w:t xml:space="preserve"> M4P 1E4</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Re: File Number EB-2017-0049 - Hydro One Networks Inc. - Application for 2018-2022 Distribution Rates (the “Application”) - Request for </w:t>
      </w:r>
      <w:proofErr w:type="spellStart"/>
      <w:r w:rsidRPr="00752A93">
        <w:rPr>
          <w:rFonts w:ascii="Arial" w:eastAsia="Times New Roman" w:hAnsi="Arial" w:cs="Arial"/>
          <w:color w:val="000000"/>
        </w:rPr>
        <w:t>Intervenor</w:t>
      </w:r>
      <w:proofErr w:type="spellEnd"/>
      <w:r w:rsidRPr="00752A93">
        <w:rPr>
          <w:rFonts w:ascii="Arial" w:eastAsia="Times New Roman" w:hAnsi="Arial" w:cs="Arial"/>
          <w:color w:val="000000"/>
        </w:rPr>
        <w:t xml:space="preserve"> Status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Dear Ms. </w:t>
      </w:r>
      <w:proofErr w:type="spellStart"/>
      <w:r w:rsidRPr="00752A93">
        <w:rPr>
          <w:rFonts w:ascii="Arial" w:eastAsia="Times New Roman" w:hAnsi="Arial" w:cs="Arial"/>
          <w:color w:val="000000"/>
        </w:rPr>
        <w:t>Walli</w:t>
      </w:r>
      <w:proofErr w:type="spellEnd"/>
      <w:r w:rsidRPr="00752A93">
        <w:rPr>
          <w:rFonts w:ascii="Arial" w:eastAsia="Times New Roman" w:hAnsi="Arial" w:cs="Arial"/>
          <w:color w:val="000000"/>
        </w:rPr>
        <w:t xml:space="preserve">: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By way of this letter, Arbourbrook Estates Homeowners Group seeks </w:t>
      </w:r>
      <w:proofErr w:type="spellStart"/>
      <w:r w:rsidRPr="00752A93">
        <w:rPr>
          <w:rFonts w:ascii="Arial" w:eastAsia="Times New Roman" w:hAnsi="Arial" w:cs="Arial"/>
          <w:color w:val="000000"/>
        </w:rPr>
        <w:t>intervenor</w:t>
      </w:r>
      <w:proofErr w:type="spellEnd"/>
      <w:r w:rsidRPr="00752A93">
        <w:rPr>
          <w:rFonts w:ascii="Arial" w:eastAsia="Times New Roman" w:hAnsi="Arial" w:cs="Arial"/>
          <w:color w:val="000000"/>
        </w:rPr>
        <w:t xml:space="preserve"> status in the proceedings to address Hydro One’s request for an increase in distribution rates and other charges such as its </w:t>
      </w:r>
      <w:proofErr w:type="spellStart"/>
      <w:r w:rsidRPr="00752A93">
        <w:rPr>
          <w:rFonts w:ascii="Arial" w:eastAsia="Times New Roman" w:hAnsi="Arial" w:cs="Arial"/>
          <w:color w:val="000000"/>
        </w:rPr>
        <w:t>wireline</w:t>
      </w:r>
      <w:proofErr w:type="spellEnd"/>
      <w:r w:rsidRPr="00752A93">
        <w:rPr>
          <w:rFonts w:ascii="Arial" w:eastAsia="Times New Roman" w:hAnsi="Arial" w:cs="Arial"/>
          <w:color w:val="000000"/>
        </w:rPr>
        <w:t xml:space="preserve"> pole attachment rate (the “Pole Rate”</w:t>
      </w:r>
      <w:proofErr w:type="gramStart"/>
      <w:r w:rsidRPr="00752A93">
        <w:rPr>
          <w:rFonts w:ascii="Arial" w:eastAsia="Times New Roman" w:hAnsi="Arial" w:cs="Arial"/>
          <w:color w:val="000000"/>
        </w:rPr>
        <w:t>) .</w:t>
      </w:r>
      <w:proofErr w:type="gramEnd"/>
      <w:r w:rsidRPr="00752A93">
        <w:rPr>
          <w:rFonts w:ascii="Arial" w:eastAsia="Times New Roman" w:hAnsi="Arial" w:cs="Arial"/>
          <w:color w:val="000000"/>
        </w:rPr>
        <w:t xml:space="preserve">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Arbourbrook Estates is a community of 70 homes in a medium density Hydro One Distribution area. Our community is funded by a small community levy, which allows us to work collaboratively and provide a forum for our members to discuss issues and matters of common concern (including the increasing costs of electricity supply and service). The work of our group represents the specific interests of its members (the residents of Arbourbrook Estates) and i</w:t>
      </w:r>
      <w:r>
        <w:rPr>
          <w:rFonts w:ascii="Arial" w:eastAsia="Times New Roman" w:hAnsi="Arial" w:cs="Arial"/>
          <w:color w:val="000000"/>
        </w:rPr>
        <w:t xml:space="preserve">s led by a volunteer executive </w:t>
      </w:r>
      <w:r w:rsidRPr="00752A93">
        <w:rPr>
          <w:rFonts w:ascii="Arial" w:eastAsia="Times New Roman" w:hAnsi="Arial" w:cs="Arial"/>
          <w:color w:val="000000"/>
        </w:rPr>
        <w:t>committee drawn from the members.</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Our members are very concerned with the increase in distribution rates and other charges beginning January 1, 2018 and continuing each year until December 31, 2022, which Hydro One Networks Inc. (“Hydro One”) has proposed in its application to the Ontario Energy Board.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We reserve the right to participate in all aspects of the process that the board may order, to the extent these processes relate to distribution rate increases and the pole rate. We believe that, with </w:t>
      </w:r>
      <w:proofErr w:type="spellStart"/>
      <w:r w:rsidRPr="00752A93">
        <w:rPr>
          <w:rFonts w:ascii="Arial" w:eastAsia="Times New Roman" w:hAnsi="Arial" w:cs="Arial"/>
          <w:color w:val="000000"/>
        </w:rPr>
        <w:t>intervenor</w:t>
      </w:r>
      <w:proofErr w:type="spellEnd"/>
      <w:r w:rsidRPr="00752A93">
        <w:rPr>
          <w:rFonts w:ascii="Arial" w:eastAsia="Times New Roman" w:hAnsi="Arial" w:cs="Arial"/>
          <w:color w:val="000000"/>
        </w:rPr>
        <w:t xml:space="preserve"> status, we should be provided access to all the supporting documentation that accompanies the Hydro One’s application.</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We request that further correspondence with respect to this matter be sent to my attention below:</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Phil Sweetnam</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Arbourbrook Estates Member</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117 Covered Bridge Way</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Carp, On. K0A 1L0</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Cell: 613-978-8325</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Email:</w:t>
      </w:r>
      <w:r w:rsidRPr="00752A93">
        <w:rPr>
          <w:rFonts w:ascii="Arial" w:eastAsia="Times New Roman" w:hAnsi="Arial" w:cs="Arial"/>
          <w:color w:val="0000FF"/>
        </w:rPr>
        <w:t xml:space="preserve"> </w:t>
      </w:r>
      <w:hyperlink r:id="rId4" w:history="1">
        <w:r w:rsidRPr="00752A93">
          <w:rPr>
            <w:rFonts w:ascii="Arial" w:eastAsia="Times New Roman" w:hAnsi="Arial" w:cs="Arial"/>
            <w:color w:val="1155CC"/>
            <w:u w:val="single"/>
          </w:rPr>
          <w:t>phil@pbcswetnam.com</w:t>
        </w:r>
      </w:hyperlink>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Times New Roman" w:eastAsia="Times New Roman" w:hAnsi="Times New Roman" w:cs="Times New Roman"/>
          <w:sz w:val="24"/>
          <w:szCs w:val="24"/>
        </w:rPr>
        <w:t> </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John </w:t>
      </w:r>
      <w:proofErr w:type="spellStart"/>
      <w:r w:rsidRPr="00752A93">
        <w:rPr>
          <w:rFonts w:ascii="Arial" w:eastAsia="Times New Roman" w:hAnsi="Arial" w:cs="Arial"/>
          <w:color w:val="000000"/>
        </w:rPr>
        <w:t>Adshead</w:t>
      </w:r>
      <w:proofErr w:type="spellEnd"/>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Arbourbrook Estates Treasurer</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113 Covered Bridge Way</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Carp Ontario K0A-1L0</w:t>
      </w:r>
    </w:p>
    <w:p w:rsidR="00F92C88" w:rsidRPr="00752A93" w:rsidRDefault="00F92C88" w:rsidP="00F92C88">
      <w:pPr>
        <w:spacing w:after="0" w:line="240" w:lineRule="auto"/>
        <w:rPr>
          <w:rFonts w:ascii="Times New Roman" w:eastAsia="Times New Roman" w:hAnsi="Times New Roman" w:cs="Times New Roman"/>
          <w:sz w:val="24"/>
          <w:szCs w:val="24"/>
        </w:rPr>
      </w:pPr>
      <w:r w:rsidRPr="00752A93">
        <w:rPr>
          <w:rFonts w:ascii="Arial" w:eastAsia="Times New Roman" w:hAnsi="Arial" w:cs="Arial"/>
          <w:color w:val="000000"/>
        </w:rPr>
        <w:t xml:space="preserve">Email: </w:t>
      </w:r>
      <w:r w:rsidRPr="00752A93">
        <w:rPr>
          <w:rFonts w:ascii="Arial" w:eastAsia="Times New Roman" w:hAnsi="Arial" w:cs="Arial"/>
          <w:color w:val="0000FF"/>
        </w:rPr>
        <w:t>jadshead@sympatico.ca</w:t>
      </w:r>
    </w:p>
    <w:p w:rsidR="00F92C88" w:rsidRDefault="00F92C88" w:rsidP="00F92C88">
      <w:pPr>
        <w:spacing w:after="0" w:line="240" w:lineRule="auto"/>
      </w:pPr>
      <w:r w:rsidRPr="00752A93">
        <w:rPr>
          <w:rFonts w:ascii="Arial" w:eastAsia="Times New Roman" w:hAnsi="Arial" w:cs="Arial"/>
          <w:color w:val="0000FF"/>
        </w:rPr>
        <w:t>(613) 836-4193</w:t>
      </w:r>
    </w:p>
    <w:p w:rsidR="008555B6" w:rsidRPr="00F92C88" w:rsidRDefault="008555B6" w:rsidP="00F92C88"/>
    <w:sectPr w:rsidR="008555B6" w:rsidRPr="00F92C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docVars>
    <w:docVar w:name="dgnword-docGUID" w:val="{FBBEB53C-69BE-4D2C-BEB6-F5CE38DB195C}"/>
    <w:docVar w:name="dgnword-eventsink" w:val="166602448"/>
  </w:docVars>
  <w:rsids>
    <w:rsidRoot w:val="00974D33"/>
    <w:rsid w:val="003E7273"/>
    <w:rsid w:val="00735266"/>
    <w:rsid w:val="00780B75"/>
    <w:rsid w:val="008555B6"/>
    <w:rsid w:val="00974D33"/>
    <w:rsid w:val="00F30F44"/>
    <w:rsid w:val="00F92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4D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4D33"/>
    <w:rPr>
      <w:color w:val="0000FF" w:themeColor="hyperlink"/>
      <w:u w:val="single"/>
    </w:rPr>
  </w:style>
  <w:style w:type="paragraph" w:styleId="NoSpacing">
    <w:name w:val="No Spacing"/>
    <w:uiPriority w:val="1"/>
    <w:qFormat/>
    <w:rsid w:val="008555B6"/>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19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pbcswetn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PBCUser</dc:creator>
  <cp:lastModifiedBy>PBCUser</cp:lastModifiedBy>
  <cp:revision>2</cp:revision>
  <dcterms:created xsi:type="dcterms:W3CDTF">2017-06-15T02:03:00Z</dcterms:created>
  <dcterms:modified xsi:type="dcterms:W3CDTF">2017-06-15T02:03:00Z</dcterms:modified>
</cp:coreProperties>
</file>