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E1EEA" w14:textId="14378F19" w:rsidR="007863A1" w:rsidRDefault="00D47B22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September </w:t>
      </w:r>
      <w:r w:rsidRPr="00D47B22">
        <w:rPr>
          <w:rFonts w:ascii="Verdana" w:hAnsi="Verdana"/>
        </w:rPr>
        <w:t>11,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2017</w:t>
      </w:r>
    </w:p>
    <w:p w14:paraId="7D44AD8D" w14:textId="07A03D2F" w:rsidR="007863A1" w:rsidRDefault="007863A1" w:rsidP="007863A1">
      <w:pPr>
        <w:pStyle w:val="NoSpacing"/>
        <w:rPr>
          <w:rFonts w:ascii="Verdana" w:hAnsi="Verdana"/>
        </w:rPr>
      </w:pPr>
    </w:p>
    <w:p w14:paraId="2957F650" w14:textId="77777777" w:rsidR="001248E2" w:rsidRDefault="001248E2" w:rsidP="007863A1">
      <w:pPr>
        <w:pStyle w:val="NoSpacing"/>
        <w:rPr>
          <w:rFonts w:ascii="Verdana" w:hAnsi="Verdana"/>
        </w:rPr>
      </w:pPr>
    </w:p>
    <w:p w14:paraId="4EC3036A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Ontario Energy Board</w:t>
      </w:r>
    </w:p>
    <w:p w14:paraId="2A66E9D4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P.O. Box 2319</w:t>
      </w:r>
    </w:p>
    <w:p w14:paraId="49252835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27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Floor</w:t>
      </w:r>
    </w:p>
    <w:p w14:paraId="318449F4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2300 Yonge Street</w:t>
      </w:r>
    </w:p>
    <w:p w14:paraId="3B15E12B" w14:textId="77777777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>Toronto, ON  M4P 1E4</w:t>
      </w:r>
    </w:p>
    <w:p w14:paraId="516C0C0E" w14:textId="77777777" w:rsidR="007863A1" w:rsidRDefault="007863A1" w:rsidP="007863A1">
      <w:pPr>
        <w:pStyle w:val="NoSpacing"/>
        <w:rPr>
          <w:rFonts w:ascii="Verdana" w:hAnsi="Verdana"/>
        </w:rPr>
      </w:pPr>
    </w:p>
    <w:p w14:paraId="39176255" w14:textId="495D5472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Attention:  </w:t>
      </w:r>
      <w:r w:rsidR="006C6213">
        <w:rPr>
          <w:rFonts w:ascii="Verdana" w:hAnsi="Verdana"/>
        </w:rPr>
        <w:t xml:space="preserve">Ms. Kirsten Walli, </w:t>
      </w:r>
      <w:r>
        <w:rPr>
          <w:rFonts w:ascii="Verdana" w:hAnsi="Verdana"/>
        </w:rPr>
        <w:t>Board Secretary</w:t>
      </w:r>
    </w:p>
    <w:p w14:paraId="51242A46" w14:textId="77777777" w:rsidR="007863A1" w:rsidRDefault="007863A1" w:rsidP="007863A1">
      <w:pPr>
        <w:pStyle w:val="NoSpacing"/>
        <w:rPr>
          <w:rFonts w:ascii="Verdana" w:hAnsi="Verdana"/>
        </w:rPr>
      </w:pPr>
    </w:p>
    <w:p w14:paraId="73769FA3" w14:textId="22734CAA" w:rsidR="007863A1" w:rsidRDefault="007863A1" w:rsidP="007863A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Dear </w:t>
      </w:r>
      <w:r w:rsidR="006C6213">
        <w:rPr>
          <w:rFonts w:ascii="Verdana" w:hAnsi="Verdana"/>
        </w:rPr>
        <w:t>Ms. Walli</w:t>
      </w:r>
      <w:r>
        <w:rPr>
          <w:rFonts w:ascii="Verdana" w:hAnsi="Verdana"/>
        </w:rPr>
        <w:t>:</w:t>
      </w:r>
    </w:p>
    <w:p w14:paraId="28D712BF" w14:textId="77777777" w:rsidR="007863A1" w:rsidRDefault="007863A1" w:rsidP="007863A1">
      <w:pPr>
        <w:pStyle w:val="NoSpacing"/>
        <w:rPr>
          <w:rFonts w:ascii="Verdana" w:hAnsi="Verdana"/>
        </w:rPr>
      </w:pPr>
    </w:p>
    <w:p w14:paraId="5DF6FDD4" w14:textId="5D9E41D4" w:rsidR="007863A1" w:rsidRPr="001248E2" w:rsidRDefault="00D25C98" w:rsidP="007863A1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Re:  </w:t>
      </w:r>
      <w:r w:rsidR="007863A1" w:rsidRPr="001248E2">
        <w:rPr>
          <w:rFonts w:ascii="Verdana" w:hAnsi="Verdana"/>
          <w:b/>
        </w:rPr>
        <w:t>Electr</w:t>
      </w:r>
      <w:r w:rsidR="000B6F35" w:rsidRPr="001248E2">
        <w:rPr>
          <w:rFonts w:ascii="Verdana" w:hAnsi="Verdana"/>
          <w:b/>
        </w:rPr>
        <w:t>icity</w:t>
      </w:r>
      <w:r w:rsidR="00BF7E3A">
        <w:rPr>
          <w:rFonts w:ascii="Verdana" w:hAnsi="Verdana"/>
          <w:b/>
        </w:rPr>
        <w:t xml:space="preserve"> Generation Licence EG-2014-0212</w:t>
      </w:r>
    </w:p>
    <w:p w14:paraId="6774A30D" w14:textId="53CF781A" w:rsidR="007863A1" w:rsidRPr="00D25C98" w:rsidRDefault="001248E2" w:rsidP="001248E2">
      <w:pPr>
        <w:pStyle w:val="NoSpacing"/>
        <w:tabs>
          <w:tab w:val="left" w:pos="2552"/>
        </w:tabs>
        <w:rPr>
          <w:rFonts w:ascii="Verdana" w:hAnsi="Verdana"/>
          <w:b/>
        </w:rPr>
      </w:pPr>
      <w:r w:rsidRPr="00D25C98">
        <w:rPr>
          <w:rFonts w:ascii="Verdana" w:hAnsi="Verdana"/>
          <w:b/>
        </w:rPr>
        <w:t>Licen</w:t>
      </w:r>
      <w:r w:rsidR="00BF7E3A">
        <w:rPr>
          <w:rFonts w:ascii="Verdana" w:hAnsi="Verdana"/>
          <w:b/>
        </w:rPr>
        <w:t>ce Holder</w:t>
      </w:r>
      <w:r w:rsidRPr="00D25C98">
        <w:rPr>
          <w:rFonts w:ascii="Verdana" w:hAnsi="Verdana"/>
          <w:b/>
        </w:rPr>
        <w:t xml:space="preserve">: </w:t>
      </w:r>
      <w:r w:rsidR="001A7DFC" w:rsidRPr="00D25C98">
        <w:rPr>
          <w:rFonts w:ascii="Verdana" w:hAnsi="Verdana"/>
          <w:b/>
        </w:rPr>
        <w:t xml:space="preserve"> </w:t>
      </w:r>
      <w:r w:rsidR="00BF7E3A">
        <w:rPr>
          <w:rFonts w:ascii="Verdana" w:hAnsi="Verdana"/>
          <w:b/>
        </w:rPr>
        <w:t>LunarLight LP</w:t>
      </w:r>
    </w:p>
    <w:p w14:paraId="00A01F4A" w14:textId="5BAF0138" w:rsidR="007863A1" w:rsidRPr="00D25C98" w:rsidRDefault="001C70A0" w:rsidP="001248E2">
      <w:pPr>
        <w:pStyle w:val="NoSpacing"/>
        <w:ind w:left="2880" w:right="-401" w:hanging="2880"/>
        <w:rPr>
          <w:rFonts w:ascii="Verdana" w:hAnsi="Verdana"/>
          <w:b/>
          <w:u w:val="single"/>
        </w:rPr>
      </w:pPr>
      <w:r w:rsidRPr="00D25C98">
        <w:rPr>
          <w:rFonts w:ascii="Verdana" w:hAnsi="Verdana"/>
          <w:b/>
          <w:u w:val="single"/>
        </w:rPr>
        <w:t xml:space="preserve">Generation </w:t>
      </w:r>
      <w:r w:rsidR="00BF7E3A">
        <w:rPr>
          <w:rFonts w:ascii="Verdana" w:hAnsi="Verdana"/>
          <w:b/>
          <w:u w:val="single"/>
        </w:rPr>
        <w:t>Facility:  LunarLight Solar Park Generation Facility</w:t>
      </w:r>
    </w:p>
    <w:p w14:paraId="19DD0D23" w14:textId="77777777" w:rsidR="007863A1" w:rsidRDefault="007863A1" w:rsidP="001248E2">
      <w:pPr>
        <w:pStyle w:val="NoSpacing"/>
        <w:tabs>
          <w:tab w:val="left" w:pos="2410"/>
        </w:tabs>
        <w:rPr>
          <w:rFonts w:ascii="Verdana" w:hAnsi="Verdana"/>
        </w:rPr>
      </w:pPr>
    </w:p>
    <w:p w14:paraId="05BF32AD" w14:textId="4A58BBBA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LunarLight LP seeks to amend the existing Electricity Generation Licence referenced above as follows:</w:t>
      </w:r>
    </w:p>
    <w:p w14:paraId="1307D890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</w:p>
    <w:p w14:paraId="2F0BCB41" w14:textId="77777777" w:rsidR="00BF7E3A" w:rsidRDefault="00BF7E3A" w:rsidP="00BF7E3A">
      <w:pPr>
        <w:pStyle w:val="NoSpacing"/>
        <w:jc w:val="both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Designation as ‘Owner/Operator’ shall be changed to ‘Owner’</w:t>
      </w:r>
    </w:p>
    <w:p w14:paraId="72814644" w14:textId="77777777" w:rsidR="00BF7E3A" w:rsidRDefault="00BF7E3A" w:rsidP="00BF7E3A">
      <w:pPr>
        <w:pStyle w:val="NoSpacing"/>
        <w:jc w:val="both"/>
        <w:rPr>
          <w:rFonts w:ascii="Verdana" w:hAnsi="Verdana"/>
          <w:b/>
        </w:rPr>
      </w:pPr>
    </w:p>
    <w:p w14:paraId="64718DBF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Licence Holder confirms that no person will be adversely affected in a material way by the outcome of the proceeding and consents to disposing of a proceeding without a hearing, pursuant to s. 21(4)(b) of the </w:t>
      </w:r>
      <w:r w:rsidRPr="00BF7E3A">
        <w:rPr>
          <w:rFonts w:ascii="Verdana" w:hAnsi="Verdana"/>
          <w:i/>
        </w:rPr>
        <w:t>Ontario Energy Board Act</w:t>
      </w:r>
      <w:r>
        <w:rPr>
          <w:rFonts w:ascii="Verdana" w:hAnsi="Verdana"/>
        </w:rPr>
        <w:t>, 1998.</w:t>
      </w:r>
    </w:p>
    <w:p w14:paraId="7357B9B7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</w:p>
    <w:p w14:paraId="077C9FD0" w14:textId="519B6F39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BluEarth Asset Management Inc. will be the operator of the Generation Facility under Electricity Generation Licence EG-2014-0200 and requests that Schedule 1 of EG-2014-0200 be amended as follows:</w:t>
      </w:r>
    </w:p>
    <w:p w14:paraId="530BABA1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</w:p>
    <w:p w14:paraId="01C41AC1" w14:textId="299BEF20" w:rsidR="00BF7E3A" w:rsidRDefault="00BF7E3A" w:rsidP="00BF7E3A">
      <w:pPr>
        <w:pStyle w:val="NoSpacing"/>
        <w:ind w:left="1440" w:hanging="720"/>
        <w:jc w:val="both"/>
        <w:rPr>
          <w:rFonts w:ascii="Verdana" w:hAnsi="Verdana"/>
          <w:b/>
        </w:rPr>
      </w:pPr>
      <w:r>
        <w:rPr>
          <w:rFonts w:ascii="Verdana" w:hAnsi="Verdana"/>
        </w:rPr>
        <w:t>9.</w:t>
      </w:r>
      <w:r>
        <w:rPr>
          <w:rFonts w:ascii="Verdana" w:hAnsi="Verdana"/>
        </w:rPr>
        <w:tab/>
        <w:t>The operator of LunarLight Solar Park Generation Facility</w:t>
      </w:r>
      <w:r w:rsidR="00346889">
        <w:rPr>
          <w:rFonts w:ascii="Verdana" w:hAnsi="Verdana"/>
        </w:rPr>
        <w:t>,</w:t>
      </w:r>
      <w:r>
        <w:rPr>
          <w:rFonts w:ascii="Verdana" w:hAnsi="Verdana"/>
        </w:rPr>
        <w:t xml:space="preserve"> with an installed capacity of 10 MW located at PT LT 9-10 THURLOW AS IN QR342598 EXCEPT QR442901, Pt 2 &amp; 4 21R10631; S/T QR124331; BELLEVILLE, COUNTY OF HASTINGS, ONTARIO.</w:t>
      </w:r>
    </w:p>
    <w:p w14:paraId="5B431ABB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</w:p>
    <w:p w14:paraId="38654FC1" w14:textId="4F0AD33D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With respect to </w:t>
      </w:r>
      <w:r w:rsidR="00346889">
        <w:rPr>
          <w:rFonts w:ascii="Verdana" w:hAnsi="Verdana"/>
        </w:rPr>
        <w:t>Lunar</w:t>
      </w:r>
      <w:r>
        <w:rPr>
          <w:rFonts w:ascii="Verdana" w:hAnsi="Verdana"/>
        </w:rPr>
        <w:t>Light LP, please be advised that there has been a change to key individual and primary contact information as</w:t>
      </w:r>
      <w:r w:rsidR="00346889">
        <w:rPr>
          <w:rFonts w:ascii="Verdana" w:hAnsi="Verdana"/>
        </w:rPr>
        <w:t xml:space="preserve"> follows:</w:t>
      </w:r>
    </w:p>
    <w:p w14:paraId="1FCD78CB" w14:textId="77777777" w:rsidR="00346889" w:rsidRDefault="00346889" w:rsidP="00BF7E3A">
      <w:pPr>
        <w:pStyle w:val="NoSpacing"/>
        <w:jc w:val="both"/>
        <w:rPr>
          <w:rFonts w:ascii="Verdana" w:hAnsi="Verdana"/>
        </w:rPr>
      </w:pPr>
    </w:p>
    <w:p w14:paraId="5C170AD4" w14:textId="77777777" w:rsidR="00346889" w:rsidRDefault="00346889" w:rsidP="00BF7E3A">
      <w:pPr>
        <w:pStyle w:val="NoSpacing"/>
        <w:jc w:val="both"/>
        <w:rPr>
          <w:rFonts w:ascii="Verdana" w:hAnsi="Verdana"/>
        </w:rPr>
      </w:pPr>
    </w:p>
    <w:p w14:paraId="435C4180" w14:textId="77777777" w:rsidR="00346889" w:rsidRDefault="00346889" w:rsidP="00BF7E3A">
      <w:pPr>
        <w:pStyle w:val="NoSpacing"/>
        <w:jc w:val="both"/>
        <w:rPr>
          <w:rFonts w:ascii="Verdana" w:hAnsi="Verdana"/>
        </w:rPr>
      </w:pPr>
    </w:p>
    <w:p w14:paraId="2BA10B6E" w14:textId="28BBB004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Key Individual:</w:t>
      </w:r>
    </w:p>
    <w:p w14:paraId="5C4032A2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1B78DCB1" w14:textId="59A1D502" w:rsidR="00BF7E3A" w:rsidRDefault="00BF7E3A" w:rsidP="009326BF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9326BF">
        <w:rPr>
          <w:rFonts w:ascii="Verdana" w:hAnsi="Verdana"/>
        </w:rPr>
        <w:t>Kelly Matheson-King</w:t>
      </w:r>
    </w:p>
    <w:p w14:paraId="3075A636" w14:textId="5F1C01AD" w:rsidR="009326BF" w:rsidRDefault="009326BF" w:rsidP="009326BF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  <w:t>Chief Operating Officer</w:t>
      </w:r>
    </w:p>
    <w:p w14:paraId="06B72F25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</w:p>
    <w:p w14:paraId="3C9864CD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Licence Primary Contact:</w:t>
      </w:r>
    </w:p>
    <w:p w14:paraId="3D5FD574" w14:textId="77777777" w:rsidR="00BF7E3A" w:rsidRDefault="00BF7E3A" w:rsidP="00BF7E3A">
      <w:pPr>
        <w:pStyle w:val="NoSpacing"/>
        <w:jc w:val="both"/>
        <w:rPr>
          <w:rFonts w:ascii="Verdana" w:hAnsi="Verdana"/>
        </w:rPr>
      </w:pPr>
    </w:p>
    <w:p w14:paraId="208C99D6" w14:textId="0FE4C672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9326BF">
        <w:rPr>
          <w:rFonts w:ascii="Verdana" w:hAnsi="Verdana"/>
        </w:rPr>
        <w:t>Catalina Sanchez</w:t>
      </w:r>
    </w:p>
    <w:p w14:paraId="4CF66049" w14:textId="1D0152A4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346889">
        <w:rPr>
          <w:rFonts w:ascii="Verdana" w:hAnsi="Verdana"/>
        </w:rPr>
        <w:t>Operations</w:t>
      </w:r>
      <w:r w:rsidR="009326BF">
        <w:rPr>
          <w:rFonts w:ascii="Verdana" w:hAnsi="Verdana"/>
        </w:rPr>
        <w:t xml:space="preserve"> Coordinator</w:t>
      </w:r>
    </w:p>
    <w:p w14:paraId="22D8BD8B" w14:textId="17D7428A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346889">
        <w:rPr>
          <w:rFonts w:ascii="Verdana" w:hAnsi="Verdana"/>
        </w:rPr>
        <w:t>Suite 400, 214-11</w:t>
      </w:r>
      <w:r w:rsidR="00346889" w:rsidRPr="00346889">
        <w:rPr>
          <w:rFonts w:ascii="Verdana" w:hAnsi="Verdana"/>
          <w:vertAlign w:val="superscript"/>
        </w:rPr>
        <w:t>th</w:t>
      </w:r>
      <w:r w:rsidR="00346889">
        <w:rPr>
          <w:rFonts w:ascii="Verdana" w:hAnsi="Verdana"/>
        </w:rPr>
        <w:t xml:space="preserve"> Avenue SW</w:t>
      </w:r>
    </w:p>
    <w:p w14:paraId="6FEC3BFC" w14:textId="2E6A29A5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Calgary, AB  </w:t>
      </w:r>
      <w:r w:rsidR="00346889">
        <w:rPr>
          <w:rFonts w:ascii="Verdana" w:hAnsi="Verdana"/>
        </w:rPr>
        <w:t>T2R 0K1</w:t>
      </w:r>
    </w:p>
    <w:p w14:paraId="54C61F1E" w14:textId="41322F98" w:rsidR="00BF7E3A" w:rsidRDefault="00BF7E3A" w:rsidP="00BF7E3A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017C86">
        <w:rPr>
          <w:rFonts w:ascii="Verdana" w:hAnsi="Verdana"/>
        </w:rPr>
        <w:t>c</w:t>
      </w:r>
      <w:r w:rsidR="009326BF">
        <w:rPr>
          <w:rFonts w:ascii="Verdana" w:hAnsi="Verdana"/>
        </w:rPr>
        <w:t>atalina</w:t>
      </w:r>
      <w:r>
        <w:rPr>
          <w:rFonts w:ascii="Verdana" w:hAnsi="Verdana"/>
        </w:rPr>
        <w:t>@bluearth.ca</w:t>
      </w:r>
    </w:p>
    <w:p w14:paraId="426F2A16" w14:textId="5E8C4C54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3DAE5DCB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Should you have any questions regarding the above, please do not hesitate to contact me.</w:t>
      </w:r>
    </w:p>
    <w:p w14:paraId="6550F961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6E7BE6C3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2250AF97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Yours very truly,</w:t>
      </w:r>
    </w:p>
    <w:p w14:paraId="0C6D0B4D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4E573B79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03917B22" w14:textId="75C58588" w:rsidR="007863A1" w:rsidRDefault="008B45BD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Catalina Sanchez</w:t>
      </w:r>
    </w:p>
    <w:p w14:paraId="7F2D8996" w14:textId="3D3DFE63" w:rsidR="007863A1" w:rsidRDefault="008B45BD" w:rsidP="007863A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Operations Coordinator</w:t>
      </w:r>
    </w:p>
    <w:p w14:paraId="616F36A6" w14:textId="77777777" w:rsidR="008B45BD" w:rsidRDefault="008B45BD" w:rsidP="007863A1">
      <w:pPr>
        <w:pStyle w:val="NoSpacing"/>
        <w:jc w:val="both"/>
        <w:rPr>
          <w:rFonts w:ascii="Verdana" w:hAnsi="Verdana"/>
        </w:rPr>
      </w:pPr>
      <w:r w:rsidRPr="008B45BD">
        <w:rPr>
          <w:rFonts w:ascii="Verdana" w:hAnsi="Verdana"/>
        </w:rPr>
        <w:t xml:space="preserve">587-707-9635 </w:t>
      </w:r>
    </w:p>
    <w:p w14:paraId="34E728EF" w14:textId="4823EDF5" w:rsidR="008B45BD" w:rsidRDefault="00D401C3" w:rsidP="007863A1">
      <w:pPr>
        <w:pStyle w:val="NoSpacing"/>
        <w:jc w:val="both"/>
        <w:rPr>
          <w:rFonts w:ascii="Verdana" w:hAnsi="Verdana"/>
        </w:rPr>
      </w:pPr>
      <w:hyperlink r:id="rId8" w:history="1">
        <w:r w:rsidR="008B45BD" w:rsidRPr="00D74794">
          <w:rPr>
            <w:rStyle w:val="Hyperlink"/>
            <w:rFonts w:ascii="Verdana" w:hAnsi="Verdana"/>
          </w:rPr>
          <w:t>catalina@bluearth.ca</w:t>
        </w:r>
      </w:hyperlink>
    </w:p>
    <w:p w14:paraId="107ED98F" w14:textId="77777777" w:rsidR="007863A1" w:rsidRDefault="007863A1" w:rsidP="007863A1">
      <w:pPr>
        <w:pStyle w:val="NoSpacing"/>
        <w:jc w:val="both"/>
        <w:rPr>
          <w:rFonts w:ascii="Verdana" w:hAnsi="Verdana"/>
        </w:rPr>
      </w:pPr>
    </w:p>
    <w:p w14:paraId="10659570" w14:textId="77777777" w:rsidR="00B015D4" w:rsidRPr="003B4248" w:rsidRDefault="00B015D4" w:rsidP="007863A1">
      <w:pPr>
        <w:ind w:left="-180"/>
        <w:jc w:val="both"/>
        <w:rPr>
          <w:rFonts w:ascii="Verdana" w:hAnsi="Verdana"/>
          <w:sz w:val="20"/>
        </w:rPr>
      </w:pPr>
      <w:bookmarkStart w:id="0" w:name="_GoBack"/>
      <w:bookmarkEnd w:id="0"/>
    </w:p>
    <w:sectPr w:rsidR="00B015D4" w:rsidRPr="003B4248" w:rsidSect="001248E2">
      <w:headerReference w:type="default" r:id="rId9"/>
      <w:headerReference w:type="first" r:id="rId10"/>
      <w:pgSz w:w="12240" w:h="15840"/>
      <w:pgMar w:top="2047" w:right="1467" w:bottom="1987" w:left="162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3E42D" w14:textId="77777777" w:rsidR="00D401C3" w:rsidRDefault="00D401C3" w:rsidP="007863A1">
      <w:r>
        <w:separator/>
      </w:r>
    </w:p>
  </w:endnote>
  <w:endnote w:type="continuationSeparator" w:id="0">
    <w:p w14:paraId="16418AC0" w14:textId="77777777" w:rsidR="00D401C3" w:rsidRDefault="00D401C3" w:rsidP="0078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6554" w14:textId="77777777" w:rsidR="00D401C3" w:rsidRDefault="00D401C3" w:rsidP="007863A1">
      <w:r>
        <w:separator/>
      </w:r>
    </w:p>
  </w:footnote>
  <w:footnote w:type="continuationSeparator" w:id="0">
    <w:p w14:paraId="34142A6A" w14:textId="77777777" w:rsidR="00D401C3" w:rsidRDefault="00D401C3" w:rsidP="0078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29483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6816604F" w14:textId="7BBD4803" w:rsidR="007863A1" w:rsidRPr="008B45BD" w:rsidRDefault="007863A1">
        <w:pPr>
          <w:pStyle w:val="Header"/>
          <w:jc w:val="center"/>
          <w:rPr>
            <w:rFonts w:asciiTheme="minorHAnsi" w:hAnsiTheme="minorHAnsi"/>
          </w:rPr>
        </w:pPr>
        <w:r w:rsidRPr="008B45BD">
          <w:rPr>
            <w:rFonts w:asciiTheme="minorHAnsi" w:hAnsiTheme="minorHAnsi"/>
          </w:rPr>
          <w:fldChar w:fldCharType="begin"/>
        </w:r>
        <w:r w:rsidRPr="008B45BD">
          <w:rPr>
            <w:rFonts w:asciiTheme="minorHAnsi" w:hAnsiTheme="minorHAnsi"/>
          </w:rPr>
          <w:instrText xml:space="preserve"> PAGE   \* MERGEFORMAT </w:instrText>
        </w:r>
        <w:r w:rsidRPr="008B45BD">
          <w:rPr>
            <w:rFonts w:asciiTheme="minorHAnsi" w:hAnsiTheme="minorHAnsi"/>
          </w:rPr>
          <w:fldChar w:fldCharType="separate"/>
        </w:r>
        <w:r w:rsidR="00632EA3">
          <w:rPr>
            <w:rFonts w:asciiTheme="minorHAnsi" w:hAnsiTheme="minorHAnsi"/>
            <w:noProof/>
          </w:rPr>
          <w:t>2</w:t>
        </w:r>
        <w:r w:rsidRPr="008B45BD">
          <w:rPr>
            <w:rFonts w:asciiTheme="minorHAnsi" w:hAnsiTheme="minorHAnsi"/>
            <w:noProof/>
          </w:rPr>
          <w:fldChar w:fldCharType="end"/>
        </w:r>
      </w:p>
    </w:sdtContent>
  </w:sdt>
  <w:p w14:paraId="3D799ABB" w14:textId="77777777" w:rsidR="007863A1" w:rsidRPr="008B45BD" w:rsidRDefault="007863A1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525D" w14:textId="28D5CE18" w:rsidR="008B45BD" w:rsidRDefault="008B45BD">
    <w:pPr>
      <w:pStyle w:val="Header"/>
    </w:pPr>
    <w:r w:rsidRPr="00B4682E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317CBB48" wp14:editId="60F58ABA">
          <wp:simplePos x="0" y="0"/>
          <wp:positionH relativeFrom="page">
            <wp:align>right</wp:align>
          </wp:positionH>
          <wp:positionV relativeFrom="paragraph">
            <wp:posOffset>-542925</wp:posOffset>
          </wp:positionV>
          <wp:extent cx="7762875" cy="1804670"/>
          <wp:effectExtent l="0" t="0" r="9525" b="5080"/>
          <wp:wrapSquare wrapText="bothSides"/>
          <wp:docPr id="19" name="Picture 19" descr="M:\Communications\Design\Office Collateral\Letterhead Folder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mmunications\Design\Office Collateral\Letterhead Folder\Letter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033"/>
                  <a:stretch/>
                </pic:blipFill>
                <pic:spPr bwMode="auto">
                  <a:xfrm>
                    <a:off x="0" y="0"/>
                    <a:ext cx="7762875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0A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A1"/>
    <w:rsid w:val="00017C86"/>
    <w:rsid w:val="000B6F35"/>
    <w:rsid w:val="001248E2"/>
    <w:rsid w:val="001950CE"/>
    <w:rsid w:val="001A7DFC"/>
    <w:rsid w:val="001C70A0"/>
    <w:rsid w:val="002376E7"/>
    <w:rsid w:val="00346889"/>
    <w:rsid w:val="003B4248"/>
    <w:rsid w:val="004025A1"/>
    <w:rsid w:val="00632EA3"/>
    <w:rsid w:val="006C6213"/>
    <w:rsid w:val="007863A1"/>
    <w:rsid w:val="008B45BD"/>
    <w:rsid w:val="009326BF"/>
    <w:rsid w:val="009704B5"/>
    <w:rsid w:val="009C6536"/>
    <w:rsid w:val="00B015D4"/>
    <w:rsid w:val="00B07E24"/>
    <w:rsid w:val="00B23566"/>
    <w:rsid w:val="00B64B66"/>
    <w:rsid w:val="00BE5017"/>
    <w:rsid w:val="00BF7E3A"/>
    <w:rsid w:val="00CD03B8"/>
    <w:rsid w:val="00D25C98"/>
    <w:rsid w:val="00D401C3"/>
    <w:rsid w:val="00D47B22"/>
    <w:rsid w:val="00D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01F7F"/>
  <w15:docId w15:val="{E87A3934-28A9-42B0-9DBF-5E55410D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3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863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A1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A1"/>
    <w:rPr>
      <w:sz w:val="24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8B45BD"/>
    <w:rPr>
      <w:color w:val="2B579A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BF7E3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@bluearth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11CB-B041-491F-B21A-2785CF9A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Here</vt:lpstr>
    </vt:vector>
  </TitlesOfParts>
  <Company>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Here</dc:title>
  <dc:creator>MaryLee Keith</dc:creator>
  <cp:lastModifiedBy>Catalina Sanchez</cp:lastModifiedBy>
  <cp:revision>5</cp:revision>
  <cp:lastPrinted>2015-06-15T20:52:00Z</cp:lastPrinted>
  <dcterms:created xsi:type="dcterms:W3CDTF">2017-09-08T17:13:00Z</dcterms:created>
  <dcterms:modified xsi:type="dcterms:W3CDTF">2017-09-18T18:12:00Z</dcterms:modified>
</cp:coreProperties>
</file>