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0"/>
        <w:gridCol w:w="3060"/>
        <w:gridCol w:w="3639"/>
      </w:tblGrid>
      <w:tr w:rsidR="00B205E7" w:rsidRPr="00E820C1" w14:paraId="2F52DAF8" w14:textId="77777777" w:rsidTr="001D35BD">
        <w:trPr>
          <w:jc w:val="center"/>
        </w:trPr>
        <w:tc>
          <w:tcPr>
            <w:tcW w:w="2610" w:type="dxa"/>
          </w:tcPr>
          <w:p w14:paraId="2CF7E8E1" w14:textId="77777777" w:rsidR="00B205E7" w:rsidRPr="00EB0DCB" w:rsidRDefault="00B205E7" w:rsidP="00E820C1">
            <w:pPr>
              <w:spacing w:line="120" w:lineRule="exact"/>
              <w:rPr>
                <w:rFonts w:cs="Arial"/>
                <w:sz w:val="16"/>
                <w:szCs w:val="16"/>
              </w:rPr>
            </w:pPr>
          </w:p>
          <w:p w14:paraId="3DADB982" w14:textId="77777777" w:rsidR="00B205E7" w:rsidRPr="00E820C1" w:rsidRDefault="00B205E7" w:rsidP="00E820C1">
            <w:pPr>
              <w:rPr>
                <w:rFonts w:cs="Arial"/>
                <w:sz w:val="16"/>
                <w:szCs w:val="16"/>
              </w:rPr>
            </w:pPr>
            <w:r w:rsidRPr="00E820C1">
              <w:rPr>
                <w:rFonts w:cs="Arial"/>
                <w:b/>
                <w:bCs/>
                <w:sz w:val="16"/>
                <w:szCs w:val="16"/>
                <w:lang w:val="en-GB"/>
              </w:rPr>
              <w:t>Ontario Energy Board</w:t>
            </w:r>
          </w:p>
          <w:p w14:paraId="4CB28BCA" w14:textId="77777777" w:rsidR="00B205E7" w:rsidRPr="00E820C1" w:rsidRDefault="00B205E7" w:rsidP="00E820C1">
            <w:pPr>
              <w:rPr>
                <w:rFonts w:cs="Arial"/>
                <w:sz w:val="16"/>
                <w:szCs w:val="16"/>
              </w:rPr>
            </w:pPr>
            <w:r w:rsidRPr="00E820C1">
              <w:rPr>
                <w:rFonts w:cs="Arial"/>
                <w:sz w:val="16"/>
                <w:szCs w:val="16"/>
              </w:rPr>
              <w:t>P.O. Box 2319</w:t>
            </w:r>
          </w:p>
          <w:p w14:paraId="78A99CDF" w14:textId="77777777" w:rsidR="00B205E7" w:rsidRPr="00E820C1" w:rsidRDefault="00B205E7" w:rsidP="00E820C1">
            <w:pPr>
              <w:rPr>
                <w:rFonts w:cs="Arial"/>
                <w:sz w:val="16"/>
                <w:szCs w:val="16"/>
              </w:rPr>
            </w:pPr>
            <w:r w:rsidRPr="00E820C1">
              <w:rPr>
                <w:rFonts w:cs="Arial"/>
                <w:sz w:val="16"/>
                <w:szCs w:val="16"/>
              </w:rPr>
              <w:t>27</w:t>
            </w:r>
            <w:r w:rsidRPr="00E820C1">
              <w:rPr>
                <w:rFonts w:cs="Arial"/>
                <w:sz w:val="16"/>
                <w:szCs w:val="16"/>
                <w:vertAlign w:val="superscript"/>
              </w:rPr>
              <w:t>th</w:t>
            </w:r>
            <w:r w:rsidRPr="00E820C1">
              <w:rPr>
                <w:rFonts w:cs="Arial"/>
                <w:sz w:val="16"/>
                <w:szCs w:val="16"/>
              </w:rPr>
              <w:t xml:space="preserve"> Floor</w:t>
            </w:r>
          </w:p>
          <w:p w14:paraId="1DF404B6" w14:textId="77777777" w:rsidR="00B205E7" w:rsidRPr="00E820C1" w:rsidRDefault="00B205E7" w:rsidP="00E820C1">
            <w:pPr>
              <w:rPr>
                <w:rFonts w:cs="Arial"/>
                <w:sz w:val="16"/>
                <w:szCs w:val="16"/>
              </w:rPr>
            </w:pPr>
            <w:r w:rsidRPr="00E820C1">
              <w:rPr>
                <w:rFonts w:cs="Arial"/>
                <w:sz w:val="16"/>
                <w:szCs w:val="16"/>
              </w:rPr>
              <w:t>2300 Yonge Street</w:t>
            </w:r>
          </w:p>
          <w:p w14:paraId="35656A99" w14:textId="77777777" w:rsidR="00B205E7" w:rsidRPr="00E820C1" w:rsidRDefault="00B205E7" w:rsidP="00E820C1">
            <w:pPr>
              <w:rPr>
                <w:rFonts w:cs="Arial"/>
                <w:sz w:val="16"/>
                <w:szCs w:val="16"/>
              </w:rPr>
            </w:pPr>
            <w:r w:rsidRPr="00E820C1">
              <w:rPr>
                <w:rFonts w:cs="Arial"/>
                <w:sz w:val="16"/>
                <w:szCs w:val="16"/>
              </w:rPr>
              <w:t>Toronto ON   M4P 1E4</w:t>
            </w:r>
          </w:p>
          <w:p w14:paraId="0EB73711" w14:textId="77777777" w:rsidR="00B205E7" w:rsidRPr="00E820C1" w:rsidRDefault="00B205E7" w:rsidP="00E820C1">
            <w:pPr>
              <w:rPr>
                <w:rFonts w:cs="Arial"/>
                <w:sz w:val="16"/>
                <w:szCs w:val="16"/>
              </w:rPr>
            </w:pPr>
            <w:r w:rsidRPr="00E820C1">
              <w:rPr>
                <w:rFonts w:cs="Arial"/>
                <w:sz w:val="16"/>
                <w:szCs w:val="16"/>
              </w:rPr>
              <w:t>Telephone: 416-481-1967</w:t>
            </w:r>
          </w:p>
          <w:p w14:paraId="25C84598" w14:textId="77777777" w:rsidR="00B205E7" w:rsidRPr="00E820C1" w:rsidRDefault="00B205E7" w:rsidP="00E820C1">
            <w:pPr>
              <w:rPr>
                <w:rFonts w:cs="Arial"/>
                <w:sz w:val="16"/>
                <w:szCs w:val="16"/>
              </w:rPr>
            </w:pPr>
            <w:r w:rsidRPr="00E820C1">
              <w:rPr>
                <w:rFonts w:cs="Arial"/>
                <w:sz w:val="16"/>
                <w:szCs w:val="16"/>
              </w:rPr>
              <w:t>Facsimile:   416-440-7656</w:t>
            </w:r>
          </w:p>
          <w:p w14:paraId="0F229776" w14:textId="77777777" w:rsidR="00B205E7" w:rsidRPr="00E820C1" w:rsidRDefault="00B205E7" w:rsidP="00E820C1">
            <w:pPr>
              <w:rPr>
                <w:rFonts w:cs="Arial"/>
                <w:sz w:val="16"/>
                <w:szCs w:val="16"/>
              </w:rPr>
            </w:pPr>
            <w:r w:rsidRPr="00E820C1">
              <w:rPr>
                <w:rFonts w:cs="Arial"/>
                <w:sz w:val="16"/>
                <w:szCs w:val="16"/>
                <w:lang w:val="en-GB"/>
              </w:rPr>
              <w:t>Toll free:  1-888-632-6273</w:t>
            </w:r>
          </w:p>
          <w:p w14:paraId="3D194908" w14:textId="77777777" w:rsidR="00B205E7" w:rsidRPr="00E820C1" w:rsidRDefault="00B205E7" w:rsidP="00E820C1">
            <w:pPr>
              <w:spacing w:after="58"/>
              <w:rPr>
                <w:rFonts w:cs="Arial"/>
                <w:sz w:val="16"/>
                <w:szCs w:val="16"/>
              </w:rPr>
            </w:pPr>
          </w:p>
        </w:tc>
        <w:tc>
          <w:tcPr>
            <w:tcW w:w="3060" w:type="dxa"/>
          </w:tcPr>
          <w:p w14:paraId="0E139678" w14:textId="77777777" w:rsidR="00B205E7" w:rsidRPr="00E820C1" w:rsidRDefault="00B205E7" w:rsidP="00E820C1">
            <w:pPr>
              <w:spacing w:line="120" w:lineRule="exact"/>
              <w:rPr>
                <w:rFonts w:cs="Arial"/>
                <w:sz w:val="16"/>
                <w:szCs w:val="16"/>
                <w:lang w:val="fr-FR"/>
              </w:rPr>
            </w:pPr>
          </w:p>
          <w:p w14:paraId="208035EA" w14:textId="77777777" w:rsidR="00B205E7" w:rsidRPr="00E820C1" w:rsidRDefault="00B205E7" w:rsidP="00E820C1">
            <w:pPr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E820C1">
              <w:rPr>
                <w:rFonts w:cs="Arial"/>
                <w:b/>
                <w:bCs/>
                <w:sz w:val="16"/>
                <w:szCs w:val="16"/>
                <w:lang w:val="fr-CA"/>
              </w:rPr>
              <w:t>Commission de l’</w:t>
            </w:r>
            <w:r w:rsidRPr="00E820C1">
              <w:rPr>
                <w:rFonts w:cs="Arial"/>
                <w:b/>
                <w:sz w:val="16"/>
                <w:szCs w:val="16"/>
                <w:lang w:val="fr-CA"/>
              </w:rPr>
              <w:t>é</w:t>
            </w:r>
            <w:r w:rsidRPr="00E820C1">
              <w:rPr>
                <w:rFonts w:cs="Arial"/>
                <w:b/>
                <w:bCs/>
                <w:sz w:val="16"/>
                <w:szCs w:val="16"/>
                <w:lang w:val="fr-CA"/>
              </w:rPr>
              <w:t xml:space="preserve">nergie </w:t>
            </w:r>
          </w:p>
          <w:p w14:paraId="71A10DF3" w14:textId="77777777" w:rsidR="00B205E7" w:rsidRPr="00E820C1" w:rsidRDefault="00B205E7" w:rsidP="00E820C1">
            <w:pPr>
              <w:rPr>
                <w:rFonts w:cs="Arial"/>
                <w:sz w:val="16"/>
                <w:szCs w:val="16"/>
                <w:lang w:val="fr-CA"/>
              </w:rPr>
            </w:pPr>
            <w:r w:rsidRPr="00E820C1">
              <w:rPr>
                <w:rFonts w:cs="Arial"/>
                <w:b/>
                <w:bCs/>
                <w:sz w:val="16"/>
                <w:szCs w:val="16"/>
                <w:lang w:val="fr-CA"/>
              </w:rPr>
              <w:t>de l’Ontario</w:t>
            </w:r>
          </w:p>
          <w:p w14:paraId="4AA1091B" w14:textId="77777777" w:rsidR="00B205E7" w:rsidRPr="00E820C1" w:rsidRDefault="00B205E7" w:rsidP="00E820C1">
            <w:pPr>
              <w:rPr>
                <w:rFonts w:cs="Arial"/>
                <w:sz w:val="16"/>
                <w:szCs w:val="16"/>
                <w:lang w:val="fr-CA"/>
              </w:rPr>
            </w:pPr>
            <w:r w:rsidRPr="00E820C1">
              <w:rPr>
                <w:rFonts w:cs="Arial"/>
                <w:sz w:val="16"/>
                <w:szCs w:val="16"/>
                <w:lang w:val="fr-CA"/>
              </w:rPr>
              <w:t>C.P. 2319</w:t>
            </w:r>
          </w:p>
          <w:p w14:paraId="1EE724F5" w14:textId="77777777" w:rsidR="00B205E7" w:rsidRPr="00E820C1" w:rsidRDefault="00B205E7" w:rsidP="00E820C1">
            <w:pPr>
              <w:rPr>
                <w:rFonts w:cs="Arial"/>
                <w:sz w:val="16"/>
                <w:szCs w:val="16"/>
                <w:lang w:val="fr-CA"/>
              </w:rPr>
            </w:pPr>
            <w:r w:rsidRPr="00E820C1">
              <w:rPr>
                <w:rFonts w:cs="Arial"/>
                <w:sz w:val="16"/>
                <w:szCs w:val="16"/>
                <w:lang w:val="fr-CA"/>
              </w:rPr>
              <w:t>27</w:t>
            </w:r>
            <w:r w:rsidRPr="00E820C1">
              <w:rPr>
                <w:rFonts w:cs="Arial"/>
                <w:sz w:val="16"/>
                <w:szCs w:val="16"/>
                <w:vertAlign w:val="superscript"/>
                <w:lang w:val="fr-CA"/>
              </w:rPr>
              <w:t>e</w:t>
            </w:r>
            <w:r w:rsidRPr="00E820C1">
              <w:rPr>
                <w:rFonts w:cs="Arial"/>
                <w:sz w:val="16"/>
                <w:szCs w:val="16"/>
                <w:lang w:val="fr-CA"/>
              </w:rPr>
              <w:t xml:space="preserve"> étage </w:t>
            </w:r>
          </w:p>
          <w:p w14:paraId="24817DCF" w14:textId="77777777" w:rsidR="00B205E7" w:rsidRPr="00E820C1" w:rsidRDefault="00B205E7" w:rsidP="00E820C1">
            <w:pPr>
              <w:rPr>
                <w:rFonts w:cs="Arial"/>
                <w:sz w:val="16"/>
                <w:szCs w:val="16"/>
                <w:lang w:val="fr-FR"/>
              </w:rPr>
            </w:pPr>
            <w:r w:rsidRPr="00E820C1">
              <w:rPr>
                <w:rFonts w:cs="Arial"/>
                <w:sz w:val="16"/>
                <w:szCs w:val="16"/>
                <w:lang w:val="fr-FR"/>
              </w:rPr>
              <w:t>2300, rue Yonge</w:t>
            </w:r>
          </w:p>
          <w:p w14:paraId="16C42786" w14:textId="77777777" w:rsidR="00B205E7" w:rsidRPr="00E820C1" w:rsidRDefault="00B205E7" w:rsidP="00E820C1">
            <w:pPr>
              <w:rPr>
                <w:rFonts w:cs="Arial"/>
                <w:sz w:val="16"/>
                <w:szCs w:val="16"/>
                <w:lang w:val="fr-FR"/>
              </w:rPr>
            </w:pPr>
            <w:r w:rsidRPr="00E820C1">
              <w:rPr>
                <w:rFonts w:cs="Arial"/>
                <w:sz w:val="16"/>
                <w:szCs w:val="16"/>
                <w:lang w:val="fr-FR"/>
              </w:rPr>
              <w:t>Toronto ON M4P 1E4</w:t>
            </w:r>
          </w:p>
          <w:p w14:paraId="7E2CF16E" w14:textId="77777777" w:rsidR="00B205E7" w:rsidRPr="00E820C1" w:rsidRDefault="00B205E7" w:rsidP="00E820C1">
            <w:pPr>
              <w:rPr>
                <w:rFonts w:cs="Arial"/>
                <w:sz w:val="16"/>
                <w:szCs w:val="16"/>
                <w:lang w:val="fr-CA"/>
              </w:rPr>
            </w:pPr>
            <w:r w:rsidRPr="00E820C1">
              <w:rPr>
                <w:rFonts w:cs="Arial"/>
                <w:sz w:val="16"/>
                <w:szCs w:val="16"/>
                <w:lang w:val="fr-CA"/>
              </w:rPr>
              <w:t>Téléphone:   416-481-1967</w:t>
            </w:r>
          </w:p>
          <w:p w14:paraId="1D36FA2E" w14:textId="77777777" w:rsidR="00B205E7" w:rsidRPr="00E820C1" w:rsidRDefault="00B205E7" w:rsidP="00E820C1">
            <w:pPr>
              <w:rPr>
                <w:rFonts w:cs="Arial"/>
                <w:sz w:val="16"/>
                <w:szCs w:val="16"/>
                <w:lang w:val="fr-CA"/>
              </w:rPr>
            </w:pPr>
            <w:r w:rsidRPr="00E820C1">
              <w:rPr>
                <w:rFonts w:cs="Arial"/>
                <w:sz w:val="16"/>
                <w:szCs w:val="16"/>
                <w:lang w:val="fr-CA"/>
              </w:rPr>
              <w:t>Télécopieur: 416-440-7656</w:t>
            </w:r>
          </w:p>
          <w:p w14:paraId="61287BDE" w14:textId="77777777" w:rsidR="00B205E7" w:rsidRPr="00E820C1" w:rsidRDefault="00B205E7" w:rsidP="00E820C1">
            <w:pPr>
              <w:tabs>
                <w:tab w:val="left" w:pos="-1440"/>
              </w:tabs>
              <w:ind w:left="2880" w:hanging="2880"/>
              <w:rPr>
                <w:rFonts w:cs="Arial"/>
                <w:sz w:val="16"/>
                <w:szCs w:val="16"/>
                <w:lang w:val="fr-CA"/>
              </w:rPr>
            </w:pPr>
            <w:r w:rsidRPr="00E820C1">
              <w:rPr>
                <w:rFonts w:cs="Arial"/>
                <w:sz w:val="16"/>
                <w:szCs w:val="16"/>
                <w:lang w:val="fr-CA"/>
              </w:rPr>
              <w:t>Numéro sans frais: 1-888-632-6273</w:t>
            </w:r>
          </w:p>
        </w:tc>
        <w:tc>
          <w:tcPr>
            <w:tcW w:w="3639" w:type="dxa"/>
          </w:tcPr>
          <w:p w14:paraId="6924E696" w14:textId="77777777" w:rsidR="00B205E7" w:rsidRPr="00E820C1" w:rsidRDefault="00B205E7" w:rsidP="00E820C1">
            <w:pPr>
              <w:spacing w:line="120" w:lineRule="exact"/>
              <w:rPr>
                <w:rFonts w:cs="Arial"/>
                <w:sz w:val="16"/>
                <w:szCs w:val="16"/>
                <w:lang w:val="fr-CA"/>
              </w:rPr>
            </w:pPr>
          </w:p>
          <w:p w14:paraId="47AEFAC2" w14:textId="77777777" w:rsidR="00B205E7" w:rsidRPr="00E820C1" w:rsidRDefault="0014569F" w:rsidP="00E820C1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left="1560" w:right="-110"/>
              <w:jc w:val="right"/>
              <w:rPr>
                <w:rFonts w:cs="Arial"/>
                <w:sz w:val="16"/>
                <w:szCs w:val="16"/>
              </w:rPr>
            </w:pPr>
            <w:r w:rsidRPr="00E820C1">
              <w:rPr>
                <w:rFonts w:cs="Arial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6E10FB90" wp14:editId="042BD770">
                  <wp:simplePos x="0" y="0"/>
                  <wp:positionH relativeFrom="column">
                    <wp:posOffset>1278890</wp:posOffset>
                  </wp:positionH>
                  <wp:positionV relativeFrom="paragraph">
                    <wp:posOffset>19050</wp:posOffset>
                  </wp:positionV>
                  <wp:extent cx="819150" cy="819150"/>
                  <wp:effectExtent l="0" t="0" r="0" b="0"/>
                  <wp:wrapThrough wrapText="bothSides">
                    <wp:wrapPolygon edited="0">
                      <wp:start x="0" y="0"/>
                      <wp:lineTo x="0" y="17079"/>
                      <wp:lineTo x="4521" y="21098"/>
                      <wp:lineTo x="15070" y="21098"/>
                      <wp:lineTo x="15572" y="21098"/>
                      <wp:lineTo x="21098" y="16074"/>
                      <wp:lineTo x="20595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D6BE65" w14:textId="77777777" w:rsidR="00B205E7" w:rsidRPr="00E820C1" w:rsidRDefault="00B205E7" w:rsidP="00E820C1">
            <w:pPr>
              <w:spacing w:after="58"/>
              <w:rPr>
                <w:rFonts w:cs="Arial"/>
                <w:sz w:val="16"/>
                <w:szCs w:val="16"/>
              </w:rPr>
            </w:pPr>
          </w:p>
        </w:tc>
      </w:tr>
    </w:tbl>
    <w:p w14:paraId="18A7315D" w14:textId="77777777" w:rsidR="00873F62" w:rsidRPr="00E820C1" w:rsidRDefault="00873F62" w:rsidP="00E820C1">
      <w:pPr>
        <w:jc w:val="right"/>
        <w:rPr>
          <w:rFonts w:cs="Arial"/>
          <w:b/>
        </w:rPr>
      </w:pPr>
      <w:r w:rsidRPr="00E820C1">
        <w:rPr>
          <w:rFonts w:cs="Arial"/>
          <w:b/>
        </w:rPr>
        <w:t>BY E-MAIL</w:t>
      </w:r>
    </w:p>
    <w:p w14:paraId="611D8B62" w14:textId="77777777" w:rsidR="00873F62" w:rsidRPr="00E820C1" w:rsidRDefault="00873F62" w:rsidP="00E820C1">
      <w:pPr>
        <w:pStyle w:val="Style0"/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5791D32" w14:textId="25162484" w:rsidR="00873F62" w:rsidRPr="00E820C1" w:rsidRDefault="00EC7D56" w:rsidP="00E820C1">
      <w:pPr>
        <w:pStyle w:val="Style0"/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bookmarkStart w:id="0" w:name="_GoBack"/>
      <w:bookmarkEnd w:id="0"/>
      <w:r w:rsidRPr="009A58EC">
        <w:t xml:space="preserve">September </w:t>
      </w:r>
      <w:r w:rsidR="009A58EC" w:rsidRPr="009A58EC">
        <w:t>25</w:t>
      </w:r>
      <w:r w:rsidR="00873F62" w:rsidRPr="009A58EC">
        <w:t>, 20</w:t>
      </w:r>
      <w:r w:rsidR="00E820C1" w:rsidRPr="009A58EC">
        <w:t>17</w:t>
      </w:r>
    </w:p>
    <w:p w14:paraId="5261E4E6" w14:textId="77777777" w:rsidR="00873F62" w:rsidRPr="00E820C1" w:rsidRDefault="00873F62" w:rsidP="00E820C1">
      <w:pPr>
        <w:pStyle w:val="Footer"/>
        <w:tabs>
          <w:tab w:val="left" w:pos="720"/>
        </w:tabs>
        <w:rPr>
          <w:rFonts w:ascii="Arial" w:hAnsi="Arial"/>
        </w:rPr>
      </w:pPr>
    </w:p>
    <w:p w14:paraId="10972E50" w14:textId="77777777" w:rsidR="00E820C1" w:rsidRPr="00E820C1" w:rsidRDefault="002169BC" w:rsidP="00E820C1">
      <w:pPr>
        <w:rPr>
          <w:rFonts w:cs="Arial"/>
        </w:rPr>
      </w:pPr>
      <w:r>
        <w:rPr>
          <w:rFonts w:cs="Arial"/>
        </w:rPr>
        <w:t>Torys LLP</w:t>
      </w:r>
    </w:p>
    <w:p w14:paraId="12D875FA" w14:textId="77777777" w:rsidR="00E820C1" w:rsidRPr="00E820C1" w:rsidRDefault="002169BC" w:rsidP="00E820C1">
      <w:pPr>
        <w:rPr>
          <w:rFonts w:cs="Arial"/>
        </w:rPr>
      </w:pPr>
      <w:r>
        <w:rPr>
          <w:rFonts w:cs="Arial"/>
        </w:rPr>
        <w:t>Jonathan Myers</w:t>
      </w:r>
    </w:p>
    <w:p w14:paraId="1532B32B" w14:textId="77777777" w:rsidR="00E820C1" w:rsidRPr="00E820C1" w:rsidRDefault="002169BC" w:rsidP="00E820C1">
      <w:pPr>
        <w:rPr>
          <w:rFonts w:cs="Arial"/>
        </w:rPr>
      </w:pPr>
      <w:r>
        <w:rPr>
          <w:rFonts w:cs="Arial"/>
        </w:rPr>
        <w:t>79 Wellington St. W., 30</w:t>
      </w:r>
      <w:r w:rsidRPr="002169BC">
        <w:rPr>
          <w:rFonts w:cs="Arial"/>
          <w:vertAlign w:val="superscript"/>
        </w:rPr>
        <w:t>th</w:t>
      </w:r>
      <w:r>
        <w:rPr>
          <w:rFonts w:cs="Arial"/>
        </w:rPr>
        <w:t xml:space="preserve"> Floor</w:t>
      </w:r>
    </w:p>
    <w:p w14:paraId="551026B3" w14:textId="77777777" w:rsidR="00E820C1" w:rsidRPr="00E820C1" w:rsidRDefault="00E820C1" w:rsidP="00E820C1">
      <w:pPr>
        <w:rPr>
          <w:rFonts w:cs="Arial"/>
        </w:rPr>
      </w:pPr>
      <w:r w:rsidRPr="00E820C1">
        <w:rPr>
          <w:rFonts w:cs="Arial"/>
        </w:rPr>
        <w:t xml:space="preserve">P.O. Box </w:t>
      </w:r>
      <w:r w:rsidR="002169BC">
        <w:rPr>
          <w:rFonts w:cs="Arial"/>
        </w:rPr>
        <w:t>270, TD South Tower</w:t>
      </w:r>
    </w:p>
    <w:p w14:paraId="67A99610" w14:textId="77777777" w:rsidR="00E820C1" w:rsidRPr="00E820C1" w:rsidRDefault="002169BC" w:rsidP="00E820C1">
      <w:pPr>
        <w:rPr>
          <w:rFonts w:cs="Arial"/>
        </w:rPr>
      </w:pPr>
      <w:r>
        <w:rPr>
          <w:rFonts w:cs="Arial"/>
        </w:rPr>
        <w:t>Toronto</w:t>
      </w:r>
      <w:r w:rsidR="00E820C1" w:rsidRPr="00E820C1">
        <w:rPr>
          <w:rFonts w:cs="Arial"/>
        </w:rPr>
        <w:t xml:space="preserve"> ON </w:t>
      </w:r>
      <w:r>
        <w:rPr>
          <w:rFonts w:cs="Arial"/>
        </w:rPr>
        <w:t>M5K 1N2</w:t>
      </w:r>
    </w:p>
    <w:p w14:paraId="6FEED95F" w14:textId="77777777" w:rsidR="00873F62" w:rsidRDefault="00AD59DE" w:rsidP="00E820C1">
      <w:hyperlink r:id="rId10" w:history="1">
        <w:r w:rsidR="002169BC" w:rsidRPr="009137A2">
          <w:rPr>
            <w:rStyle w:val="Hyperlink"/>
          </w:rPr>
          <w:t>jmyers@torys.com</w:t>
        </w:r>
      </w:hyperlink>
    </w:p>
    <w:p w14:paraId="3916117D" w14:textId="77777777" w:rsidR="002169BC" w:rsidRPr="00E820C1" w:rsidRDefault="002169BC" w:rsidP="00E820C1">
      <w:pPr>
        <w:rPr>
          <w:rFonts w:cs="Arial"/>
        </w:rPr>
      </w:pPr>
    </w:p>
    <w:p w14:paraId="1EA9CB8B" w14:textId="77777777" w:rsidR="002169BC" w:rsidRPr="00E820C1" w:rsidRDefault="002169BC" w:rsidP="00E820C1">
      <w:pPr>
        <w:pStyle w:val="Style0"/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72F252E2" w14:textId="77777777" w:rsidR="00E820C1" w:rsidRPr="00E820C1" w:rsidRDefault="00E820C1" w:rsidP="00E820C1">
      <w:pPr>
        <w:pStyle w:val="Style0"/>
        <w:tabs>
          <w:tab w:val="left" w:pos="-144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E820C1">
        <w:t xml:space="preserve">Dear Mr. </w:t>
      </w:r>
      <w:r w:rsidR="002169BC">
        <w:t>Myers</w:t>
      </w:r>
      <w:r w:rsidRPr="00E820C1">
        <w:t>:</w:t>
      </w:r>
    </w:p>
    <w:p w14:paraId="55629B91" w14:textId="77777777" w:rsidR="00E820C1" w:rsidRPr="00E820C1" w:rsidRDefault="00E820C1" w:rsidP="00E820C1">
      <w:pPr>
        <w:pStyle w:val="Style0"/>
        <w:tabs>
          <w:tab w:val="left" w:pos="-144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2F6E011" w14:textId="77777777" w:rsidR="002169BC" w:rsidRPr="00E820C1" w:rsidRDefault="00E820C1" w:rsidP="002169BC">
      <w:pPr>
        <w:pStyle w:val="Style0"/>
        <w:tabs>
          <w:tab w:val="left" w:pos="-144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 w:rsidRPr="00E820C1">
        <w:rPr>
          <w:b/>
        </w:rPr>
        <w:t xml:space="preserve">Re: </w:t>
      </w:r>
      <w:r w:rsidR="002169BC">
        <w:rPr>
          <w:b/>
        </w:rPr>
        <w:tab/>
        <w:t>Wataynikaneyap Transmission Project (EB-20016-0262)</w:t>
      </w:r>
    </w:p>
    <w:p w14:paraId="13FED694" w14:textId="77777777" w:rsidR="002169BC" w:rsidRDefault="002169BC" w:rsidP="002169BC">
      <w:pPr>
        <w:pStyle w:val="Style0"/>
        <w:tabs>
          <w:tab w:val="left" w:pos="-144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</w:rPr>
        <w:tab/>
        <w:t>Wataynikaneyap Power LP Semi-Annual Report</w:t>
      </w:r>
    </w:p>
    <w:p w14:paraId="327A9C8C" w14:textId="77777777" w:rsidR="00E820C1" w:rsidRPr="00E820C1" w:rsidRDefault="00E820C1" w:rsidP="00E820C1">
      <w:pPr>
        <w:pStyle w:val="Style0"/>
        <w:widowControl/>
        <w:tabs>
          <w:tab w:val="left" w:pos="-144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GB"/>
        </w:rPr>
      </w:pPr>
    </w:p>
    <w:p w14:paraId="24D463DA" w14:textId="5ACCE48A" w:rsidR="00E820C1" w:rsidRPr="00E820C1" w:rsidRDefault="00E820C1" w:rsidP="00E820C1">
      <w:pPr>
        <w:pStyle w:val="style00"/>
        <w:spacing w:line="223" w:lineRule="atLeast"/>
        <w:rPr>
          <w:lang w:val="en-GB"/>
        </w:rPr>
      </w:pPr>
      <w:r w:rsidRPr="00E820C1">
        <w:rPr>
          <w:lang w:val="en-GB"/>
        </w:rPr>
        <w:t xml:space="preserve">The Ontario Energy Board (OEB) is in receipt of your letter dated </w:t>
      </w:r>
      <w:r w:rsidR="002169BC">
        <w:rPr>
          <w:lang w:val="en-GB"/>
        </w:rPr>
        <w:t>July 17</w:t>
      </w:r>
      <w:r w:rsidRPr="00E820C1">
        <w:rPr>
          <w:lang w:val="en-GB"/>
        </w:rPr>
        <w:t>, 2017</w:t>
      </w:r>
      <w:r w:rsidR="002169BC">
        <w:rPr>
          <w:lang w:val="en-GB"/>
        </w:rPr>
        <w:t xml:space="preserve">, </w:t>
      </w:r>
      <w:r w:rsidR="00C07721">
        <w:rPr>
          <w:lang w:val="en-GB"/>
        </w:rPr>
        <w:t xml:space="preserve">and </w:t>
      </w:r>
      <w:r w:rsidR="00C82190">
        <w:rPr>
          <w:lang w:val="en-GB"/>
        </w:rPr>
        <w:t>its</w:t>
      </w:r>
      <w:r w:rsidR="00C07721">
        <w:rPr>
          <w:lang w:val="en-GB"/>
        </w:rPr>
        <w:t xml:space="preserve"> attached semi</w:t>
      </w:r>
      <w:r w:rsidR="007C324F">
        <w:rPr>
          <w:lang w:val="en-GB"/>
        </w:rPr>
        <w:t>-annual report (</w:t>
      </w:r>
      <w:r w:rsidR="002B59D5">
        <w:rPr>
          <w:lang w:val="en-GB"/>
        </w:rPr>
        <w:t xml:space="preserve">Report) which was </w:t>
      </w:r>
      <w:r w:rsidR="00F065C5">
        <w:rPr>
          <w:lang w:val="en-GB"/>
        </w:rPr>
        <w:t xml:space="preserve">filed in accordance with the </w:t>
      </w:r>
      <w:r w:rsidR="00D61767">
        <w:rPr>
          <w:lang w:val="en-GB"/>
        </w:rPr>
        <w:t>OEB’s</w:t>
      </w:r>
      <w:r w:rsidR="00F065C5">
        <w:rPr>
          <w:lang w:val="en-GB"/>
        </w:rPr>
        <w:t xml:space="preserve"> March 22, 2017, Decision and Order in the above referenced proceeding.</w:t>
      </w:r>
    </w:p>
    <w:p w14:paraId="0307767E" w14:textId="77777777" w:rsidR="00E820C1" w:rsidRPr="00E820C1" w:rsidRDefault="00E820C1" w:rsidP="00E820C1">
      <w:pPr>
        <w:pStyle w:val="style00"/>
        <w:spacing w:line="223" w:lineRule="atLeast"/>
        <w:rPr>
          <w:lang w:val="en-GB"/>
        </w:rPr>
      </w:pPr>
    </w:p>
    <w:p w14:paraId="50598083" w14:textId="68E66E64" w:rsidR="00F065C5" w:rsidRDefault="00D5603C" w:rsidP="00C07721">
      <w:pPr>
        <w:pStyle w:val="style00"/>
        <w:spacing w:line="223" w:lineRule="atLeast"/>
        <w:rPr>
          <w:lang w:val="en-GB"/>
        </w:rPr>
      </w:pPr>
      <w:r>
        <w:rPr>
          <w:lang w:val="en-GB"/>
        </w:rPr>
        <w:t>The R</w:t>
      </w:r>
      <w:r w:rsidR="00C07721">
        <w:rPr>
          <w:lang w:val="en-GB"/>
        </w:rPr>
        <w:t>eport is in compliance with the requirements of the Decision and Order with the following exceptions.</w:t>
      </w:r>
      <w:r>
        <w:rPr>
          <w:lang w:val="en-GB"/>
        </w:rPr>
        <w:t xml:space="preserve">  The </w:t>
      </w:r>
      <w:r w:rsidR="00D61767">
        <w:rPr>
          <w:lang w:val="en-GB"/>
        </w:rPr>
        <w:t>OEB</w:t>
      </w:r>
      <w:r>
        <w:rPr>
          <w:lang w:val="en-GB"/>
        </w:rPr>
        <w:t xml:space="preserve"> </w:t>
      </w:r>
      <w:r w:rsidR="00A22A0C">
        <w:rPr>
          <w:lang w:val="en-GB"/>
        </w:rPr>
        <w:t>requires</w:t>
      </w:r>
      <w:r>
        <w:rPr>
          <w:lang w:val="en-GB"/>
        </w:rPr>
        <w:t xml:space="preserve"> these deficiencies be addressed </w:t>
      </w:r>
      <w:r w:rsidR="004B4FC7">
        <w:rPr>
          <w:lang w:val="en-GB"/>
        </w:rPr>
        <w:t>as described below</w:t>
      </w:r>
      <w:r>
        <w:rPr>
          <w:lang w:val="en-GB"/>
        </w:rPr>
        <w:t>.</w:t>
      </w:r>
    </w:p>
    <w:p w14:paraId="14A3F909" w14:textId="77777777" w:rsidR="00C07721" w:rsidRDefault="00C07721" w:rsidP="00C07721">
      <w:pPr>
        <w:pStyle w:val="style00"/>
        <w:spacing w:line="223" w:lineRule="atLeast"/>
        <w:rPr>
          <w:lang w:val="en-GB"/>
        </w:rPr>
      </w:pPr>
    </w:p>
    <w:p w14:paraId="719597C6" w14:textId="77777777" w:rsidR="004B4FC7" w:rsidRPr="00B91A47" w:rsidRDefault="004B4FC7" w:rsidP="00B91A47">
      <w:pPr>
        <w:pStyle w:val="style00"/>
        <w:numPr>
          <w:ilvl w:val="0"/>
          <w:numId w:val="10"/>
        </w:numPr>
        <w:spacing w:line="223" w:lineRule="atLeast"/>
        <w:rPr>
          <w:lang w:val="en-GB"/>
        </w:rPr>
      </w:pPr>
      <w:r>
        <w:rPr>
          <w:lang w:val="en-GB"/>
        </w:rPr>
        <w:t xml:space="preserve">The Report </w:t>
      </w:r>
      <w:r w:rsidR="004062B5">
        <w:rPr>
          <w:lang w:val="en-GB"/>
        </w:rPr>
        <w:t>is compliant with the OEB’s requirement to report</w:t>
      </w:r>
      <w:r>
        <w:rPr>
          <w:lang w:val="en-GB"/>
        </w:rPr>
        <w:t xml:space="preserve"> on accounts 1508.001 (development costs) and 1508.002 (funding received for development activities).  However, t</w:t>
      </w:r>
      <w:r w:rsidR="00C07721">
        <w:rPr>
          <w:lang w:val="en-GB"/>
        </w:rPr>
        <w:t>he Decision and Order re</w:t>
      </w:r>
      <w:r>
        <w:rPr>
          <w:lang w:val="en-GB"/>
        </w:rPr>
        <w:t>quire</w:t>
      </w:r>
      <w:r w:rsidR="00C82190">
        <w:rPr>
          <w:lang w:val="en-GB"/>
        </w:rPr>
        <w:t>s</w:t>
      </w:r>
      <w:r>
        <w:rPr>
          <w:lang w:val="en-GB"/>
        </w:rPr>
        <w:t xml:space="preserve"> that carrying charges on net development costs be </w:t>
      </w:r>
      <w:r w:rsidR="004062B5">
        <w:rPr>
          <w:lang w:val="en-GB"/>
        </w:rPr>
        <w:t xml:space="preserve">recorded in account 1508.003 and </w:t>
      </w:r>
      <w:r>
        <w:rPr>
          <w:lang w:val="en-GB"/>
        </w:rPr>
        <w:t>reported</w:t>
      </w:r>
      <w:r w:rsidR="004062B5">
        <w:rPr>
          <w:lang w:val="en-GB"/>
        </w:rPr>
        <w:t xml:space="preserve"> accordingly.  The Report does not provide this information.  </w:t>
      </w:r>
      <w:r w:rsidR="00B91A47">
        <w:rPr>
          <w:lang w:val="en-GB"/>
        </w:rPr>
        <w:t xml:space="preserve">In the next version of the semi-annual report, </w:t>
      </w:r>
      <w:r w:rsidR="00B91A47" w:rsidRPr="004062B5">
        <w:rPr>
          <w:lang w:val="en-GB"/>
        </w:rPr>
        <w:t>Wataynikaneyap Power LP</w:t>
      </w:r>
      <w:r w:rsidR="00B91A47">
        <w:rPr>
          <w:lang w:val="en-GB"/>
        </w:rPr>
        <w:t xml:space="preserve"> is instructed to report the carrying charges accordingly.  Be reminded that t</w:t>
      </w:r>
      <w:r w:rsidR="00A86408" w:rsidRPr="00B91A47">
        <w:rPr>
          <w:lang w:val="en-GB"/>
        </w:rPr>
        <w:t xml:space="preserve">he submission must be in accordance with methodology approved by the OEB in EB-2006-0177. </w:t>
      </w:r>
      <w:r w:rsidR="004062B5" w:rsidRPr="00B91A47">
        <w:rPr>
          <w:lang w:val="en-GB"/>
        </w:rPr>
        <w:t xml:space="preserve"> Information about the OEB’s prescribed interest rates is available at </w:t>
      </w:r>
      <w:hyperlink r:id="rId11" w:history="1">
        <w:r w:rsidR="004062B5" w:rsidRPr="00B91A47">
          <w:rPr>
            <w:rStyle w:val="Hyperlink"/>
            <w:lang w:val="en-GB"/>
          </w:rPr>
          <w:t>https://www.oeb.ca/industry/rules-codes-and-requirements/prescribed-interest-rates</w:t>
        </w:r>
      </w:hyperlink>
      <w:r w:rsidR="00A86408" w:rsidRPr="00B91A47">
        <w:rPr>
          <w:lang w:val="en-GB"/>
        </w:rPr>
        <w:t xml:space="preserve">.  </w:t>
      </w:r>
    </w:p>
    <w:p w14:paraId="12EC680A" w14:textId="77777777" w:rsidR="00A86408" w:rsidRDefault="00A86408" w:rsidP="00A86408">
      <w:pPr>
        <w:pStyle w:val="style00"/>
        <w:spacing w:line="223" w:lineRule="atLeast"/>
        <w:rPr>
          <w:lang w:val="en-GB"/>
        </w:rPr>
      </w:pPr>
    </w:p>
    <w:p w14:paraId="12600AB2" w14:textId="77777777" w:rsidR="008B7BAC" w:rsidRDefault="0072361A" w:rsidP="008B7BAC">
      <w:pPr>
        <w:pStyle w:val="style00"/>
        <w:numPr>
          <w:ilvl w:val="0"/>
          <w:numId w:val="10"/>
        </w:numPr>
        <w:spacing w:line="223" w:lineRule="atLeast"/>
        <w:rPr>
          <w:lang w:val="en-GB"/>
        </w:rPr>
      </w:pPr>
      <w:r>
        <w:rPr>
          <w:lang w:val="en-GB"/>
        </w:rPr>
        <w:t>The Report notes that government funding was received between November 2010 and March 2017.  However, t</w:t>
      </w:r>
      <w:r w:rsidR="00D5603C">
        <w:rPr>
          <w:lang w:val="en-GB"/>
        </w:rPr>
        <w:t>he Decision and Order require</w:t>
      </w:r>
      <w:r w:rsidR="00C82190">
        <w:rPr>
          <w:lang w:val="en-GB"/>
        </w:rPr>
        <w:t>s</w:t>
      </w:r>
      <w:r w:rsidR="00D5603C">
        <w:rPr>
          <w:lang w:val="en-GB"/>
        </w:rPr>
        <w:t xml:space="preserve"> that the </w:t>
      </w:r>
      <w:r w:rsidR="00C82190">
        <w:rPr>
          <w:lang w:val="en-GB"/>
        </w:rPr>
        <w:t xml:space="preserve">specific </w:t>
      </w:r>
      <w:r w:rsidR="00223DB3">
        <w:rPr>
          <w:lang w:val="en-GB"/>
        </w:rPr>
        <w:t>date</w:t>
      </w:r>
      <w:r w:rsidR="00C82190">
        <w:rPr>
          <w:lang w:val="en-GB"/>
        </w:rPr>
        <w:t>s</w:t>
      </w:r>
      <w:r w:rsidR="00223DB3">
        <w:rPr>
          <w:lang w:val="en-GB"/>
        </w:rPr>
        <w:t xml:space="preserve"> funding was received be reported for </w:t>
      </w:r>
      <w:r>
        <w:rPr>
          <w:lang w:val="en-GB"/>
        </w:rPr>
        <w:t xml:space="preserve">each </w:t>
      </w:r>
      <w:r w:rsidR="00223DB3">
        <w:rPr>
          <w:lang w:val="en-GB"/>
        </w:rPr>
        <w:t>entr</w:t>
      </w:r>
      <w:r>
        <w:rPr>
          <w:lang w:val="en-GB"/>
        </w:rPr>
        <w:t>y</w:t>
      </w:r>
      <w:r w:rsidR="00223DB3">
        <w:rPr>
          <w:lang w:val="en-GB"/>
        </w:rPr>
        <w:t xml:space="preserve"> in </w:t>
      </w:r>
      <w:r w:rsidR="00D5603C">
        <w:rPr>
          <w:lang w:val="en-GB"/>
        </w:rPr>
        <w:t>account 1508.</w:t>
      </w:r>
      <w:r w:rsidR="00223DB3">
        <w:rPr>
          <w:lang w:val="en-GB"/>
        </w:rPr>
        <w:t>002</w:t>
      </w:r>
      <w:r w:rsidR="00D5603C">
        <w:rPr>
          <w:lang w:val="en-GB"/>
        </w:rPr>
        <w:t xml:space="preserve">.   </w:t>
      </w:r>
      <w:r w:rsidR="00A22A0C">
        <w:rPr>
          <w:lang w:val="en-GB"/>
        </w:rPr>
        <w:t>In t</w:t>
      </w:r>
      <w:r w:rsidR="00D5603C">
        <w:rPr>
          <w:lang w:val="en-GB"/>
        </w:rPr>
        <w:t xml:space="preserve">he next </w:t>
      </w:r>
      <w:r w:rsidR="00D5603C">
        <w:rPr>
          <w:lang w:val="en-GB"/>
        </w:rPr>
        <w:lastRenderedPageBreak/>
        <w:t xml:space="preserve">version of the </w:t>
      </w:r>
      <w:r w:rsidR="00223DB3">
        <w:rPr>
          <w:lang w:val="en-GB"/>
        </w:rPr>
        <w:t>semi-annual r</w:t>
      </w:r>
      <w:r w:rsidR="00D5603C">
        <w:rPr>
          <w:lang w:val="en-GB"/>
        </w:rPr>
        <w:t>eport</w:t>
      </w:r>
      <w:r w:rsidR="00A22A0C">
        <w:rPr>
          <w:lang w:val="en-GB"/>
        </w:rPr>
        <w:t xml:space="preserve">, each </w:t>
      </w:r>
      <w:r w:rsidR="00223DB3">
        <w:rPr>
          <w:lang w:val="en-GB"/>
        </w:rPr>
        <w:t>entry</w:t>
      </w:r>
      <w:r w:rsidR="00A22A0C">
        <w:rPr>
          <w:lang w:val="en-GB"/>
        </w:rPr>
        <w:t xml:space="preserve"> in the table for account 1508.003 must </w:t>
      </w:r>
      <w:r w:rsidR="00223DB3">
        <w:rPr>
          <w:lang w:val="en-GB"/>
        </w:rPr>
        <w:t>indicate the date it was received</w:t>
      </w:r>
      <w:r w:rsidR="00A22A0C">
        <w:rPr>
          <w:lang w:val="en-GB"/>
        </w:rPr>
        <w:t>.</w:t>
      </w:r>
    </w:p>
    <w:p w14:paraId="098717F3" w14:textId="77777777" w:rsidR="008B7BAC" w:rsidRDefault="008B7BAC" w:rsidP="008B7BAC">
      <w:pPr>
        <w:pStyle w:val="ListParagraph"/>
        <w:rPr>
          <w:lang w:val="en-GB"/>
        </w:rPr>
      </w:pPr>
    </w:p>
    <w:p w14:paraId="1EAE6B1E" w14:textId="78E55180" w:rsidR="008B7BAC" w:rsidRDefault="008B7BAC" w:rsidP="008B7BAC">
      <w:pPr>
        <w:pStyle w:val="style00"/>
        <w:spacing w:line="223" w:lineRule="atLeast"/>
        <w:rPr>
          <w:lang w:val="en-GB"/>
        </w:rPr>
      </w:pPr>
    </w:p>
    <w:p w14:paraId="10749184" w14:textId="77777777" w:rsidR="00563C8D" w:rsidRPr="008B7BAC" w:rsidRDefault="00563C8D" w:rsidP="008B7BAC">
      <w:pPr>
        <w:pStyle w:val="style00"/>
        <w:spacing w:line="223" w:lineRule="atLeast"/>
        <w:rPr>
          <w:lang w:val="en-GB"/>
        </w:rPr>
      </w:pPr>
    </w:p>
    <w:p w14:paraId="24502D53" w14:textId="77777777" w:rsidR="00B205E7" w:rsidRPr="00E820C1" w:rsidRDefault="00B205E7" w:rsidP="00E820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</w:rPr>
      </w:pPr>
      <w:r w:rsidRPr="00E820C1">
        <w:rPr>
          <w:rFonts w:cs="Arial"/>
        </w:rPr>
        <w:t>Yours truly,</w:t>
      </w:r>
    </w:p>
    <w:p w14:paraId="32E7914F" w14:textId="77777777" w:rsidR="00B205E7" w:rsidRPr="00E820C1" w:rsidRDefault="00B205E7" w:rsidP="00E820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</w:rPr>
      </w:pPr>
    </w:p>
    <w:p w14:paraId="39A16E1C" w14:textId="77777777" w:rsidR="00931584" w:rsidRPr="00E820C1" w:rsidRDefault="00931584" w:rsidP="00E820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</w:rPr>
      </w:pPr>
    </w:p>
    <w:p w14:paraId="0109EACA" w14:textId="77777777" w:rsidR="00E820C1" w:rsidRPr="00563C8D" w:rsidRDefault="00E820C1" w:rsidP="00E820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i/>
          <w:sz w:val="22"/>
        </w:rPr>
      </w:pPr>
      <w:r w:rsidRPr="00563C8D">
        <w:rPr>
          <w:rFonts w:cs="Arial"/>
          <w:i/>
          <w:sz w:val="22"/>
        </w:rPr>
        <w:t>Original Signed by</w:t>
      </w:r>
    </w:p>
    <w:p w14:paraId="7480E6DA" w14:textId="7B9AB1FC" w:rsidR="00E820C1" w:rsidRDefault="00E820C1" w:rsidP="00E820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</w:rPr>
      </w:pPr>
    </w:p>
    <w:p w14:paraId="78AB0069" w14:textId="77777777" w:rsidR="00563C8D" w:rsidRPr="00106E4A" w:rsidRDefault="00563C8D" w:rsidP="00E820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</w:rPr>
      </w:pPr>
    </w:p>
    <w:p w14:paraId="61E9371E" w14:textId="1B293A19" w:rsidR="00150DD5" w:rsidRDefault="00150DD5" w:rsidP="00150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Kirsten Walli</w:t>
      </w:r>
    </w:p>
    <w:p w14:paraId="7B018A69" w14:textId="1FE6521F" w:rsidR="00146EB2" w:rsidRPr="00A22A0C" w:rsidRDefault="00150DD5" w:rsidP="00150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</w:rPr>
      </w:pPr>
      <w:r>
        <w:t>Board Secretary</w:t>
      </w:r>
    </w:p>
    <w:sectPr w:rsidR="00146EB2" w:rsidRPr="00A22A0C" w:rsidSect="00AD59DE">
      <w:headerReference w:type="default" r:id="rId12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FA02F" w14:textId="77777777" w:rsidR="005D7736" w:rsidRDefault="005D7736">
      <w:r>
        <w:separator/>
      </w:r>
    </w:p>
  </w:endnote>
  <w:endnote w:type="continuationSeparator" w:id="0">
    <w:p w14:paraId="779E8010" w14:textId="77777777" w:rsidR="005D7736" w:rsidRDefault="005D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274D3" w14:textId="77777777" w:rsidR="005D7736" w:rsidRDefault="005D7736">
      <w:r>
        <w:separator/>
      </w:r>
    </w:p>
  </w:footnote>
  <w:footnote w:type="continuationSeparator" w:id="0">
    <w:p w14:paraId="5E24C721" w14:textId="77777777" w:rsidR="005D7736" w:rsidRDefault="005D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8A31A" w14:textId="77777777" w:rsidR="0081618E" w:rsidRDefault="0081618E" w:rsidP="00B205E7">
    <w:pPr>
      <w:pStyle w:val="Header"/>
      <w:jc w:val="right"/>
      <w:rPr>
        <w:rFonts w:ascii="Arial" w:hAnsi="Arial" w:cs="Arial"/>
        <w:b/>
        <w:sz w:val="18"/>
        <w:szCs w:val="18"/>
        <w:lang w:val="en-CA"/>
      </w:rPr>
    </w:pPr>
    <w:r w:rsidRPr="00DF1DB6">
      <w:rPr>
        <w:rFonts w:ascii="Arial" w:hAnsi="Arial" w:cs="Arial"/>
        <w:b/>
        <w:sz w:val="18"/>
        <w:szCs w:val="18"/>
        <w:lang w:val="en-CA"/>
      </w:rPr>
      <w:t>Ontario Energy Board</w:t>
    </w:r>
  </w:p>
  <w:p w14:paraId="3D35F550" w14:textId="0C5F30BD" w:rsidR="0081618E" w:rsidRPr="00563C8D" w:rsidRDefault="0081618E" w:rsidP="00B205E7">
    <w:pPr>
      <w:pStyle w:val="Header"/>
      <w:jc w:val="center"/>
      <w:rPr>
        <w:rFonts w:ascii="Arial" w:hAnsi="Arial" w:cs="Arial"/>
        <w:sz w:val="20"/>
        <w:lang w:val="en-CA"/>
      </w:rPr>
    </w:pPr>
    <w:r w:rsidRPr="00563C8D">
      <w:rPr>
        <w:rFonts w:ascii="Arial" w:hAnsi="Arial" w:cs="Arial"/>
        <w:sz w:val="20"/>
        <w:lang w:val="en-CA"/>
      </w:rPr>
      <w:t xml:space="preserve">- </w:t>
    </w:r>
    <w:r w:rsidRPr="00563C8D">
      <w:rPr>
        <w:rStyle w:val="PageNumber"/>
        <w:rFonts w:ascii="Arial" w:hAnsi="Arial" w:cs="Arial"/>
        <w:sz w:val="20"/>
      </w:rPr>
      <w:fldChar w:fldCharType="begin"/>
    </w:r>
    <w:r w:rsidRPr="00563C8D">
      <w:rPr>
        <w:rStyle w:val="PageNumber"/>
        <w:rFonts w:ascii="Arial" w:hAnsi="Arial" w:cs="Arial"/>
        <w:sz w:val="20"/>
      </w:rPr>
      <w:instrText xml:space="preserve"> PAGE </w:instrText>
    </w:r>
    <w:r w:rsidRPr="00563C8D">
      <w:rPr>
        <w:rStyle w:val="PageNumber"/>
        <w:rFonts w:ascii="Arial" w:hAnsi="Arial" w:cs="Arial"/>
        <w:sz w:val="20"/>
      </w:rPr>
      <w:fldChar w:fldCharType="separate"/>
    </w:r>
    <w:r w:rsidR="00AD59DE">
      <w:rPr>
        <w:rStyle w:val="PageNumber"/>
        <w:rFonts w:ascii="Arial" w:hAnsi="Arial" w:cs="Arial"/>
        <w:noProof/>
        <w:sz w:val="20"/>
      </w:rPr>
      <w:t>2</w:t>
    </w:r>
    <w:r w:rsidRPr="00563C8D">
      <w:rPr>
        <w:rStyle w:val="PageNumber"/>
        <w:rFonts w:ascii="Arial" w:hAnsi="Arial" w:cs="Arial"/>
        <w:sz w:val="20"/>
      </w:rPr>
      <w:fldChar w:fldCharType="end"/>
    </w:r>
    <w:r w:rsidRPr="00563C8D">
      <w:rPr>
        <w:rStyle w:val="PageNumber"/>
        <w:rFonts w:ascii="Arial" w:hAnsi="Arial" w:cs="Arial"/>
        <w:sz w:val="2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5CAA"/>
    <w:multiLevelType w:val="hybridMultilevel"/>
    <w:tmpl w:val="7E6EAB62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172ED"/>
    <w:multiLevelType w:val="hybridMultilevel"/>
    <w:tmpl w:val="570E2DC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B">
      <w:start w:val="1"/>
      <w:numFmt w:val="lowerRoman"/>
      <w:lvlText w:val="%2."/>
      <w:lvlJc w:val="righ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C821A9"/>
    <w:multiLevelType w:val="hybridMultilevel"/>
    <w:tmpl w:val="20F26C3A"/>
    <w:lvl w:ilvl="0" w:tplc="1009000F">
      <w:start w:val="1"/>
      <w:numFmt w:val="decimal"/>
      <w:lvlText w:val="%1."/>
      <w:lvlJc w:val="left"/>
      <w:pPr>
        <w:ind w:left="1170" w:hanging="360"/>
      </w:pPr>
    </w:lvl>
    <w:lvl w:ilvl="1" w:tplc="10090019" w:tentative="1">
      <w:start w:val="1"/>
      <w:numFmt w:val="lowerLetter"/>
      <w:lvlText w:val="%2."/>
      <w:lvlJc w:val="left"/>
      <w:pPr>
        <w:ind w:left="1890" w:hanging="360"/>
      </w:pPr>
    </w:lvl>
    <w:lvl w:ilvl="2" w:tplc="1009001B" w:tentative="1">
      <w:start w:val="1"/>
      <w:numFmt w:val="lowerRoman"/>
      <w:lvlText w:val="%3."/>
      <w:lvlJc w:val="right"/>
      <w:pPr>
        <w:ind w:left="2610" w:hanging="180"/>
      </w:pPr>
    </w:lvl>
    <w:lvl w:ilvl="3" w:tplc="1009000F" w:tentative="1">
      <w:start w:val="1"/>
      <w:numFmt w:val="decimal"/>
      <w:lvlText w:val="%4."/>
      <w:lvlJc w:val="left"/>
      <w:pPr>
        <w:ind w:left="3330" w:hanging="360"/>
      </w:pPr>
    </w:lvl>
    <w:lvl w:ilvl="4" w:tplc="10090019" w:tentative="1">
      <w:start w:val="1"/>
      <w:numFmt w:val="lowerLetter"/>
      <w:lvlText w:val="%5."/>
      <w:lvlJc w:val="left"/>
      <w:pPr>
        <w:ind w:left="4050" w:hanging="360"/>
      </w:pPr>
    </w:lvl>
    <w:lvl w:ilvl="5" w:tplc="1009001B" w:tentative="1">
      <w:start w:val="1"/>
      <w:numFmt w:val="lowerRoman"/>
      <w:lvlText w:val="%6."/>
      <w:lvlJc w:val="right"/>
      <w:pPr>
        <w:ind w:left="4770" w:hanging="180"/>
      </w:pPr>
    </w:lvl>
    <w:lvl w:ilvl="6" w:tplc="1009000F" w:tentative="1">
      <w:start w:val="1"/>
      <w:numFmt w:val="decimal"/>
      <w:lvlText w:val="%7."/>
      <w:lvlJc w:val="left"/>
      <w:pPr>
        <w:ind w:left="5490" w:hanging="360"/>
      </w:pPr>
    </w:lvl>
    <w:lvl w:ilvl="7" w:tplc="10090019" w:tentative="1">
      <w:start w:val="1"/>
      <w:numFmt w:val="lowerLetter"/>
      <w:lvlText w:val="%8."/>
      <w:lvlJc w:val="left"/>
      <w:pPr>
        <w:ind w:left="6210" w:hanging="360"/>
      </w:pPr>
    </w:lvl>
    <w:lvl w:ilvl="8" w:tplc="1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BE67D2B"/>
    <w:multiLevelType w:val="hybridMultilevel"/>
    <w:tmpl w:val="A6860D30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4D6B36"/>
    <w:multiLevelType w:val="hybridMultilevel"/>
    <w:tmpl w:val="7E6EAB62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C35AF2"/>
    <w:multiLevelType w:val="hybridMultilevel"/>
    <w:tmpl w:val="7E6EAB62"/>
    <w:lvl w:ilvl="0" w:tplc="1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47320B"/>
    <w:multiLevelType w:val="hybridMultilevel"/>
    <w:tmpl w:val="307C80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5B5F2B"/>
    <w:multiLevelType w:val="hybridMultilevel"/>
    <w:tmpl w:val="6FBC0F18"/>
    <w:lvl w:ilvl="0" w:tplc="15B8905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133CF9"/>
    <w:multiLevelType w:val="hybridMultilevel"/>
    <w:tmpl w:val="7E6EAB62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lName" w:val="Pivotal eRelationship - PRODMaster"/>
    <w:docVar w:name="relProcId" w:val="1716"/>
  </w:docVars>
  <w:rsids>
    <w:rsidRoot w:val="0014569F"/>
    <w:rsid w:val="000015A0"/>
    <w:rsid w:val="00001C0A"/>
    <w:rsid w:val="000022CE"/>
    <w:rsid w:val="00007758"/>
    <w:rsid w:val="0001190D"/>
    <w:rsid w:val="00012936"/>
    <w:rsid w:val="000161F9"/>
    <w:rsid w:val="00016B1B"/>
    <w:rsid w:val="000217AD"/>
    <w:rsid w:val="00023042"/>
    <w:rsid w:val="00024D72"/>
    <w:rsid w:val="00025E85"/>
    <w:rsid w:val="00031E4C"/>
    <w:rsid w:val="00035516"/>
    <w:rsid w:val="00041BC0"/>
    <w:rsid w:val="000438F1"/>
    <w:rsid w:val="00046420"/>
    <w:rsid w:val="0005014A"/>
    <w:rsid w:val="00052AFB"/>
    <w:rsid w:val="0005352B"/>
    <w:rsid w:val="000611D9"/>
    <w:rsid w:val="000613BA"/>
    <w:rsid w:val="00062615"/>
    <w:rsid w:val="0007292D"/>
    <w:rsid w:val="000815EB"/>
    <w:rsid w:val="00084517"/>
    <w:rsid w:val="0008463D"/>
    <w:rsid w:val="00086BEF"/>
    <w:rsid w:val="00086C13"/>
    <w:rsid w:val="000909B3"/>
    <w:rsid w:val="0009185D"/>
    <w:rsid w:val="000A023A"/>
    <w:rsid w:val="000A4919"/>
    <w:rsid w:val="000A495C"/>
    <w:rsid w:val="000A5176"/>
    <w:rsid w:val="000A74A4"/>
    <w:rsid w:val="000B1187"/>
    <w:rsid w:val="000C097C"/>
    <w:rsid w:val="000C0D94"/>
    <w:rsid w:val="000C46A4"/>
    <w:rsid w:val="000D18C4"/>
    <w:rsid w:val="000D2CF1"/>
    <w:rsid w:val="000D4E22"/>
    <w:rsid w:val="000E0D69"/>
    <w:rsid w:val="000E706E"/>
    <w:rsid w:val="000F1621"/>
    <w:rsid w:val="000F2D58"/>
    <w:rsid w:val="000F4DAA"/>
    <w:rsid w:val="000F5794"/>
    <w:rsid w:val="000F5B49"/>
    <w:rsid w:val="0010229B"/>
    <w:rsid w:val="001061A2"/>
    <w:rsid w:val="0010621D"/>
    <w:rsid w:val="00106973"/>
    <w:rsid w:val="00106E4A"/>
    <w:rsid w:val="001071D1"/>
    <w:rsid w:val="00107DB2"/>
    <w:rsid w:val="001107C4"/>
    <w:rsid w:val="00112951"/>
    <w:rsid w:val="0011625D"/>
    <w:rsid w:val="00116CAC"/>
    <w:rsid w:val="001170D6"/>
    <w:rsid w:val="00117C3A"/>
    <w:rsid w:val="00121378"/>
    <w:rsid w:val="001251C9"/>
    <w:rsid w:val="001266EE"/>
    <w:rsid w:val="00132094"/>
    <w:rsid w:val="00133870"/>
    <w:rsid w:val="001354A8"/>
    <w:rsid w:val="0014264D"/>
    <w:rsid w:val="0014569F"/>
    <w:rsid w:val="00146EB2"/>
    <w:rsid w:val="00150DD5"/>
    <w:rsid w:val="001526D7"/>
    <w:rsid w:val="001579E5"/>
    <w:rsid w:val="00161532"/>
    <w:rsid w:val="00163220"/>
    <w:rsid w:val="00164DD6"/>
    <w:rsid w:val="00165AEB"/>
    <w:rsid w:val="00171140"/>
    <w:rsid w:val="00175A0F"/>
    <w:rsid w:val="001804FF"/>
    <w:rsid w:val="0018504C"/>
    <w:rsid w:val="00190326"/>
    <w:rsid w:val="001905FA"/>
    <w:rsid w:val="00190A8C"/>
    <w:rsid w:val="00194120"/>
    <w:rsid w:val="00194E12"/>
    <w:rsid w:val="001A23FE"/>
    <w:rsid w:val="001A5B72"/>
    <w:rsid w:val="001A6A27"/>
    <w:rsid w:val="001A76C5"/>
    <w:rsid w:val="001C0ABB"/>
    <w:rsid w:val="001C1F1C"/>
    <w:rsid w:val="001C392E"/>
    <w:rsid w:val="001C4104"/>
    <w:rsid w:val="001C6DC5"/>
    <w:rsid w:val="001D031B"/>
    <w:rsid w:val="001D1618"/>
    <w:rsid w:val="001D1D95"/>
    <w:rsid w:val="001D2131"/>
    <w:rsid w:val="001D35BD"/>
    <w:rsid w:val="001D6F82"/>
    <w:rsid w:val="001D7B6A"/>
    <w:rsid w:val="001D7E1E"/>
    <w:rsid w:val="001E460A"/>
    <w:rsid w:val="001E57F7"/>
    <w:rsid w:val="001E6664"/>
    <w:rsid w:val="001F0594"/>
    <w:rsid w:val="001F3D09"/>
    <w:rsid w:val="001F4505"/>
    <w:rsid w:val="001F4835"/>
    <w:rsid w:val="001F6B91"/>
    <w:rsid w:val="001F70A2"/>
    <w:rsid w:val="001F7DFD"/>
    <w:rsid w:val="002007D5"/>
    <w:rsid w:val="00206039"/>
    <w:rsid w:val="00211386"/>
    <w:rsid w:val="00214AAD"/>
    <w:rsid w:val="002169BC"/>
    <w:rsid w:val="002204A3"/>
    <w:rsid w:val="002213B8"/>
    <w:rsid w:val="00221447"/>
    <w:rsid w:val="0022204F"/>
    <w:rsid w:val="0022254F"/>
    <w:rsid w:val="00222C33"/>
    <w:rsid w:val="00223DB3"/>
    <w:rsid w:val="00225319"/>
    <w:rsid w:val="00226D63"/>
    <w:rsid w:val="00230BA3"/>
    <w:rsid w:val="002346F2"/>
    <w:rsid w:val="0023739F"/>
    <w:rsid w:val="002460A3"/>
    <w:rsid w:val="002466BF"/>
    <w:rsid w:val="0025083E"/>
    <w:rsid w:val="00253839"/>
    <w:rsid w:val="00263BFB"/>
    <w:rsid w:val="00265921"/>
    <w:rsid w:val="00267F50"/>
    <w:rsid w:val="002732F7"/>
    <w:rsid w:val="00273D50"/>
    <w:rsid w:val="002775E4"/>
    <w:rsid w:val="00284BC6"/>
    <w:rsid w:val="00284C52"/>
    <w:rsid w:val="00284FD2"/>
    <w:rsid w:val="00285339"/>
    <w:rsid w:val="00285670"/>
    <w:rsid w:val="00285BCF"/>
    <w:rsid w:val="00287064"/>
    <w:rsid w:val="002875B5"/>
    <w:rsid w:val="00290CA6"/>
    <w:rsid w:val="00294F9F"/>
    <w:rsid w:val="002A2735"/>
    <w:rsid w:val="002A3638"/>
    <w:rsid w:val="002A4F50"/>
    <w:rsid w:val="002A569E"/>
    <w:rsid w:val="002B2FDA"/>
    <w:rsid w:val="002B3775"/>
    <w:rsid w:val="002B3C65"/>
    <w:rsid w:val="002B45F9"/>
    <w:rsid w:val="002B4AA9"/>
    <w:rsid w:val="002B59D5"/>
    <w:rsid w:val="002B711E"/>
    <w:rsid w:val="002B735F"/>
    <w:rsid w:val="002C13E1"/>
    <w:rsid w:val="002C3181"/>
    <w:rsid w:val="002C41F6"/>
    <w:rsid w:val="002C5A77"/>
    <w:rsid w:val="002C6022"/>
    <w:rsid w:val="002D28E9"/>
    <w:rsid w:val="002D2BDD"/>
    <w:rsid w:val="002D3CEE"/>
    <w:rsid w:val="002D3D6B"/>
    <w:rsid w:val="002D6E8B"/>
    <w:rsid w:val="002E0755"/>
    <w:rsid w:val="002E0C48"/>
    <w:rsid w:val="002E57C1"/>
    <w:rsid w:val="002F04E7"/>
    <w:rsid w:val="002F31DC"/>
    <w:rsid w:val="003029B0"/>
    <w:rsid w:val="00311303"/>
    <w:rsid w:val="003132F3"/>
    <w:rsid w:val="003135D4"/>
    <w:rsid w:val="00313EC8"/>
    <w:rsid w:val="0031463F"/>
    <w:rsid w:val="003161CC"/>
    <w:rsid w:val="0031647A"/>
    <w:rsid w:val="003173BB"/>
    <w:rsid w:val="00317C1A"/>
    <w:rsid w:val="003254D6"/>
    <w:rsid w:val="00326044"/>
    <w:rsid w:val="003275ED"/>
    <w:rsid w:val="003276F9"/>
    <w:rsid w:val="00330C28"/>
    <w:rsid w:val="00330E84"/>
    <w:rsid w:val="003333AC"/>
    <w:rsid w:val="003333EB"/>
    <w:rsid w:val="00335273"/>
    <w:rsid w:val="003367E7"/>
    <w:rsid w:val="0033688E"/>
    <w:rsid w:val="00336940"/>
    <w:rsid w:val="0034237A"/>
    <w:rsid w:val="0034257C"/>
    <w:rsid w:val="00342AF7"/>
    <w:rsid w:val="00342F59"/>
    <w:rsid w:val="003456C9"/>
    <w:rsid w:val="00352163"/>
    <w:rsid w:val="00353CAE"/>
    <w:rsid w:val="00362534"/>
    <w:rsid w:val="00365879"/>
    <w:rsid w:val="003663D3"/>
    <w:rsid w:val="00373691"/>
    <w:rsid w:val="00374341"/>
    <w:rsid w:val="00375DA6"/>
    <w:rsid w:val="003765E5"/>
    <w:rsid w:val="00376B5F"/>
    <w:rsid w:val="003810B3"/>
    <w:rsid w:val="00381200"/>
    <w:rsid w:val="003839FB"/>
    <w:rsid w:val="0038664B"/>
    <w:rsid w:val="00390EC4"/>
    <w:rsid w:val="00392B00"/>
    <w:rsid w:val="003938CC"/>
    <w:rsid w:val="0039473A"/>
    <w:rsid w:val="00394828"/>
    <w:rsid w:val="00394AD5"/>
    <w:rsid w:val="00397373"/>
    <w:rsid w:val="003A5651"/>
    <w:rsid w:val="003B1477"/>
    <w:rsid w:val="003B321A"/>
    <w:rsid w:val="003B44DD"/>
    <w:rsid w:val="003B517F"/>
    <w:rsid w:val="003B5D6E"/>
    <w:rsid w:val="003C1045"/>
    <w:rsid w:val="003C1F64"/>
    <w:rsid w:val="003C4AEE"/>
    <w:rsid w:val="003C4E24"/>
    <w:rsid w:val="003C683B"/>
    <w:rsid w:val="003D1128"/>
    <w:rsid w:val="003D1E33"/>
    <w:rsid w:val="003D22DE"/>
    <w:rsid w:val="003D3AFE"/>
    <w:rsid w:val="003D4428"/>
    <w:rsid w:val="003D5BA1"/>
    <w:rsid w:val="003D7846"/>
    <w:rsid w:val="003E0BC8"/>
    <w:rsid w:val="003E4EDA"/>
    <w:rsid w:val="003F24DF"/>
    <w:rsid w:val="003F615C"/>
    <w:rsid w:val="003F6A93"/>
    <w:rsid w:val="00401F7C"/>
    <w:rsid w:val="00402B30"/>
    <w:rsid w:val="004062B5"/>
    <w:rsid w:val="004115C9"/>
    <w:rsid w:val="004143E2"/>
    <w:rsid w:val="004157D5"/>
    <w:rsid w:val="00415870"/>
    <w:rsid w:val="00417043"/>
    <w:rsid w:val="004224E7"/>
    <w:rsid w:val="00422B12"/>
    <w:rsid w:val="00423BF1"/>
    <w:rsid w:val="00431BB7"/>
    <w:rsid w:val="0043601E"/>
    <w:rsid w:val="00437511"/>
    <w:rsid w:val="00442E2B"/>
    <w:rsid w:val="00444F78"/>
    <w:rsid w:val="00444FD6"/>
    <w:rsid w:val="004453A7"/>
    <w:rsid w:val="00446CD0"/>
    <w:rsid w:val="004502BC"/>
    <w:rsid w:val="00451336"/>
    <w:rsid w:val="00451772"/>
    <w:rsid w:val="00461383"/>
    <w:rsid w:val="00462321"/>
    <w:rsid w:val="00463D95"/>
    <w:rsid w:val="004717C2"/>
    <w:rsid w:val="00473C90"/>
    <w:rsid w:val="00474D78"/>
    <w:rsid w:val="00475D5C"/>
    <w:rsid w:val="00476A46"/>
    <w:rsid w:val="00490CCB"/>
    <w:rsid w:val="00491410"/>
    <w:rsid w:val="00492501"/>
    <w:rsid w:val="00492D0F"/>
    <w:rsid w:val="004951F1"/>
    <w:rsid w:val="00495686"/>
    <w:rsid w:val="004973ED"/>
    <w:rsid w:val="00497ECD"/>
    <w:rsid w:val="004A41B6"/>
    <w:rsid w:val="004A5486"/>
    <w:rsid w:val="004A7CB6"/>
    <w:rsid w:val="004B2901"/>
    <w:rsid w:val="004B4FC7"/>
    <w:rsid w:val="004B5308"/>
    <w:rsid w:val="004C1996"/>
    <w:rsid w:val="004C4168"/>
    <w:rsid w:val="004C4820"/>
    <w:rsid w:val="004C6105"/>
    <w:rsid w:val="004D6309"/>
    <w:rsid w:val="004E386A"/>
    <w:rsid w:val="004E5ABC"/>
    <w:rsid w:val="004F32C8"/>
    <w:rsid w:val="00500EBF"/>
    <w:rsid w:val="00504B10"/>
    <w:rsid w:val="00511815"/>
    <w:rsid w:val="00513910"/>
    <w:rsid w:val="00515850"/>
    <w:rsid w:val="00520625"/>
    <w:rsid w:val="0052354B"/>
    <w:rsid w:val="00523A39"/>
    <w:rsid w:val="005247BC"/>
    <w:rsid w:val="00527D85"/>
    <w:rsid w:val="00530822"/>
    <w:rsid w:val="00532AA6"/>
    <w:rsid w:val="00533985"/>
    <w:rsid w:val="00535870"/>
    <w:rsid w:val="005366BB"/>
    <w:rsid w:val="00536BCC"/>
    <w:rsid w:val="00537E3A"/>
    <w:rsid w:val="00543708"/>
    <w:rsid w:val="00544B7A"/>
    <w:rsid w:val="00551841"/>
    <w:rsid w:val="00553E54"/>
    <w:rsid w:val="00554575"/>
    <w:rsid w:val="00557B2D"/>
    <w:rsid w:val="00561492"/>
    <w:rsid w:val="00563C4C"/>
    <w:rsid w:val="00563C8D"/>
    <w:rsid w:val="00571E7A"/>
    <w:rsid w:val="005751C7"/>
    <w:rsid w:val="0057661E"/>
    <w:rsid w:val="00577B14"/>
    <w:rsid w:val="005820C3"/>
    <w:rsid w:val="00583963"/>
    <w:rsid w:val="005908E5"/>
    <w:rsid w:val="0059233D"/>
    <w:rsid w:val="0059562D"/>
    <w:rsid w:val="005A76E8"/>
    <w:rsid w:val="005B0C92"/>
    <w:rsid w:val="005B23C8"/>
    <w:rsid w:val="005B4CD0"/>
    <w:rsid w:val="005B5278"/>
    <w:rsid w:val="005B6D2A"/>
    <w:rsid w:val="005C04DF"/>
    <w:rsid w:val="005C18E3"/>
    <w:rsid w:val="005C40ED"/>
    <w:rsid w:val="005D029C"/>
    <w:rsid w:val="005D0A2E"/>
    <w:rsid w:val="005D1C76"/>
    <w:rsid w:val="005D7736"/>
    <w:rsid w:val="005E3B31"/>
    <w:rsid w:val="005E4E15"/>
    <w:rsid w:val="005F1C37"/>
    <w:rsid w:val="005F1DBE"/>
    <w:rsid w:val="005F4F9A"/>
    <w:rsid w:val="005F757C"/>
    <w:rsid w:val="00602C6C"/>
    <w:rsid w:val="006078C4"/>
    <w:rsid w:val="00616042"/>
    <w:rsid w:val="00625226"/>
    <w:rsid w:val="0063526D"/>
    <w:rsid w:val="00644A14"/>
    <w:rsid w:val="006453C0"/>
    <w:rsid w:val="00645820"/>
    <w:rsid w:val="0065302A"/>
    <w:rsid w:val="006575FB"/>
    <w:rsid w:val="0066017C"/>
    <w:rsid w:val="00663E68"/>
    <w:rsid w:val="00672EBE"/>
    <w:rsid w:val="00682561"/>
    <w:rsid w:val="00695891"/>
    <w:rsid w:val="0069600F"/>
    <w:rsid w:val="006A2C51"/>
    <w:rsid w:val="006B5F6D"/>
    <w:rsid w:val="006C119E"/>
    <w:rsid w:val="006C1503"/>
    <w:rsid w:val="006C1D47"/>
    <w:rsid w:val="006C43FF"/>
    <w:rsid w:val="006C50A4"/>
    <w:rsid w:val="006C5A60"/>
    <w:rsid w:val="006C644E"/>
    <w:rsid w:val="006D54F0"/>
    <w:rsid w:val="006D6178"/>
    <w:rsid w:val="006D7A12"/>
    <w:rsid w:val="006E38BC"/>
    <w:rsid w:val="006E679C"/>
    <w:rsid w:val="006F0C3A"/>
    <w:rsid w:val="006F1023"/>
    <w:rsid w:val="006F230C"/>
    <w:rsid w:val="006F45BB"/>
    <w:rsid w:val="0070590F"/>
    <w:rsid w:val="0070781D"/>
    <w:rsid w:val="007144C0"/>
    <w:rsid w:val="00715B49"/>
    <w:rsid w:val="00717726"/>
    <w:rsid w:val="00720611"/>
    <w:rsid w:val="00720E74"/>
    <w:rsid w:val="0072361A"/>
    <w:rsid w:val="00731935"/>
    <w:rsid w:val="00736608"/>
    <w:rsid w:val="007373B7"/>
    <w:rsid w:val="00740374"/>
    <w:rsid w:val="00742D25"/>
    <w:rsid w:val="00742D3A"/>
    <w:rsid w:val="007437B8"/>
    <w:rsid w:val="00744B9C"/>
    <w:rsid w:val="00746203"/>
    <w:rsid w:val="0075306B"/>
    <w:rsid w:val="00753FAE"/>
    <w:rsid w:val="007553F5"/>
    <w:rsid w:val="00755BBF"/>
    <w:rsid w:val="00763D8F"/>
    <w:rsid w:val="007671A9"/>
    <w:rsid w:val="007673D1"/>
    <w:rsid w:val="007741A7"/>
    <w:rsid w:val="00775918"/>
    <w:rsid w:val="00780096"/>
    <w:rsid w:val="00782BF8"/>
    <w:rsid w:val="007849C2"/>
    <w:rsid w:val="00784A70"/>
    <w:rsid w:val="00790D70"/>
    <w:rsid w:val="007938F4"/>
    <w:rsid w:val="0079564C"/>
    <w:rsid w:val="00796BB1"/>
    <w:rsid w:val="007A38C3"/>
    <w:rsid w:val="007A55E9"/>
    <w:rsid w:val="007B0F8B"/>
    <w:rsid w:val="007B2A8E"/>
    <w:rsid w:val="007B652E"/>
    <w:rsid w:val="007B77FA"/>
    <w:rsid w:val="007C324F"/>
    <w:rsid w:val="007C354F"/>
    <w:rsid w:val="007C668A"/>
    <w:rsid w:val="007D26B6"/>
    <w:rsid w:val="007D5945"/>
    <w:rsid w:val="007D7320"/>
    <w:rsid w:val="007E1031"/>
    <w:rsid w:val="007E69DA"/>
    <w:rsid w:val="007E6C80"/>
    <w:rsid w:val="007F01CC"/>
    <w:rsid w:val="007F7C1D"/>
    <w:rsid w:val="007F7F51"/>
    <w:rsid w:val="0080369C"/>
    <w:rsid w:val="00804C99"/>
    <w:rsid w:val="00811BF8"/>
    <w:rsid w:val="0081542D"/>
    <w:rsid w:val="0081618E"/>
    <w:rsid w:val="0081788D"/>
    <w:rsid w:val="00821F2A"/>
    <w:rsid w:val="00822E43"/>
    <w:rsid w:val="0082573E"/>
    <w:rsid w:val="00826D4B"/>
    <w:rsid w:val="00830374"/>
    <w:rsid w:val="008310B3"/>
    <w:rsid w:val="00832190"/>
    <w:rsid w:val="00835DA7"/>
    <w:rsid w:val="00840218"/>
    <w:rsid w:val="008407EF"/>
    <w:rsid w:val="0084686F"/>
    <w:rsid w:val="00852AC6"/>
    <w:rsid w:val="008542E9"/>
    <w:rsid w:val="0085795C"/>
    <w:rsid w:val="00861F25"/>
    <w:rsid w:val="008632B1"/>
    <w:rsid w:val="008678F6"/>
    <w:rsid w:val="00870283"/>
    <w:rsid w:val="00872BDE"/>
    <w:rsid w:val="00873745"/>
    <w:rsid w:val="00873F62"/>
    <w:rsid w:val="008753A4"/>
    <w:rsid w:val="00875DFD"/>
    <w:rsid w:val="00876950"/>
    <w:rsid w:val="00876963"/>
    <w:rsid w:val="008770FA"/>
    <w:rsid w:val="00880600"/>
    <w:rsid w:val="008809C6"/>
    <w:rsid w:val="00880B31"/>
    <w:rsid w:val="008812FD"/>
    <w:rsid w:val="00881F6C"/>
    <w:rsid w:val="008839C6"/>
    <w:rsid w:val="00883E8D"/>
    <w:rsid w:val="00884882"/>
    <w:rsid w:val="00885187"/>
    <w:rsid w:val="008903F2"/>
    <w:rsid w:val="00892038"/>
    <w:rsid w:val="0089467C"/>
    <w:rsid w:val="008969A9"/>
    <w:rsid w:val="00896CA0"/>
    <w:rsid w:val="008A62D0"/>
    <w:rsid w:val="008A646B"/>
    <w:rsid w:val="008A6B80"/>
    <w:rsid w:val="008B6786"/>
    <w:rsid w:val="008B7755"/>
    <w:rsid w:val="008B7BAC"/>
    <w:rsid w:val="008C1426"/>
    <w:rsid w:val="008D4207"/>
    <w:rsid w:val="008E09BD"/>
    <w:rsid w:val="008E1E63"/>
    <w:rsid w:val="008E4AAB"/>
    <w:rsid w:val="008E5B4D"/>
    <w:rsid w:val="0090209A"/>
    <w:rsid w:val="0090224D"/>
    <w:rsid w:val="009032B3"/>
    <w:rsid w:val="009044AB"/>
    <w:rsid w:val="00906F51"/>
    <w:rsid w:val="009106D5"/>
    <w:rsid w:val="00910872"/>
    <w:rsid w:val="00911DF9"/>
    <w:rsid w:val="00914E12"/>
    <w:rsid w:val="00915FA2"/>
    <w:rsid w:val="00916AC1"/>
    <w:rsid w:val="0092138E"/>
    <w:rsid w:val="0093010C"/>
    <w:rsid w:val="00930F60"/>
    <w:rsid w:val="00931584"/>
    <w:rsid w:val="009315CF"/>
    <w:rsid w:val="009335ED"/>
    <w:rsid w:val="009377AA"/>
    <w:rsid w:val="0094272C"/>
    <w:rsid w:val="00942A1E"/>
    <w:rsid w:val="00944032"/>
    <w:rsid w:val="009454B9"/>
    <w:rsid w:val="00947898"/>
    <w:rsid w:val="00950455"/>
    <w:rsid w:val="00952BD3"/>
    <w:rsid w:val="009619F0"/>
    <w:rsid w:val="00966A84"/>
    <w:rsid w:val="00971887"/>
    <w:rsid w:val="00973A04"/>
    <w:rsid w:val="00973BBA"/>
    <w:rsid w:val="00973E35"/>
    <w:rsid w:val="009860B0"/>
    <w:rsid w:val="0098655C"/>
    <w:rsid w:val="00992321"/>
    <w:rsid w:val="0099484E"/>
    <w:rsid w:val="009962EB"/>
    <w:rsid w:val="00997AA1"/>
    <w:rsid w:val="009A0DEF"/>
    <w:rsid w:val="009A1EB7"/>
    <w:rsid w:val="009A2EA7"/>
    <w:rsid w:val="009A43F1"/>
    <w:rsid w:val="009A58EC"/>
    <w:rsid w:val="009A6735"/>
    <w:rsid w:val="009A7A4D"/>
    <w:rsid w:val="009B0C9D"/>
    <w:rsid w:val="009B759E"/>
    <w:rsid w:val="009B78EB"/>
    <w:rsid w:val="009C296B"/>
    <w:rsid w:val="009C3D0A"/>
    <w:rsid w:val="009C5FB2"/>
    <w:rsid w:val="009C77A9"/>
    <w:rsid w:val="009D2995"/>
    <w:rsid w:val="009D2998"/>
    <w:rsid w:val="009D2DA6"/>
    <w:rsid w:val="009D5A05"/>
    <w:rsid w:val="009E0D5F"/>
    <w:rsid w:val="009E1AA7"/>
    <w:rsid w:val="009E658A"/>
    <w:rsid w:val="009F3DAD"/>
    <w:rsid w:val="009F3EF6"/>
    <w:rsid w:val="00A00F1B"/>
    <w:rsid w:val="00A01102"/>
    <w:rsid w:val="00A06468"/>
    <w:rsid w:val="00A073C0"/>
    <w:rsid w:val="00A075F0"/>
    <w:rsid w:val="00A155ED"/>
    <w:rsid w:val="00A22A0C"/>
    <w:rsid w:val="00A26D29"/>
    <w:rsid w:val="00A27E38"/>
    <w:rsid w:val="00A33692"/>
    <w:rsid w:val="00A34C4D"/>
    <w:rsid w:val="00A409C5"/>
    <w:rsid w:val="00A41CBA"/>
    <w:rsid w:val="00A41E73"/>
    <w:rsid w:val="00A43114"/>
    <w:rsid w:val="00A44772"/>
    <w:rsid w:val="00A44FB3"/>
    <w:rsid w:val="00A51A2B"/>
    <w:rsid w:val="00A51C70"/>
    <w:rsid w:val="00A57005"/>
    <w:rsid w:val="00A614E0"/>
    <w:rsid w:val="00A715F3"/>
    <w:rsid w:val="00A71976"/>
    <w:rsid w:val="00A73124"/>
    <w:rsid w:val="00A804DC"/>
    <w:rsid w:val="00A83104"/>
    <w:rsid w:val="00A832F8"/>
    <w:rsid w:val="00A832FD"/>
    <w:rsid w:val="00A86408"/>
    <w:rsid w:val="00A87027"/>
    <w:rsid w:val="00A87263"/>
    <w:rsid w:val="00A87D18"/>
    <w:rsid w:val="00A92D03"/>
    <w:rsid w:val="00A96532"/>
    <w:rsid w:val="00A96D60"/>
    <w:rsid w:val="00AA0830"/>
    <w:rsid w:val="00AA18EF"/>
    <w:rsid w:val="00AA622E"/>
    <w:rsid w:val="00AB26F3"/>
    <w:rsid w:val="00AB31A0"/>
    <w:rsid w:val="00AB5166"/>
    <w:rsid w:val="00AB53D3"/>
    <w:rsid w:val="00AB5662"/>
    <w:rsid w:val="00AB5F50"/>
    <w:rsid w:val="00AC1AE7"/>
    <w:rsid w:val="00AC2897"/>
    <w:rsid w:val="00AC3635"/>
    <w:rsid w:val="00AD0878"/>
    <w:rsid w:val="00AD13C9"/>
    <w:rsid w:val="00AD1E67"/>
    <w:rsid w:val="00AD211F"/>
    <w:rsid w:val="00AD2A68"/>
    <w:rsid w:val="00AD3E01"/>
    <w:rsid w:val="00AD4329"/>
    <w:rsid w:val="00AD59DE"/>
    <w:rsid w:val="00AD5E29"/>
    <w:rsid w:val="00AE13A1"/>
    <w:rsid w:val="00AE29CE"/>
    <w:rsid w:val="00AE3EDB"/>
    <w:rsid w:val="00AE43CC"/>
    <w:rsid w:val="00AE5F6A"/>
    <w:rsid w:val="00AE6C94"/>
    <w:rsid w:val="00AE7715"/>
    <w:rsid w:val="00AF0048"/>
    <w:rsid w:val="00AF10B6"/>
    <w:rsid w:val="00AF6312"/>
    <w:rsid w:val="00AF7FF4"/>
    <w:rsid w:val="00B05903"/>
    <w:rsid w:val="00B13372"/>
    <w:rsid w:val="00B14033"/>
    <w:rsid w:val="00B14E4E"/>
    <w:rsid w:val="00B16442"/>
    <w:rsid w:val="00B205E7"/>
    <w:rsid w:val="00B23693"/>
    <w:rsid w:val="00B30734"/>
    <w:rsid w:val="00B3104E"/>
    <w:rsid w:val="00B32383"/>
    <w:rsid w:val="00B333C1"/>
    <w:rsid w:val="00B34543"/>
    <w:rsid w:val="00B35908"/>
    <w:rsid w:val="00B41EF0"/>
    <w:rsid w:val="00B42D6D"/>
    <w:rsid w:val="00B46CE0"/>
    <w:rsid w:val="00B46DEE"/>
    <w:rsid w:val="00B47530"/>
    <w:rsid w:val="00B53369"/>
    <w:rsid w:val="00B647B2"/>
    <w:rsid w:val="00B65BD0"/>
    <w:rsid w:val="00B7046B"/>
    <w:rsid w:val="00B72B19"/>
    <w:rsid w:val="00B77693"/>
    <w:rsid w:val="00B801AF"/>
    <w:rsid w:val="00B83C80"/>
    <w:rsid w:val="00B860B2"/>
    <w:rsid w:val="00B8637A"/>
    <w:rsid w:val="00B90475"/>
    <w:rsid w:val="00B91A47"/>
    <w:rsid w:val="00B9254D"/>
    <w:rsid w:val="00B92A8D"/>
    <w:rsid w:val="00B9499E"/>
    <w:rsid w:val="00B9609F"/>
    <w:rsid w:val="00B965A1"/>
    <w:rsid w:val="00B96CAD"/>
    <w:rsid w:val="00BA448A"/>
    <w:rsid w:val="00BA6DC4"/>
    <w:rsid w:val="00BA7912"/>
    <w:rsid w:val="00BB2A24"/>
    <w:rsid w:val="00BB32DB"/>
    <w:rsid w:val="00BB48FE"/>
    <w:rsid w:val="00BC0C99"/>
    <w:rsid w:val="00BC1233"/>
    <w:rsid w:val="00BC264D"/>
    <w:rsid w:val="00BC676F"/>
    <w:rsid w:val="00BD4FE8"/>
    <w:rsid w:val="00BE2AC8"/>
    <w:rsid w:val="00BE2FCB"/>
    <w:rsid w:val="00BE7476"/>
    <w:rsid w:val="00BF6505"/>
    <w:rsid w:val="00C0301A"/>
    <w:rsid w:val="00C04BF3"/>
    <w:rsid w:val="00C05676"/>
    <w:rsid w:val="00C06EF9"/>
    <w:rsid w:val="00C06F33"/>
    <w:rsid w:val="00C07721"/>
    <w:rsid w:val="00C13274"/>
    <w:rsid w:val="00C13F03"/>
    <w:rsid w:val="00C270E1"/>
    <w:rsid w:val="00C42CD1"/>
    <w:rsid w:val="00C4553D"/>
    <w:rsid w:val="00C52B7D"/>
    <w:rsid w:val="00C5376E"/>
    <w:rsid w:val="00C544BC"/>
    <w:rsid w:val="00C646EE"/>
    <w:rsid w:val="00C670E7"/>
    <w:rsid w:val="00C73FCF"/>
    <w:rsid w:val="00C74985"/>
    <w:rsid w:val="00C76211"/>
    <w:rsid w:val="00C80114"/>
    <w:rsid w:val="00C82190"/>
    <w:rsid w:val="00C84575"/>
    <w:rsid w:val="00C86BF4"/>
    <w:rsid w:val="00C90166"/>
    <w:rsid w:val="00C90CE0"/>
    <w:rsid w:val="00C90D9B"/>
    <w:rsid w:val="00C9299F"/>
    <w:rsid w:val="00C92C6F"/>
    <w:rsid w:val="00C96D47"/>
    <w:rsid w:val="00C9742D"/>
    <w:rsid w:val="00CA023B"/>
    <w:rsid w:val="00CA2732"/>
    <w:rsid w:val="00CA691E"/>
    <w:rsid w:val="00CB5B5B"/>
    <w:rsid w:val="00CB7C2B"/>
    <w:rsid w:val="00CB7C7F"/>
    <w:rsid w:val="00CC1666"/>
    <w:rsid w:val="00CC24F1"/>
    <w:rsid w:val="00CC2902"/>
    <w:rsid w:val="00CC3BDF"/>
    <w:rsid w:val="00CD5B97"/>
    <w:rsid w:val="00CE03E4"/>
    <w:rsid w:val="00CE163B"/>
    <w:rsid w:val="00CE22FA"/>
    <w:rsid w:val="00CE5616"/>
    <w:rsid w:val="00CE745E"/>
    <w:rsid w:val="00CF2990"/>
    <w:rsid w:val="00CF2FB2"/>
    <w:rsid w:val="00CF77E7"/>
    <w:rsid w:val="00D00AFA"/>
    <w:rsid w:val="00D0116B"/>
    <w:rsid w:val="00D031FF"/>
    <w:rsid w:val="00D039E7"/>
    <w:rsid w:val="00D03B9F"/>
    <w:rsid w:val="00D12422"/>
    <w:rsid w:val="00D173AE"/>
    <w:rsid w:val="00D17BD1"/>
    <w:rsid w:val="00D24391"/>
    <w:rsid w:val="00D31F9B"/>
    <w:rsid w:val="00D32208"/>
    <w:rsid w:val="00D3239C"/>
    <w:rsid w:val="00D32982"/>
    <w:rsid w:val="00D37AEE"/>
    <w:rsid w:val="00D447A3"/>
    <w:rsid w:val="00D51E13"/>
    <w:rsid w:val="00D546DE"/>
    <w:rsid w:val="00D551F2"/>
    <w:rsid w:val="00D5603C"/>
    <w:rsid w:val="00D563CD"/>
    <w:rsid w:val="00D61767"/>
    <w:rsid w:val="00D64992"/>
    <w:rsid w:val="00D66080"/>
    <w:rsid w:val="00D71D61"/>
    <w:rsid w:val="00D75452"/>
    <w:rsid w:val="00D762C6"/>
    <w:rsid w:val="00D771BE"/>
    <w:rsid w:val="00D80D88"/>
    <w:rsid w:val="00D8271D"/>
    <w:rsid w:val="00D86652"/>
    <w:rsid w:val="00D93574"/>
    <w:rsid w:val="00D93B28"/>
    <w:rsid w:val="00DA0D01"/>
    <w:rsid w:val="00DA609B"/>
    <w:rsid w:val="00DB1E7B"/>
    <w:rsid w:val="00DB2A7F"/>
    <w:rsid w:val="00DB5BAF"/>
    <w:rsid w:val="00DC0CFA"/>
    <w:rsid w:val="00DC2E3D"/>
    <w:rsid w:val="00DC502B"/>
    <w:rsid w:val="00DC68FE"/>
    <w:rsid w:val="00DC6FAC"/>
    <w:rsid w:val="00DC7760"/>
    <w:rsid w:val="00DC793D"/>
    <w:rsid w:val="00DD51FE"/>
    <w:rsid w:val="00DE3372"/>
    <w:rsid w:val="00DE54C1"/>
    <w:rsid w:val="00DF0018"/>
    <w:rsid w:val="00DF0632"/>
    <w:rsid w:val="00DF546A"/>
    <w:rsid w:val="00DF7CBE"/>
    <w:rsid w:val="00E0194B"/>
    <w:rsid w:val="00E02202"/>
    <w:rsid w:val="00E025D0"/>
    <w:rsid w:val="00E03827"/>
    <w:rsid w:val="00E05D00"/>
    <w:rsid w:val="00E068C8"/>
    <w:rsid w:val="00E06C77"/>
    <w:rsid w:val="00E07C6D"/>
    <w:rsid w:val="00E11C72"/>
    <w:rsid w:val="00E13354"/>
    <w:rsid w:val="00E1760F"/>
    <w:rsid w:val="00E20525"/>
    <w:rsid w:val="00E207AD"/>
    <w:rsid w:val="00E20BEB"/>
    <w:rsid w:val="00E20F95"/>
    <w:rsid w:val="00E25901"/>
    <w:rsid w:val="00E301B2"/>
    <w:rsid w:val="00E3156B"/>
    <w:rsid w:val="00E32882"/>
    <w:rsid w:val="00E35EC7"/>
    <w:rsid w:val="00E401E8"/>
    <w:rsid w:val="00E41146"/>
    <w:rsid w:val="00E42271"/>
    <w:rsid w:val="00E506E4"/>
    <w:rsid w:val="00E57B92"/>
    <w:rsid w:val="00E7021D"/>
    <w:rsid w:val="00E70F5F"/>
    <w:rsid w:val="00E719AE"/>
    <w:rsid w:val="00E7233D"/>
    <w:rsid w:val="00E72DBA"/>
    <w:rsid w:val="00E80DA3"/>
    <w:rsid w:val="00E820C1"/>
    <w:rsid w:val="00E8404F"/>
    <w:rsid w:val="00E85FB6"/>
    <w:rsid w:val="00E90DEF"/>
    <w:rsid w:val="00E90E4A"/>
    <w:rsid w:val="00E91CC5"/>
    <w:rsid w:val="00E93617"/>
    <w:rsid w:val="00EA30D8"/>
    <w:rsid w:val="00EA403A"/>
    <w:rsid w:val="00EA52F5"/>
    <w:rsid w:val="00EA63CA"/>
    <w:rsid w:val="00EB0EB7"/>
    <w:rsid w:val="00EB57C3"/>
    <w:rsid w:val="00EC327F"/>
    <w:rsid w:val="00EC3580"/>
    <w:rsid w:val="00EC3A24"/>
    <w:rsid w:val="00EC61E7"/>
    <w:rsid w:val="00EC627B"/>
    <w:rsid w:val="00EC7D56"/>
    <w:rsid w:val="00ED2440"/>
    <w:rsid w:val="00ED2E06"/>
    <w:rsid w:val="00ED4C68"/>
    <w:rsid w:val="00ED4F73"/>
    <w:rsid w:val="00ED539B"/>
    <w:rsid w:val="00EE1769"/>
    <w:rsid w:val="00EE1A1A"/>
    <w:rsid w:val="00EE274D"/>
    <w:rsid w:val="00EE3697"/>
    <w:rsid w:val="00EE55A9"/>
    <w:rsid w:val="00EF07F4"/>
    <w:rsid w:val="00EF1016"/>
    <w:rsid w:val="00EF233F"/>
    <w:rsid w:val="00EF3152"/>
    <w:rsid w:val="00F00474"/>
    <w:rsid w:val="00F0309B"/>
    <w:rsid w:val="00F04909"/>
    <w:rsid w:val="00F05114"/>
    <w:rsid w:val="00F05219"/>
    <w:rsid w:val="00F065C5"/>
    <w:rsid w:val="00F06902"/>
    <w:rsid w:val="00F06E8F"/>
    <w:rsid w:val="00F0778F"/>
    <w:rsid w:val="00F150C6"/>
    <w:rsid w:val="00F16800"/>
    <w:rsid w:val="00F23B1F"/>
    <w:rsid w:val="00F24C98"/>
    <w:rsid w:val="00F3087D"/>
    <w:rsid w:val="00F3326A"/>
    <w:rsid w:val="00F333E7"/>
    <w:rsid w:val="00F36285"/>
    <w:rsid w:val="00F36664"/>
    <w:rsid w:val="00F3777F"/>
    <w:rsid w:val="00F4321F"/>
    <w:rsid w:val="00F44CAD"/>
    <w:rsid w:val="00F45FD0"/>
    <w:rsid w:val="00F4619A"/>
    <w:rsid w:val="00F46214"/>
    <w:rsid w:val="00F5220D"/>
    <w:rsid w:val="00F527C8"/>
    <w:rsid w:val="00F66482"/>
    <w:rsid w:val="00F71D61"/>
    <w:rsid w:val="00F7268E"/>
    <w:rsid w:val="00F769FE"/>
    <w:rsid w:val="00F83292"/>
    <w:rsid w:val="00F96A75"/>
    <w:rsid w:val="00FA0E23"/>
    <w:rsid w:val="00FA439D"/>
    <w:rsid w:val="00FA5C09"/>
    <w:rsid w:val="00FB6C64"/>
    <w:rsid w:val="00FB7B95"/>
    <w:rsid w:val="00FC0AF3"/>
    <w:rsid w:val="00FC18F6"/>
    <w:rsid w:val="00FC469B"/>
    <w:rsid w:val="00FC49DF"/>
    <w:rsid w:val="00FC533D"/>
    <w:rsid w:val="00FC7101"/>
    <w:rsid w:val="00FD471C"/>
    <w:rsid w:val="00FD4CCF"/>
    <w:rsid w:val="00FD52A7"/>
    <w:rsid w:val="00FE1618"/>
    <w:rsid w:val="00FE29E0"/>
    <w:rsid w:val="00FE7DD2"/>
    <w:rsid w:val="00FF22DB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EECF80"/>
  <w15:docId w15:val="{FBFCBAC2-92E3-4E72-9E3D-77B9EF0D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B205E7"/>
    <w:pPr>
      <w:keepNext/>
      <w:autoSpaceDE w:val="0"/>
      <w:autoSpaceDN w:val="0"/>
      <w:adjustRightInd w:val="0"/>
      <w:jc w:val="center"/>
      <w:outlineLvl w:val="3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205E7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paragraph" w:customStyle="1" w:styleId="Style0">
    <w:name w:val="Style0"/>
    <w:basedOn w:val="Normal"/>
    <w:rsid w:val="00B205E7"/>
    <w:pPr>
      <w:widowControl w:val="0"/>
      <w:autoSpaceDE w:val="0"/>
      <w:autoSpaceDN w:val="0"/>
      <w:adjustRightInd w:val="0"/>
    </w:pPr>
    <w:rPr>
      <w:rFonts w:cs="Arial"/>
    </w:rPr>
  </w:style>
  <w:style w:type="paragraph" w:styleId="Header">
    <w:name w:val="header"/>
    <w:basedOn w:val="Normal"/>
    <w:rsid w:val="00B205E7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</w:rPr>
  </w:style>
  <w:style w:type="paragraph" w:customStyle="1" w:styleId="style00">
    <w:name w:val="style0"/>
    <w:basedOn w:val="Normal"/>
    <w:rsid w:val="00B205E7"/>
    <w:rPr>
      <w:rFonts w:cs="Arial"/>
    </w:rPr>
  </w:style>
  <w:style w:type="character" w:styleId="PageNumber">
    <w:name w:val="page number"/>
    <w:basedOn w:val="DefaultParagraphFont"/>
    <w:rsid w:val="00B205E7"/>
  </w:style>
  <w:style w:type="paragraph" w:styleId="BalloonText">
    <w:name w:val="Balloon Text"/>
    <w:basedOn w:val="Normal"/>
    <w:link w:val="BalloonTextChar"/>
    <w:rsid w:val="00500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0EB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938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26D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D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6D6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26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6D63"/>
    <w:rPr>
      <w:rFonts w:ascii="Arial" w:hAnsi="Arial"/>
      <w:b/>
      <w:bCs/>
      <w:lang w:val="en-US" w:eastAsia="en-US"/>
    </w:rPr>
  </w:style>
  <w:style w:type="paragraph" w:customStyle="1" w:styleId="Default">
    <w:name w:val="Default"/>
    <w:rsid w:val="00A965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26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873F62"/>
    <w:rPr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80D88"/>
    <w:rPr>
      <w:color w:val="808080"/>
    </w:rPr>
  </w:style>
  <w:style w:type="character" w:styleId="Hyperlink">
    <w:name w:val="Hyperlink"/>
    <w:basedOn w:val="DefaultParagraphFont"/>
    <w:rsid w:val="000D2C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eb.ca/industry/rules-codes-and-requirements/prescribed-interest-rate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myers@tory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Utility’s Full Name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48FAE0-23BE-4715-9887-DD73184B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 Board</vt:lpstr>
    </vt:vector>
  </TitlesOfParts>
  <Company>Ontario Energy Board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 Board</dc:title>
  <dc:creator>Ontario Energy Board</dc:creator>
  <dc:description>Title/Description</dc:description>
  <cp:lastModifiedBy>Batul Rahimtoola</cp:lastModifiedBy>
  <cp:revision>5</cp:revision>
  <cp:lastPrinted>2017-09-25T19:47:00Z</cp:lastPrinted>
  <dcterms:created xsi:type="dcterms:W3CDTF">2017-09-25T19:35:00Z</dcterms:created>
  <dcterms:modified xsi:type="dcterms:W3CDTF">2017-09-25T19:48:00Z</dcterms:modified>
  <cp:category>Utility’s Short Name</cp:category>
</cp:coreProperties>
</file>