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6F9D" w14:textId="69983975" w:rsidR="0072461D" w:rsidRPr="007750E3" w:rsidRDefault="00D3604C" w:rsidP="007750E3">
      <w:pPr>
        <w:spacing w:after="240"/>
        <w:rPr>
          <w:lang w:val="en-US"/>
        </w:rPr>
      </w:pPr>
      <w:r>
        <w:rPr>
          <w:lang w:val="en-US"/>
        </w:rPr>
        <w:fldChar w:fldCharType="begin"/>
      </w:r>
      <w:r>
        <w:rPr>
          <w:lang w:val="en-US"/>
        </w:rPr>
        <w:instrText xml:space="preserve"> DATE \@ "MMMM d, yyyy" </w:instrText>
      </w:r>
      <w:r>
        <w:rPr>
          <w:lang w:val="en-US"/>
        </w:rPr>
        <w:fldChar w:fldCharType="separate"/>
      </w:r>
      <w:r w:rsidR="001861B5">
        <w:rPr>
          <w:noProof/>
          <w:lang w:val="en-US"/>
        </w:rPr>
        <w:t>March 16, 2020</w:t>
      </w:r>
      <w:r>
        <w:rPr>
          <w:lang w:val="en-US"/>
        </w:rPr>
        <w:fldChar w:fldCharType="end"/>
      </w:r>
    </w:p>
    <w:p w14:paraId="55E585B8" w14:textId="77777777" w:rsidR="00671CE9" w:rsidRDefault="00671CE9" w:rsidP="00D27479">
      <w:pPr>
        <w:pStyle w:val="ACLClosing"/>
        <w:spacing w:before="0"/>
      </w:pPr>
    </w:p>
    <w:p w14:paraId="6147B9B6" w14:textId="77777777" w:rsidR="00671CE9" w:rsidRDefault="00671CE9" w:rsidP="00D27479">
      <w:pPr>
        <w:pStyle w:val="ACLClosing"/>
        <w:spacing w:before="0"/>
      </w:pPr>
    </w:p>
    <w:p w14:paraId="17AC5B1A" w14:textId="7986250B" w:rsidR="00A23B14" w:rsidRDefault="00A23B14" w:rsidP="00A23B14">
      <w:r>
        <w:t xml:space="preserve">Ms. </w:t>
      </w:r>
      <w:r w:rsidR="00047933">
        <w:t>Christine Long</w:t>
      </w:r>
      <w:r>
        <w:tab/>
      </w:r>
      <w:r>
        <w:tab/>
      </w:r>
      <w:r>
        <w:tab/>
      </w:r>
      <w:r>
        <w:tab/>
      </w:r>
      <w:r>
        <w:tab/>
      </w:r>
      <w:r>
        <w:tab/>
        <w:t>DELIVERED BY EMAIL</w:t>
      </w:r>
    </w:p>
    <w:p w14:paraId="4A2FC212" w14:textId="77777777" w:rsidR="00A23B14" w:rsidRDefault="00A23B14" w:rsidP="00A23B14">
      <w:r>
        <w:t>Board Secretary</w:t>
      </w:r>
    </w:p>
    <w:p w14:paraId="25350D46" w14:textId="77777777" w:rsidR="00A23B14" w:rsidRDefault="00A23B14" w:rsidP="00A23B14">
      <w:r>
        <w:t>Ontario Energy Board</w:t>
      </w:r>
    </w:p>
    <w:p w14:paraId="7F4AFD02" w14:textId="77777777" w:rsidR="00A23B14" w:rsidRDefault="00A23B14" w:rsidP="00A23B14">
      <w:r>
        <w:t>P.O. Box 2319</w:t>
      </w:r>
    </w:p>
    <w:p w14:paraId="7AD939F9" w14:textId="77777777" w:rsidR="00A23B14" w:rsidRDefault="00A23B14" w:rsidP="00A23B14">
      <w:r>
        <w:t>26</w:t>
      </w:r>
      <w:r>
        <w:rPr>
          <w:vertAlign w:val="superscript"/>
        </w:rPr>
        <w:t>th</w:t>
      </w:r>
      <w:r>
        <w:t xml:space="preserve"> Floor</w:t>
      </w:r>
    </w:p>
    <w:p w14:paraId="7A91F639" w14:textId="77777777" w:rsidR="00A23B14" w:rsidRDefault="00A23B14" w:rsidP="00A23B14">
      <w:r>
        <w:t>2300 Yonge Street</w:t>
      </w:r>
    </w:p>
    <w:p w14:paraId="4C9FD0C8" w14:textId="77777777" w:rsidR="00E135D5" w:rsidRDefault="00A23B14" w:rsidP="00E135D5">
      <w:r>
        <w:t>Toronto, ON</w:t>
      </w:r>
    </w:p>
    <w:p w14:paraId="2A196E09" w14:textId="77777777" w:rsidR="00E135D5" w:rsidRDefault="00A23B14" w:rsidP="00E135D5">
      <w:r>
        <w:t>M4P 1E4</w:t>
      </w:r>
    </w:p>
    <w:p w14:paraId="2C9F1FE5" w14:textId="77777777" w:rsidR="00E135D5" w:rsidRPr="00E135D5" w:rsidRDefault="00E135D5" w:rsidP="00E135D5"/>
    <w:p w14:paraId="6F9758C0" w14:textId="31C6789D" w:rsidR="00E135D5" w:rsidRDefault="00D27479" w:rsidP="00E135D5">
      <w:pPr>
        <w:pStyle w:val="ACLClosing"/>
        <w:keepNext w:val="0"/>
        <w:keepLines w:val="0"/>
        <w:widowControl w:val="0"/>
        <w:spacing w:before="0"/>
      </w:pPr>
      <w:r>
        <w:t>Dear</w:t>
      </w:r>
      <w:r w:rsidR="00811742">
        <w:t xml:space="preserve"> Ms. </w:t>
      </w:r>
      <w:r w:rsidR="00047933">
        <w:t>Long</w:t>
      </w:r>
      <w:r>
        <w:t>,</w:t>
      </w:r>
    </w:p>
    <w:p w14:paraId="1C349F4F" w14:textId="77777777" w:rsidR="00E135D5" w:rsidRDefault="00E135D5" w:rsidP="00E135D5">
      <w:pPr>
        <w:pStyle w:val="ACLClosing"/>
        <w:keepNext w:val="0"/>
        <w:keepLines w:val="0"/>
        <w:widowControl w:val="0"/>
        <w:spacing w:before="0"/>
      </w:pPr>
    </w:p>
    <w:p w14:paraId="793EA264" w14:textId="34521CDC" w:rsidR="001861B5" w:rsidRPr="001861B5" w:rsidRDefault="001861B5" w:rsidP="001861B5">
      <w:pPr>
        <w:pStyle w:val="ACLClosing"/>
        <w:widowControl w:val="0"/>
        <w:spacing w:before="0"/>
        <w:ind w:left="720" w:hanging="720"/>
        <w:rPr>
          <w:b/>
          <w:bCs/>
        </w:rPr>
      </w:pPr>
      <w:r w:rsidRPr="001861B5">
        <w:rPr>
          <w:b/>
          <w:bCs/>
        </w:rPr>
        <w:t>Re:</w:t>
      </w:r>
      <w:r>
        <w:rPr>
          <w:b/>
          <w:bCs/>
        </w:rPr>
        <w:tab/>
      </w:r>
      <w:r w:rsidRPr="001861B5">
        <w:rPr>
          <w:b/>
          <w:bCs/>
        </w:rPr>
        <w:t>Enbridge Gas Inc. – EB-2019-0271</w:t>
      </w:r>
      <w:r w:rsidRPr="001861B5">
        <w:rPr>
          <w:b/>
          <w:bCs/>
        </w:rPr>
        <w:br/>
      </w:r>
      <w:bookmarkStart w:id="0" w:name="OLE_LINK11"/>
      <w:bookmarkStart w:id="1" w:name="OLE_LINK12"/>
      <w:r w:rsidRPr="001861B5">
        <w:rPr>
          <w:b/>
          <w:bCs/>
        </w:rPr>
        <w:t xml:space="preserve">Application for continuation of OEB-approved 2020 DSM Plans into 2021 </w:t>
      </w:r>
    </w:p>
    <w:bookmarkEnd w:id="0"/>
    <w:bookmarkEnd w:id="1"/>
    <w:p w14:paraId="3A0D67EA" w14:textId="77777777" w:rsidR="00583E11" w:rsidRDefault="00583E11" w:rsidP="00583E11">
      <w:pPr>
        <w:pStyle w:val="ACLClosing"/>
        <w:keepNext w:val="0"/>
        <w:keepLines w:val="0"/>
        <w:widowControl w:val="0"/>
        <w:spacing w:before="0"/>
        <w:rPr>
          <w:b/>
          <w:lang w:val="en-US"/>
        </w:rPr>
      </w:pPr>
    </w:p>
    <w:p w14:paraId="3A1866DF" w14:textId="05B21D8A" w:rsidR="002578E7" w:rsidRDefault="008819DD" w:rsidP="00D3604C">
      <w:pPr>
        <w:pStyle w:val="ACLClosing"/>
      </w:pPr>
      <w:r>
        <w:t>Please find enclosed the interrogatories submitted on behalf of the Ontario Greenhouse Vegetable Growers.</w:t>
      </w:r>
    </w:p>
    <w:p w14:paraId="67AD7BA6" w14:textId="6F4A434B" w:rsidR="008819DD" w:rsidRDefault="008819DD" w:rsidP="00D3604C">
      <w:pPr>
        <w:pStyle w:val="ACLClosing"/>
      </w:pPr>
      <w:r>
        <w:t xml:space="preserve">If there are any questions with respect to the </w:t>
      </w:r>
      <w:r w:rsidR="00047933">
        <w:t>interrogatories,</w:t>
      </w:r>
      <w:r>
        <w:t xml:space="preserve"> please feel free to contact the undersigned.</w:t>
      </w:r>
      <w:r w:rsidR="002578E7">
        <w:t xml:space="preserve"> </w:t>
      </w:r>
    </w:p>
    <w:p w14:paraId="7AA84573" w14:textId="77777777" w:rsidR="008819DD" w:rsidRDefault="008819DD" w:rsidP="00D3604C">
      <w:pPr>
        <w:pStyle w:val="ACLClosing"/>
      </w:pPr>
    </w:p>
    <w:p w14:paraId="1D63E778" w14:textId="6628A3B2" w:rsidR="00D3604C" w:rsidRDefault="002578E7" w:rsidP="00D3604C">
      <w:pPr>
        <w:pStyle w:val="ACLClosing"/>
      </w:pPr>
      <w:r>
        <w:t>Y</w:t>
      </w:r>
      <w:r w:rsidR="0072461D">
        <w:t>ours very truly,</w:t>
      </w:r>
    </w:p>
    <w:p w14:paraId="6F0CBE12" w14:textId="653D65C1" w:rsidR="0002768B" w:rsidRDefault="0002768B" w:rsidP="0002768B"/>
    <w:p w14:paraId="3204EC62" w14:textId="54096C6C" w:rsidR="00BB3644" w:rsidRDefault="00BB3644" w:rsidP="00D3604C">
      <w:pPr>
        <w:pStyle w:val="ACLClosing"/>
      </w:pPr>
    </w:p>
    <w:p w14:paraId="4CDAB3D1" w14:textId="77777777" w:rsidR="0002768B" w:rsidRDefault="0002768B" w:rsidP="00BB3644">
      <w:pPr>
        <w:pStyle w:val="ACLClosing"/>
        <w:spacing w:before="0"/>
      </w:pPr>
    </w:p>
    <w:p w14:paraId="01ED3EB3" w14:textId="790B9832" w:rsidR="00BB3644" w:rsidRDefault="0072461D" w:rsidP="00BB3644">
      <w:pPr>
        <w:pStyle w:val="ACLClosing"/>
        <w:spacing w:before="0"/>
      </w:pPr>
      <w:r>
        <w:t>Michael R. Buonagur</w:t>
      </w:r>
      <w:bookmarkStart w:id="2" w:name="GhostFillEditFillPoint"/>
      <w:bookmarkEnd w:id="2"/>
      <w:r w:rsidR="00BB3644">
        <w:t>o</w:t>
      </w:r>
    </w:p>
    <w:p w14:paraId="058B1D5E" w14:textId="7BD58E2A" w:rsidR="00091696" w:rsidRDefault="008819DD" w:rsidP="00BB3644">
      <w:pPr>
        <w:pStyle w:val="ACLClosing"/>
        <w:spacing w:before="0"/>
      </w:pPr>
      <w:r>
        <w:t>Encl.</w:t>
      </w:r>
    </w:p>
    <w:p w14:paraId="275826CF" w14:textId="4ABBDF96" w:rsidR="008819DD" w:rsidRDefault="008819DD">
      <w:r>
        <w:br w:type="page"/>
      </w:r>
    </w:p>
    <w:p w14:paraId="78FC18FE" w14:textId="7BB5FFC7" w:rsidR="008819DD" w:rsidRPr="006C3A9E" w:rsidRDefault="008819DD" w:rsidP="008819DD">
      <w:pPr>
        <w:pStyle w:val="ACLClosing"/>
        <w:jc w:val="right"/>
        <w:rPr>
          <w:lang w:val="en-US"/>
        </w:rPr>
      </w:pPr>
      <w:r>
        <w:rPr>
          <w:b/>
          <w:bCs/>
          <w:lang w:val="en-US"/>
        </w:rPr>
        <w:lastRenderedPageBreak/>
        <w:t>EB-201</w:t>
      </w:r>
      <w:r w:rsidR="00D94AC1">
        <w:rPr>
          <w:b/>
          <w:bCs/>
          <w:lang w:val="en-US"/>
        </w:rPr>
        <w:t>9-0</w:t>
      </w:r>
      <w:r w:rsidR="001861B5">
        <w:rPr>
          <w:b/>
          <w:bCs/>
          <w:lang w:val="en-US"/>
        </w:rPr>
        <w:t>271</w:t>
      </w:r>
    </w:p>
    <w:p w14:paraId="7A57D19D" w14:textId="77777777" w:rsidR="008819DD" w:rsidRDefault="008819DD" w:rsidP="008819DD">
      <w:pPr>
        <w:pStyle w:val="ACLClosing"/>
        <w:spacing w:before="0"/>
        <w:jc w:val="right"/>
      </w:pPr>
    </w:p>
    <w:p w14:paraId="1611724B" w14:textId="77777777" w:rsidR="008819DD" w:rsidRDefault="008819DD" w:rsidP="008819DD">
      <w:pPr>
        <w:pStyle w:val="ACLClosing"/>
        <w:spacing w:before="0"/>
        <w:jc w:val="right"/>
      </w:pPr>
    </w:p>
    <w:p w14:paraId="365A5D45" w14:textId="77777777" w:rsidR="008819DD" w:rsidRDefault="008819DD" w:rsidP="008819DD">
      <w:pPr>
        <w:pStyle w:val="ACLClosing"/>
        <w:ind w:left="709" w:right="702"/>
        <w:jc w:val="center"/>
        <w:rPr>
          <w:b/>
          <w:bCs/>
          <w:lang w:val="en-US"/>
        </w:rPr>
      </w:pPr>
    </w:p>
    <w:p w14:paraId="43B8F87B" w14:textId="77777777" w:rsidR="008819DD" w:rsidRDefault="008819DD" w:rsidP="008819DD">
      <w:pPr>
        <w:pStyle w:val="ACLClosing"/>
        <w:ind w:left="709" w:right="702"/>
        <w:jc w:val="center"/>
        <w:rPr>
          <w:b/>
          <w:bCs/>
          <w:lang w:val="en-US"/>
        </w:rPr>
      </w:pPr>
    </w:p>
    <w:p w14:paraId="17364907" w14:textId="36D273BE" w:rsidR="00D94AC1" w:rsidRPr="00D94AC1" w:rsidRDefault="00D94AC1" w:rsidP="00D94AC1">
      <w:pPr>
        <w:pStyle w:val="ACLClosing"/>
        <w:spacing w:before="0"/>
        <w:ind w:right="-7"/>
        <w:jc w:val="center"/>
        <w:rPr>
          <w:b/>
          <w:bCs/>
        </w:rPr>
      </w:pPr>
      <w:r w:rsidRPr="00D94AC1">
        <w:rPr>
          <w:b/>
          <w:bCs/>
        </w:rPr>
        <w:t>Enbridge Gas Inc.</w:t>
      </w:r>
    </w:p>
    <w:p w14:paraId="4DE12062" w14:textId="77777777" w:rsidR="00D94AC1" w:rsidRDefault="00D94AC1" w:rsidP="00D94AC1">
      <w:pPr>
        <w:pStyle w:val="ACLClosing"/>
        <w:spacing w:before="0"/>
        <w:ind w:right="-7"/>
        <w:jc w:val="center"/>
        <w:rPr>
          <w:b/>
          <w:bCs/>
        </w:rPr>
      </w:pPr>
    </w:p>
    <w:p w14:paraId="6D01624A" w14:textId="77777777" w:rsidR="001861B5" w:rsidRPr="001861B5" w:rsidRDefault="001861B5" w:rsidP="001861B5">
      <w:pPr>
        <w:pStyle w:val="ACLClosing"/>
        <w:ind w:right="-7"/>
        <w:jc w:val="center"/>
        <w:rPr>
          <w:b/>
          <w:bCs/>
        </w:rPr>
      </w:pPr>
      <w:r w:rsidRPr="001861B5">
        <w:rPr>
          <w:b/>
          <w:bCs/>
        </w:rPr>
        <w:t xml:space="preserve">Application for continuation of OEB-approved 2020 DSM Plans into 2021 </w:t>
      </w:r>
    </w:p>
    <w:p w14:paraId="45F8F8A9" w14:textId="77777777" w:rsidR="00D94AC1" w:rsidRDefault="00D94AC1" w:rsidP="00D94AC1">
      <w:pPr>
        <w:pStyle w:val="ACLClosing"/>
        <w:spacing w:before="0"/>
        <w:ind w:right="-7"/>
        <w:jc w:val="center"/>
        <w:rPr>
          <w:b/>
          <w:bCs/>
        </w:rPr>
      </w:pPr>
    </w:p>
    <w:p w14:paraId="4B3AB990" w14:textId="102266AA" w:rsidR="008819DD" w:rsidRDefault="008819DD" w:rsidP="00D94AC1">
      <w:pPr>
        <w:pStyle w:val="ACLClosing"/>
        <w:spacing w:before="0"/>
        <w:ind w:right="-7"/>
        <w:jc w:val="center"/>
        <w:rPr>
          <w:b/>
        </w:rPr>
      </w:pPr>
      <w:r>
        <w:rPr>
          <w:b/>
        </w:rPr>
        <w:t xml:space="preserve">INTERROGATORIES </w:t>
      </w:r>
      <w:r w:rsidRPr="008D0DAE">
        <w:rPr>
          <w:b/>
        </w:rPr>
        <w:t>OF THE ONTARIO GREENHOUSE VEGETABLE GROWERS</w:t>
      </w:r>
    </w:p>
    <w:p w14:paraId="42FEA12C" w14:textId="77777777" w:rsidR="008819DD" w:rsidRDefault="008819DD" w:rsidP="008819DD">
      <w:pPr>
        <w:pStyle w:val="ACLClosing"/>
        <w:spacing w:before="0"/>
        <w:ind w:right="-7"/>
        <w:jc w:val="center"/>
        <w:rPr>
          <w:b/>
        </w:rPr>
      </w:pPr>
    </w:p>
    <w:p w14:paraId="3D79EDED" w14:textId="51C9CAD0" w:rsidR="008819DD" w:rsidRDefault="001861B5" w:rsidP="008819DD">
      <w:pPr>
        <w:pStyle w:val="ACLClosing"/>
        <w:spacing w:before="0"/>
        <w:ind w:right="-7"/>
        <w:jc w:val="center"/>
        <w:rPr>
          <w:i/>
        </w:rPr>
      </w:pPr>
      <w:r>
        <w:rPr>
          <w:i/>
        </w:rPr>
        <w:t>March 16, 2020</w:t>
      </w:r>
    </w:p>
    <w:p w14:paraId="09A967E1" w14:textId="77777777" w:rsidR="008819DD" w:rsidRDefault="008819DD" w:rsidP="008819DD">
      <w:pPr>
        <w:pStyle w:val="ACLClosing"/>
        <w:spacing w:before="0"/>
        <w:ind w:right="-7"/>
        <w:jc w:val="center"/>
        <w:rPr>
          <w:i/>
        </w:rPr>
      </w:pPr>
    </w:p>
    <w:p w14:paraId="4302E0DB" w14:textId="77777777" w:rsidR="008819DD" w:rsidRDefault="008819DD" w:rsidP="008819DD">
      <w:pPr>
        <w:pStyle w:val="ACLClosing"/>
        <w:spacing w:before="0"/>
        <w:ind w:right="-7"/>
        <w:jc w:val="center"/>
        <w:rPr>
          <w:i/>
        </w:rPr>
      </w:pPr>
    </w:p>
    <w:p w14:paraId="6078FB49" w14:textId="77777777" w:rsidR="008819DD" w:rsidRDefault="008819DD" w:rsidP="008819DD">
      <w:pPr>
        <w:pStyle w:val="ACLClosing"/>
        <w:spacing w:before="0"/>
        <w:ind w:right="-7"/>
        <w:jc w:val="center"/>
        <w:rPr>
          <w:i/>
        </w:rPr>
      </w:pPr>
    </w:p>
    <w:p w14:paraId="1C4D1589" w14:textId="77777777" w:rsidR="008819DD" w:rsidRDefault="008819DD" w:rsidP="008819DD">
      <w:pPr>
        <w:pStyle w:val="ACLClosing"/>
        <w:spacing w:before="0"/>
        <w:ind w:left="709" w:right="702"/>
        <w:jc w:val="center"/>
        <w:rPr>
          <w:i/>
        </w:rPr>
      </w:pPr>
    </w:p>
    <w:p w14:paraId="543FDF77" w14:textId="77777777" w:rsidR="008819DD" w:rsidRDefault="008819DD" w:rsidP="008819DD">
      <w:pPr>
        <w:pStyle w:val="ACLClosing"/>
        <w:spacing w:before="0"/>
        <w:ind w:left="709" w:right="702"/>
        <w:jc w:val="center"/>
        <w:rPr>
          <w:i/>
        </w:rPr>
      </w:pPr>
    </w:p>
    <w:p w14:paraId="316CC900" w14:textId="77777777" w:rsidR="008819DD" w:rsidRDefault="008819DD" w:rsidP="008819DD">
      <w:pPr>
        <w:pStyle w:val="ACLClosing"/>
        <w:rPr>
          <w:i/>
        </w:rPr>
      </w:pPr>
    </w:p>
    <w:p w14:paraId="3567C6A3" w14:textId="77777777" w:rsidR="008819DD" w:rsidRDefault="008819DD" w:rsidP="008819DD">
      <w:pPr>
        <w:pStyle w:val="ACLClosing"/>
        <w:ind w:left="3600" w:firstLine="720"/>
        <w:rPr>
          <w:lang w:val="en-US"/>
        </w:rPr>
      </w:pPr>
    </w:p>
    <w:p w14:paraId="693C398C" w14:textId="77777777" w:rsidR="008819DD" w:rsidRDefault="008819DD" w:rsidP="008819DD">
      <w:pPr>
        <w:pStyle w:val="ACLClosing"/>
        <w:ind w:left="3600" w:firstLine="720"/>
        <w:rPr>
          <w:lang w:val="en-US"/>
        </w:rPr>
      </w:pPr>
    </w:p>
    <w:p w14:paraId="4678A400" w14:textId="77777777" w:rsidR="008819DD" w:rsidRDefault="008819DD" w:rsidP="008819DD">
      <w:pPr>
        <w:pStyle w:val="ACLClosing"/>
        <w:ind w:left="3600" w:firstLine="720"/>
        <w:rPr>
          <w:lang w:val="en-US"/>
        </w:rPr>
      </w:pPr>
      <w:r>
        <w:rPr>
          <w:lang w:val="en-US"/>
        </w:rPr>
        <w:t>Michael Buonaguro</w:t>
      </w:r>
    </w:p>
    <w:p w14:paraId="1D385C4F" w14:textId="77777777" w:rsidR="008819DD" w:rsidRDefault="008819DD" w:rsidP="008819DD">
      <w:pPr>
        <w:pStyle w:val="ACLClosing"/>
        <w:spacing w:before="0"/>
        <w:ind w:left="4320"/>
        <w:rPr>
          <w:lang w:val="en-US"/>
        </w:rPr>
      </w:pPr>
      <w:r>
        <w:rPr>
          <w:lang w:val="en-US"/>
        </w:rPr>
        <w:t xml:space="preserve">Counsel </w:t>
      </w:r>
    </w:p>
    <w:p w14:paraId="163A010B" w14:textId="77777777" w:rsidR="008819DD" w:rsidRDefault="008819DD" w:rsidP="008819DD">
      <w:pPr>
        <w:pStyle w:val="ACLClosing"/>
        <w:spacing w:before="0"/>
        <w:ind w:left="4320"/>
        <w:rPr>
          <w:lang w:val="en-US"/>
        </w:rPr>
      </w:pPr>
      <w:r w:rsidRPr="00583E11">
        <w:rPr>
          <w:lang w:val="en-US"/>
        </w:rPr>
        <w:t>Ontario Greenhouse Vegetable Growers </w:t>
      </w:r>
    </w:p>
    <w:p w14:paraId="4A46BB44" w14:textId="77777777" w:rsidR="008819DD" w:rsidRDefault="008819DD" w:rsidP="008819DD">
      <w:pPr>
        <w:pStyle w:val="ACLClosing"/>
        <w:spacing w:before="0"/>
        <w:ind w:left="4320"/>
        <w:rPr>
          <w:lang w:val="en-US"/>
        </w:rPr>
      </w:pPr>
      <w:r>
        <w:rPr>
          <w:lang w:val="en-US"/>
        </w:rPr>
        <w:t>24 Humber Trail</w:t>
      </w:r>
    </w:p>
    <w:p w14:paraId="168B095B" w14:textId="77777777" w:rsidR="008819DD" w:rsidRDefault="008819DD" w:rsidP="008819DD">
      <w:pPr>
        <w:pStyle w:val="ACLClosing"/>
        <w:spacing w:before="0"/>
        <w:ind w:left="4320"/>
        <w:rPr>
          <w:lang w:val="en-US"/>
        </w:rPr>
      </w:pPr>
      <w:r>
        <w:rPr>
          <w:lang w:val="en-US"/>
        </w:rPr>
        <w:t>Toronto, Ontario</w:t>
      </w:r>
    </w:p>
    <w:p w14:paraId="6EF29FE1" w14:textId="77777777" w:rsidR="008819DD" w:rsidRDefault="008819DD" w:rsidP="008819DD">
      <w:pPr>
        <w:pStyle w:val="ACLClosing"/>
        <w:spacing w:before="0"/>
        <w:ind w:left="4320"/>
        <w:rPr>
          <w:lang w:val="en-US"/>
        </w:rPr>
      </w:pPr>
      <w:r>
        <w:rPr>
          <w:lang w:val="en-US"/>
        </w:rPr>
        <w:t>M6S 4C1</w:t>
      </w:r>
    </w:p>
    <w:p w14:paraId="6CEC60F0" w14:textId="77777777" w:rsidR="008819DD" w:rsidRDefault="008819DD" w:rsidP="008819DD">
      <w:pPr>
        <w:pStyle w:val="ACLClosing"/>
        <w:ind w:left="4320"/>
      </w:pPr>
      <w:r>
        <w:t>Phone 416-767-1666</w:t>
      </w:r>
    </w:p>
    <w:p w14:paraId="434FCE19" w14:textId="77777777" w:rsidR="008819DD" w:rsidRDefault="008819DD" w:rsidP="008819DD">
      <w:pPr>
        <w:pStyle w:val="ACLClosing"/>
        <w:ind w:left="4320"/>
        <w:rPr>
          <w:rStyle w:val="Hyperlink"/>
        </w:rPr>
      </w:pPr>
      <w:r>
        <w:t>Email:</w:t>
      </w:r>
      <w:r>
        <w:tab/>
      </w:r>
      <w:hyperlink r:id="rId7" w:history="1">
        <w:r w:rsidRPr="00A1332D">
          <w:rPr>
            <w:rStyle w:val="Hyperlink"/>
          </w:rPr>
          <w:t>mrb@mrb-law.com</w:t>
        </w:r>
      </w:hyperlink>
    </w:p>
    <w:p w14:paraId="67A2791C" w14:textId="77777777" w:rsidR="008819DD" w:rsidRDefault="008819DD" w:rsidP="008819DD">
      <w:pPr>
        <w:rPr>
          <w:rStyle w:val="Hyperlink"/>
        </w:rPr>
      </w:pPr>
      <w:r>
        <w:rPr>
          <w:rStyle w:val="Hyperlink"/>
        </w:rPr>
        <w:br w:type="page"/>
      </w:r>
    </w:p>
    <w:p w14:paraId="5F0D13D1" w14:textId="77777777" w:rsidR="008819DD" w:rsidRDefault="008819DD" w:rsidP="008819DD">
      <w:pPr>
        <w:pStyle w:val="ACLClosing"/>
        <w:ind w:left="4320"/>
        <w:rPr>
          <w:rStyle w:val="Hyperlink"/>
        </w:rPr>
      </w:pPr>
    </w:p>
    <w:p w14:paraId="13BE214E" w14:textId="77777777" w:rsidR="008819DD" w:rsidRDefault="008819DD" w:rsidP="008819DD">
      <w:pPr>
        <w:pStyle w:val="ACLClosing"/>
        <w:spacing w:before="0"/>
        <w:ind w:left="-567" w:right="-149"/>
        <w:rPr>
          <w:b/>
        </w:rPr>
      </w:pPr>
    </w:p>
    <w:p w14:paraId="001061CA" w14:textId="5A7A86F7" w:rsidR="008819DD" w:rsidRDefault="00D94AC1" w:rsidP="00772B2E">
      <w:pPr>
        <w:pStyle w:val="ACLClosing"/>
        <w:spacing w:before="0"/>
        <w:ind w:right="-149"/>
        <w:rPr>
          <w:b/>
        </w:rPr>
      </w:pPr>
      <w:r>
        <w:rPr>
          <w:b/>
        </w:rPr>
        <w:t>OGVG-1</w:t>
      </w:r>
    </w:p>
    <w:p w14:paraId="0F843B8E" w14:textId="77777777" w:rsidR="008819DD" w:rsidRDefault="008819DD" w:rsidP="00772B2E">
      <w:pPr>
        <w:pStyle w:val="ACLClosing"/>
        <w:spacing w:before="0"/>
        <w:ind w:right="-149"/>
        <w:rPr>
          <w:b/>
        </w:rPr>
      </w:pPr>
    </w:p>
    <w:p w14:paraId="5EED80C4" w14:textId="1C292E67" w:rsidR="008819DD" w:rsidRPr="00AD7104" w:rsidRDefault="008819DD" w:rsidP="00772B2E">
      <w:pPr>
        <w:pStyle w:val="ACLClosing"/>
        <w:spacing w:before="0"/>
        <w:ind w:right="-149"/>
        <w:rPr>
          <w:b/>
        </w:rPr>
      </w:pPr>
      <w:r>
        <w:t>Ref:</w:t>
      </w:r>
      <w:r w:rsidR="0002768B">
        <w:tab/>
      </w:r>
      <w:r w:rsidR="0002768B">
        <w:tab/>
        <w:t>General</w:t>
      </w:r>
      <w:r>
        <w:t xml:space="preserve"> </w:t>
      </w:r>
    </w:p>
    <w:p w14:paraId="1E430FD4" w14:textId="5F2A099B" w:rsidR="00B064B7" w:rsidRDefault="001861B5" w:rsidP="001861B5">
      <w:pPr>
        <w:pStyle w:val="ACLClosing"/>
        <w:numPr>
          <w:ilvl w:val="0"/>
          <w:numId w:val="15"/>
        </w:numPr>
        <w:ind w:right="-149"/>
      </w:pPr>
      <w:r>
        <w:t>For each rate class in both the Enbridge Gas and Union Gas franchise areas, for the years 2015 to 2019, please provide the following information in table form:</w:t>
      </w:r>
    </w:p>
    <w:p w14:paraId="6ABF59F8" w14:textId="3AF6C978" w:rsidR="001861B5" w:rsidRDefault="001861B5" w:rsidP="001861B5">
      <w:pPr>
        <w:pStyle w:val="ACLClosing"/>
        <w:numPr>
          <w:ilvl w:val="0"/>
          <w:numId w:val="16"/>
        </w:numPr>
        <w:ind w:right="-149"/>
      </w:pPr>
      <w:r>
        <w:t>The total number of customers in the rate class in each year.</w:t>
      </w:r>
    </w:p>
    <w:p w14:paraId="4FEFB2B5" w14:textId="589858D2" w:rsidR="001861B5" w:rsidRDefault="001861B5" w:rsidP="001861B5">
      <w:pPr>
        <w:pStyle w:val="ACLClosing"/>
        <w:numPr>
          <w:ilvl w:val="0"/>
          <w:numId w:val="16"/>
        </w:numPr>
        <w:ind w:right="-149"/>
      </w:pPr>
      <w:r>
        <w:t xml:space="preserve">The total DSM costs allocated to the rate class in each year, including amounts embedded in base rates and amounts recovered through deferral and variance accounts (or for years </w:t>
      </w:r>
      <w:r w:rsidR="003F5037">
        <w:t xml:space="preserve">where disposition has </w:t>
      </w:r>
      <w:r>
        <w:t xml:space="preserve">not yet </w:t>
      </w:r>
      <w:r w:rsidR="003F5037">
        <w:t xml:space="preserve">been </w:t>
      </w:r>
      <w:r>
        <w:t>applied for the forecast amounts to be recovered through deferral and variance accounts).</w:t>
      </w:r>
    </w:p>
    <w:p w14:paraId="258131DD" w14:textId="740DF6A5" w:rsidR="001861B5" w:rsidRDefault="001861B5" w:rsidP="001861B5">
      <w:pPr>
        <w:pStyle w:val="ACLClosing"/>
        <w:numPr>
          <w:ilvl w:val="0"/>
          <w:numId w:val="16"/>
        </w:numPr>
        <w:ind w:right="-149"/>
      </w:pPr>
      <w:r>
        <w:t>The total number of customers in the rate class that were DSM participants in each year.</w:t>
      </w:r>
    </w:p>
    <w:p w14:paraId="57AAC585" w14:textId="61BB0ACB" w:rsidR="001861B5" w:rsidRDefault="001861B5" w:rsidP="001861B5">
      <w:pPr>
        <w:pStyle w:val="ACLClosing"/>
        <w:numPr>
          <w:ilvl w:val="0"/>
          <w:numId w:val="15"/>
        </w:numPr>
        <w:ind w:right="-149"/>
      </w:pPr>
      <w:r>
        <w:t>Please provide in table form:</w:t>
      </w:r>
    </w:p>
    <w:p w14:paraId="56BC18AB" w14:textId="2ED79159" w:rsidR="001861B5" w:rsidRDefault="001861B5" w:rsidP="001861B5">
      <w:pPr>
        <w:pStyle w:val="ACLClosing"/>
        <w:numPr>
          <w:ilvl w:val="0"/>
          <w:numId w:val="17"/>
        </w:numPr>
        <w:ind w:right="-149"/>
      </w:pPr>
      <w:r>
        <w:t>The total number of customers in each rate class at the beginning of 2020.</w:t>
      </w:r>
    </w:p>
    <w:p w14:paraId="78F156DC" w14:textId="01590873" w:rsidR="003F5037" w:rsidRDefault="003F5037" w:rsidP="003F5037">
      <w:pPr>
        <w:pStyle w:val="ACLClosing"/>
        <w:numPr>
          <w:ilvl w:val="0"/>
          <w:numId w:val="17"/>
        </w:numPr>
        <w:ind w:right="-149"/>
      </w:pPr>
      <w:r>
        <w:t>The forecast total amount of DSM costs to be allocated to each rate class in 2020, both embedded in base rates and through deferral and variance accounts.</w:t>
      </w:r>
    </w:p>
    <w:p w14:paraId="689BFA91" w14:textId="3A77B860" w:rsidR="001861B5" w:rsidRDefault="001861B5" w:rsidP="001861B5">
      <w:pPr>
        <w:pStyle w:val="ACLClosing"/>
        <w:numPr>
          <w:ilvl w:val="0"/>
          <w:numId w:val="17"/>
        </w:numPr>
        <w:ind w:right="-149"/>
      </w:pPr>
      <w:r>
        <w:t>The total number of customers in each rate class at the beginning of 2020 that were participants in DSM offered by EGI (through its predecessor companies) from 2015 to 2019</w:t>
      </w:r>
      <w:r w:rsidR="003F5037">
        <w:t>.</w:t>
      </w:r>
    </w:p>
    <w:p w14:paraId="3C89FB30" w14:textId="0EA0B06F" w:rsidR="003F5037" w:rsidRDefault="003F5037" w:rsidP="003F5037">
      <w:pPr>
        <w:pStyle w:val="ACLClosing"/>
        <w:numPr>
          <w:ilvl w:val="0"/>
          <w:numId w:val="17"/>
        </w:numPr>
        <w:ind w:right="-149"/>
      </w:pPr>
      <w:r>
        <w:t>The total number of customers in each rate class at the beginning of 2020 that were participants in DSM offered by EGI (through its predecessor companies) from 2015 to 2019 more than once.</w:t>
      </w:r>
    </w:p>
    <w:p w14:paraId="7AE4F85B" w14:textId="0A512CF4" w:rsidR="003F5037" w:rsidRDefault="003F5037" w:rsidP="001861B5">
      <w:pPr>
        <w:pStyle w:val="ACLClosing"/>
        <w:numPr>
          <w:ilvl w:val="0"/>
          <w:numId w:val="17"/>
        </w:numPr>
        <w:ind w:right="-149"/>
      </w:pPr>
      <w:r>
        <w:t>The forecast number of DSM participants in each rate class for 2020.</w:t>
      </w:r>
    </w:p>
    <w:p w14:paraId="5E60966D" w14:textId="4AB5BDDD" w:rsidR="003F5037" w:rsidRDefault="003F5037" w:rsidP="003F5037">
      <w:pPr>
        <w:pStyle w:val="ACLClosing"/>
        <w:numPr>
          <w:ilvl w:val="0"/>
          <w:numId w:val="15"/>
        </w:numPr>
        <w:ind w:right="-149"/>
      </w:pPr>
      <w:r>
        <w:t>Please discuss what efforts EGI is making in 2020 and 2021 to target customers in each rate class that have not participated in EGI’s DSM programming from 2015 to 2019.</w:t>
      </w:r>
    </w:p>
    <w:p w14:paraId="6A53D087" w14:textId="2C73C4F4" w:rsidR="00772B2E" w:rsidRDefault="00772B2E" w:rsidP="00BB3644">
      <w:pPr>
        <w:pStyle w:val="ACLClosing"/>
        <w:spacing w:before="0"/>
      </w:pPr>
    </w:p>
    <w:p w14:paraId="70578C6B" w14:textId="69B2E585" w:rsidR="00772B2E" w:rsidRDefault="00772B2E" w:rsidP="00BB3644">
      <w:pPr>
        <w:pStyle w:val="ACLClosing"/>
        <w:spacing w:before="0"/>
      </w:pPr>
    </w:p>
    <w:p w14:paraId="44F24570" w14:textId="77777777" w:rsidR="003D66B1" w:rsidRPr="00BB3644" w:rsidRDefault="003D66B1" w:rsidP="00047933">
      <w:pPr>
        <w:pStyle w:val="ACLClosing"/>
        <w:spacing w:before="0"/>
      </w:pPr>
    </w:p>
    <w:sectPr w:rsidR="003D66B1" w:rsidRPr="00BB3644" w:rsidSect="00FC752B">
      <w:headerReference w:type="default" r:id="rId8"/>
      <w:headerReference w:type="first" r:id="rId9"/>
      <w:pgSz w:w="12240" w:h="15840"/>
      <w:pgMar w:top="126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A27DB" w14:textId="77777777" w:rsidR="00447D18" w:rsidRDefault="00447D18">
      <w:r>
        <w:separator/>
      </w:r>
    </w:p>
  </w:endnote>
  <w:endnote w:type="continuationSeparator" w:id="0">
    <w:p w14:paraId="6D360F8F" w14:textId="77777777" w:rsidR="00447D18" w:rsidRDefault="0044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vantGarde Bk BT">
    <w:altName w:val="Arial"/>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32C41" w14:textId="77777777" w:rsidR="00447D18" w:rsidRDefault="00447D18">
      <w:r>
        <w:separator/>
      </w:r>
    </w:p>
  </w:footnote>
  <w:footnote w:type="continuationSeparator" w:id="0">
    <w:p w14:paraId="4E37FF65" w14:textId="77777777" w:rsidR="00447D18" w:rsidRDefault="0044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4E83" w14:textId="77777777" w:rsidR="002578E7" w:rsidRDefault="002578E7" w:rsidP="005B7320">
    <w:pPr>
      <w:pStyle w:val="Header"/>
      <w:tabs>
        <w:tab w:val="left" w:pos="8640"/>
      </w:tabs>
    </w:pPr>
    <w:r>
      <w:rPr>
        <w:noProof/>
        <w:lang w:val="en-US"/>
      </w:rPr>
      <mc:AlternateContent>
        <mc:Choice Requires="wps">
          <w:drawing>
            <wp:anchor distT="0" distB="0" distL="114300" distR="114300" simplePos="0" relativeHeight="251658752" behindDoc="0" locked="0" layoutInCell="1" allowOverlap="1" wp14:anchorId="00298F58" wp14:editId="556CC296">
              <wp:simplePos x="0" y="0"/>
              <wp:positionH relativeFrom="column">
                <wp:posOffset>5248910</wp:posOffset>
              </wp:positionH>
              <wp:positionV relativeFrom="paragraph">
                <wp:posOffset>-13335</wp:posOffset>
              </wp:positionV>
              <wp:extent cx="1151890" cy="244475"/>
              <wp:effectExtent l="381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444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771945" w14:textId="77777777" w:rsidR="002578E7" w:rsidRDefault="002578E7" w:rsidP="00BA4EA2">
                          <w:pPr>
                            <w:pStyle w:val="Header"/>
                            <w:tabs>
                              <w:tab w:val="left" w:pos="1521"/>
                            </w:tabs>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F7E09">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7E09">
                            <w:rPr>
                              <w:rStyle w:val="PageNumber"/>
                              <w:noProof/>
                            </w:rPr>
                            <w:t>4</w:t>
                          </w:r>
                          <w:r>
                            <w:rPr>
                              <w:rStyle w:val="PageNumber"/>
                            </w:rPr>
                            <w:fldChar w:fldCharType="end"/>
                          </w:r>
                        </w:p>
                        <w:p w14:paraId="4311374B" w14:textId="77777777" w:rsidR="002578E7" w:rsidRDefault="002578E7" w:rsidP="00BA4EA2">
                          <w:pPr>
                            <w:tabs>
                              <w:tab w:val="left" w:pos="1521"/>
                            </w:tabs>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8F58" id="_x0000_t202" coordsize="21600,21600" o:spt="202" path="m,l,21600r21600,l21600,xe">
              <v:stroke joinstyle="miter"/>
              <v:path gradientshapeok="t" o:connecttype="rect"/>
            </v:shapetype>
            <v:shape id="Text Box 5" o:spid="_x0000_s1026" type="#_x0000_t202" style="position:absolute;margin-left:413.3pt;margin-top:-1.05pt;width:90.7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" filled="f" stroked="f">
              <v:textbox inset=",,,0">
                <w:txbxContent>
                  <w:p w14:paraId="1B771945" w14:textId="77777777" w:rsidR="002578E7" w:rsidRDefault="002578E7" w:rsidP="00BA4EA2">
                    <w:pPr>
                      <w:pStyle w:val="Header"/>
                      <w:tabs>
                        <w:tab w:val="left" w:pos="1521"/>
                      </w:tabs>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F7E09">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7E09">
                      <w:rPr>
                        <w:rStyle w:val="PageNumber"/>
                        <w:noProof/>
                      </w:rPr>
                      <w:t>4</w:t>
                    </w:r>
                    <w:r>
                      <w:rPr>
                        <w:rStyle w:val="PageNumber"/>
                      </w:rPr>
                      <w:fldChar w:fldCharType="end"/>
                    </w:r>
                  </w:p>
                  <w:p w14:paraId="4311374B" w14:textId="77777777" w:rsidR="002578E7" w:rsidRDefault="002578E7" w:rsidP="00BA4EA2">
                    <w:pPr>
                      <w:tabs>
                        <w:tab w:val="left" w:pos="1521"/>
                      </w:tabs>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6327" w14:textId="77777777" w:rsidR="002578E7" w:rsidRPr="00FC752B" w:rsidRDefault="002578E7">
    <w:pPr>
      <w:pStyle w:val="Header"/>
      <w:rPr>
        <w:color w:val="FFFFFF"/>
        <w:lang w:val="en-US"/>
      </w:rPr>
    </w:pPr>
    <w:r>
      <w:rPr>
        <w:noProof/>
        <w:color w:val="FFFFFF"/>
        <w:lang w:val="en-US"/>
      </w:rPr>
      <mc:AlternateContent>
        <mc:Choice Requires="wps">
          <w:drawing>
            <wp:anchor distT="0" distB="0" distL="114300" distR="114300" simplePos="0" relativeHeight="251656704" behindDoc="0" locked="0" layoutInCell="1" allowOverlap="1" wp14:anchorId="4871E75C" wp14:editId="54C587BE">
              <wp:simplePos x="0" y="0"/>
              <wp:positionH relativeFrom="column">
                <wp:posOffset>-521335</wp:posOffset>
              </wp:positionH>
              <wp:positionV relativeFrom="paragraph">
                <wp:posOffset>-118745</wp:posOffset>
              </wp:positionV>
              <wp:extent cx="6778625" cy="1257300"/>
              <wp:effectExtent l="0" t="0" r="381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625" cy="1257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760F59" w14:textId="77777777" w:rsidR="002578E7" w:rsidRDefault="002578E7" w:rsidP="005B7320">
                          <w:pPr>
                            <w:pStyle w:val="Footer"/>
                            <w:tabs>
                              <w:tab w:val="left" w:pos="0"/>
                              <w:tab w:val="right" w:pos="10800"/>
                            </w:tabs>
                            <w:rPr>
                              <w:rFonts w:ascii="Garamond" w:hAnsi="Garamond" w:cs="Garamond"/>
                              <w:smallCaps/>
                              <w:sz w:val="20"/>
                              <w:szCs w:val="20"/>
                            </w:rPr>
                          </w:pPr>
                          <w:r w:rsidRPr="00D2275E">
                            <w:rPr>
                              <w:rFonts w:ascii="Garamond" w:hAnsi="Garamond" w:cs="Garamond"/>
                              <w:b/>
                              <w:bCs/>
                              <w:smallCaps/>
                              <w:sz w:val="50"/>
                              <w:szCs w:val="50"/>
                            </w:rPr>
                            <w:t>Michael R. Buonaguro</w:t>
                          </w:r>
                        </w:p>
                        <w:p w14:paraId="1F37C198" w14:textId="77777777" w:rsidR="002578E7" w:rsidRDefault="002578E7" w:rsidP="005B7320">
                          <w:pPr>
                            <w:pStyle w:val="Header"/>
                            <w:pBdr>
                              <w:bottom w:val="single" w:sz="12" w:space="1" w:color="auto"/>
                            </w:pBdr>
                            <w:tabs>
                              <w:tab w:val="right" w:pos="10800"/>
                            </w:tabs>
                            <w:rPr>
                              <w:rFonts w:ascii="Garamond" w:hAnsi="Garamond" w:cs="Garamond"/>
                              <w:smallCaps/>
                              <w:sz w:val="20"/>
                              <w:szCs w:val="20"/>
                            </w:rPr>
                          </w:pPr>
                          <w:r w:rsidRPr="00D2275E">
                            <w:rPr>
                              <w:rFonts w:ascii="Garamond" w:hAnsi="Garamond" w:cs="Garamond"/>
                              <w:b/>
                              <w:bCs/>
                            </w:rPr>
                            <w:t>Barrister and Solicitor</w:t>
                          </w:r>
                        </w:p>
                        <w:p w14:paraId="390AAC3A" w14:textId="77777777" w:rsidR="002578E7" w:rsidRPr="00DE5232" w:rsidRDefault="002578E7" w:rsidP="005B7320">
                          <w:pPr>
                            <w:pStyle w:val="Header"/>
                            <w:pBdr>
                              <w:bottom w:val="single" w:sz="12" w:space="1" w:color="auto"/>
                            </w:pBdr>
                            <w:tabs>
                              <w:tab w:val="right" w:pos="10800"/>
                            </w:tabs>
                            <w:rPr>
                              <w:rFonts w:ascii="Garamond" w:hAnsi="Garamond" w:cs="Garamond"/>
                              <w:b/>
                              <w:bCs/>
                            </w:rPr>
                          </w:pPr>
                        </w:p>
                        <w:p w14:paraId="697DF5E6" w14:textId="77777777" w:rsidR="002578E7" w:rsidRPr="0075729C" w:rsidRDefault="002578E7" w:rsidP="005B7320">
                          <w:pPr>
                            <w:pStyle w:val="Header"/>
                            <w:pBdr>
                              <w:bottom w:val="single" w:sz="12" w:space="1" w:color="auto"/>
                            </w:pBdr>
                            <w:tabs>
                              <w:tab w:val="right" w:pos="10800"/>
                            </w:tabs>
                            <w:rPr>
                              <w:rFonts w:ascii="Garamond" w:hAnsi="Garamond" w:cs="Garamond"/>
                              <w:b/>
                              <w:bCs/>
                            </w:rPr>
                          </w:pPr>
                        </w:p>
                        <w:p w14:paraId="204F67AD" w14:textId="77777777" w:rsidR="002578E7" w:rsidRDefault="002578E7" w:rsidP="005B7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1E75C" id="_x0000_t202" coordsize="21600,21600" o:spt="202" path="m,l,21600r21600,l21600,xe">
              <v:stroke joinstyle="miter"/>
              <v:path gradientshapeok="t" o:connecttype="rect"/>
            </v:shapetype>
            <v:shape id="Text Box 3" o:spid="_x0000_s1027" type="#_x0000_t202" style="position:absolute;margin-left:-41.05pt;margin-top:-9.35pt;width:533.7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" filled="f" stroked="f">
              <v:textbox>
                <w:txbxContent>
                  <w:p w14:paraId="6F760F59" w14:textId="77777777" w:rsidR="002578E7" w:rsidRDefault="002578E7" w:rsidP="005B7320">
                    <w:pPr>
                      <w:pStyle w:val="Footer"/>
                      <w:tabs>
                        <w:tab w:val="left" w:pos="0"/>
                        <w:tab w:val="right" w:pos="10800"/>
                      </w:tabs>
                      <w:rPr>
                        <w:rFonts w:ascii="Garamond" w:hAnsi="Garamond" w:cs="Garamond"/>
                        <w:smallCaps/>
                        <w:sz w:val="20"/>
                        <w:szCs w:val="20"/>
                      </w:rPr>
                    </w:pPr>
                    <w:r w:rsidRPr="00D2275E">
                      <w:rPr>
                        <w:rFonts w:ascii="Garamond" w:hAnsi="Garamond" w:cs="Garamond"/>
                        <w:b/>
                        <w:bCs/>
                        <w:smallCaps/>
                        <w:sz w:val="50"/>
                        <w:szCs w:val="50"/>
                      </w:rPr>
                      <w:t>Michael R. Buonaguro</w:t>
                    </w:r>
                  </w:p>
                  <w:p w14:paraId="1F37C198" w14:textId="77777777" w:rsidR="002578E7" w:rsidRDefault="002578E7" w:rsidP="005B7320">
                    <w:pPr>
                      <w:pStyle w:val="Header"/>
                      <w:pBdr>
                        <w:bottom w:val="single" w:sz="12" w:space="1" w:color="auto"/>
                      </w:pBdr>
                      <w:tabs>
                        <w:tab w:val="right" w:pos="10800"/>
                      </w:tabs>
                      <w:rPr>
                        <w:rFonts w:ascii="Garamond" w:hAnsi="Garamond" w:cs="Garamond"/>
                        <w:smallCaps/>
                        <w:sz w:val="20"/>
                        <w:szCs w:val="20"/>
                      </w:rPr>
                    </w:pPr>
                    <w:r w:rsidRPr="00D2275E">
                      <w:rPr>
                        <w:rFonts w:ascii="Garamond" w:hAnsi="Garamond" w:cs="Garamond"/>
                        <w:b/>
                        <w:bCs/>
                      </w:rPr>
                      <w:t>Barrister and Solicitor</w:t>
                    </w:r>
                  </w:p>
                  <w:p w14:paraId="390AAC3A" w14:textId="77777777" w:rsidR="002578E7" w:rsidRPr="00DE5232" w:rsidRDefault="002578E7" w:rsidP="005B7320">
                    <w:pPr>
                      <w:pStyle w:val="Header"/>
                      <w:pBdr>
                        <w:bottom w:val="single" w:sz="12" w:space="1" w:color="auto"/>
                      </w:pBdr>
                      <w:tabs>
                        <w:tab w:val="right" w:pos="10800"/>
                      </w:tabs>
                      <w:rPr>
                        <w:rFonts w:ascii="Garamond" w:hAnsi="Garamond" w:cs="Garamond"/>
                        <w:b/>
                        <w:bCs/>
                      </w:rPr>
                    </w:pPr>
                  </w:p>
                  <w:p w14:paraId="697DF5E6" w14:textId="77777777" w:rsidR="002578E7" w:rsidRPr="0075729C" w:rsidRDefault="002578E7" w:rsidP="005B7320">
                    <w:pPr>
                      <w:pStyle w:val="Header"/>
                      <w:pBdr>
                        <w:bottom w:val="single" w:sz="12" w:space="1" w:color="auto"/>
                      </w:pBdr>
                      <w:tabs>
                        <w:tab w:val="right" w:pos="10800"/>
                      </w:tabs>
                      <w:rPr>
                        <w:rFonts w:ascii="Garamond" w:hAnsi="Garamond" w:cs="Garamond"/>
                        <w:b/>
                        <w:bCs/>
                      </w:rPr>
                    </w:pPr>
                  </w:p>
                  <w:p w14:paraId="204F67AD" w14:textId="77777777" w:rsidR="002578E7" w:rsidRDefault="002578E7" w:rsidP="005B7320"/>
                </w:txbxContent>
              </v:textbox>
            </v:shape>
          </w:pict>
        </mc:Fallback>
      </mc:AlternateContent>
    </w:r>
    <w:r>
      <w:rPr>
        <w:noProof/>
        <w:color w:val="FFFFFF"/>
        <w:lang w:val="en-US"/>
      </w:rPr>
      <mc:AlternateContent>
        <mc:Choice Requires="wps">
          <w:drawing>
            <wp:anchor distT="0" distB="0" distL="114300" distR="114300" simplePos="0" relativeHeight="251657728" behindDoc="0" locked="0" layoutInCell="1" allowOverlap="1" wp14:anchorId="38F55D44" wp14:editId="3807B9FE">
              <wp:simplePos x="0" y="0"/>
              <wp:positionH relativeFrom="column">
                <wp:posOffset>3767455</wp:posOffset>
              </wp:positionH>
              <wp:positionV relativeFrom="paragraph">
                <wp:posOffset>2540</wp:posOffset>
              </wp:positionV>
              <wp:extent cx="2628900" cy="843280"/>
              <wp:effectExtent l="0" t="2540" r="444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3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694820" w14:textId="77777777" w:rsidR="002578E7" w:rsidRDefault="002578E7" w:rsidP="005B7320">
                          <w:pPr>
                            <w:pStyle w:val="Footer"/>
                            <w:tabs>
                              <w:tab w:val="left" w:pos="0"/>
                              <w:tab w:val="left" w:pos="3852"/>
                              <w:tab w:val="right" w:pos="10800"/>
                            </w:tabs>
                            <w:jc w:val="right"/>
                            <w:rPr>
                              <w:rFonts w:ascii="Garamond" w:hAnsi="Garamond" w:cs="Garamond"/>
                              <w:smallCaps/>
                              <w:sz w:val="20"/>
                              <w:szCs w:val="20"/>
                            </w:rPr>
                          </w:pPr>
                          <w:r>
                            <w:rPr>
                              <w:rFonts w:ascii="Garamond" w:hAnsi="Garamond" w:cs="Garamond"/>
                              <w:smallCaps/>
                              <w:sz w:val="20"/>
                              <w:szCs w:val="20"/>
                            </w:rPr>
                            <w:t>24 humber Trail</w:t>
                          </w:r>
                        </w:p>
                        <w:p w14:paraId="3E00B929" w14:textId="77777777" w:rsidR="002578E7" w:rsidRPr="00D2275E" w:rsidRDefault="002578E7" w:rsidP="005B7320">
                          <w:pPr>
                            <w:pStyle w:val="Footer"/>
                            <w:tabs>
                              <w:tab w:val="left" w:pos="0"/>
                              <w:tab w:val="left" w:pos="3843"/>
                              <w:tab w:val="right" w:pos="10800"/>
                            </w:tabs>
                            <w:jc w:val="right"/>
                            <w:rPr>
                              <w:rFonts w:ascii="Garamond" w:hAnsi="Garamond" w:cs="Garamond"/>
                              <w:smallCaps/>
                              <w:sz w:val="20"/>
                              <w:szCs w:val="20"/>
                            </w:rPr>
                          </w:pPr>
                          <w:r>
                            <w:rPr>
                              <w:rFonts w:ascii="Garamond" w:hAnsi="Garamond" w:cs="Garamond"/>
                              <w:smallCaps/>
                              <w:sz w:val="20"/>
                              <w:szCs w:val="20"/>
                            </w:rPr>
                            <w:t>Toronto, Ontario, M6S 4C1</w:t>
                          </w:r>
                        </w:p>
                        <w:p w14:paraId="3CCC22F3" w14:textId="77777777" w:rsidR="002578E7" w:rsidRDefault="002578E7" w:rsidP="00F1526A">
                          <w:pPr>
                            <w:pStyle w:val="Footer"/>
                            <w:tabs>
                              <w:tab w:val="left" w:pos="3843"/>
                            </w:tabs>
                            <w:jc w:val="right"/>
                            <w:rPr>
                              <w:rFonts w:ascii="Garamond" w:hAnsi="Garamond" w:cs="Garamond"/>
                              <w:smallCaps/>
                              <w:sz w:val="20"/>
                              <w:szCs w:val="20"/>
                            </w:rPr>
                          </w:pPr>
                          <w:r>
                            <w:rPr>
                              <w:rFonts w:ascii="Garamond" w:hAnsi="Garamond" w:cs="Garamond"/>
                              <w:smallCaps/>
                              <w:sz w:val="20"/>
                              <w:szCs w:val="20"/>
                            </w:rPr>
                            <w:t>P: (416) 767-1666</w:t>
                          </w:r>
                        </w:p>
                        <w:p w14:paraId="7E65A1EF" w14:textId="77777777" w:rsidR="002578E7" w:rsidRDefault="002578E7" w:rsidP="005B7320">
                          <w:pPr>
                            <w:pStyle w:val="Footer"/>
                            <w:tabs>
                              <w:tab w:val="left" w:pos="3843"/>
                            </w:tabs>
                            <w:jc w:val="right"/>
                            <w:rPr>
                              <w:rFonts w:ascii="Garamond" w:hAnsi="Garamond" w:cs="Garamond"/>
                              <w:smallCaps/>
                              <w:sz w:val="20"/>
                              <w:szCs w:val="20"/>
                            </w:rPr>
                          </w:pPr>
                          <w:r>
                            <w:rPr>
                              <w:rFonts w:ascii="Garamond" w:hAnsi="Garamond" w:cs="Garamond"/>
                              <w:smallCaps/>
                              <w:sz w:val="20"/>
                              <w:szCs w:val="20"/>
                            </w:rPr>
                            <w:t>F: (416) 767-1666</w:t>
                          </w:r>
                        </w:p>
                        <w:p w14:paraId="1C024FFA" w14:textId="77777777" w:rsidR="002578E7" w:rsidRPr="00065B62" w:rsidRDefault="002578E7" w:rsidP="005B7320">
                          <w:pPr>
                            <w:jc w:val="right"/>
                            <w:rPr>
                              <w:sz w:val="20"/>
                              <w:szCs w:val="20"/>
                            </w:rPr>
                          </w:pPr>
                          <w:r w:rsidRPr="008D2EF7">
                            <w:rPr>
                              <w:rFonts w:ascii="Garamond" w:hAnsi="Garamond" w:cs="Garamond"/>
                              <w:smallCaps/>
                              <w:sz w:val="20"/>
                              <w:szCs w:val="20"/>
                            </w:rPr>
                            <w:t>Email:</w:t>
                          </w:r>
                          <w:r>
                            <w:rPr>
                              <w:rFonts w:ascii="Garamond" w:hAnsi="Garamond" w:cs="Garamond"/>
                              <w:sz w:val="20"/>
                              <w:szCs w:val="20"/>
                            </w:rPr>
                            <w:t xml:space="preserve"> mrb@mrb-law.com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55D44" id="Text Box 4" o:spid="_x0000_s1028" type="#_x0000_t202" style="position:absolute;margin-left:296.65pt;margin-top:.2pt;width:207pt;height:6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" filled="f" stroked="f">
              <v:textbox>
                <w:txbxContent>
                  <w:p w14:paraId="0C694820" w14:textId="77777777" w:rsidR="002578E7" w:rsidRDefault="002578E7" w:rsidP="005B7320">
                    <w:pPr>
                      <w:pStyle w:val="Footer"/>
                      <w:tabs>
                        <w:tab w:val="left" w:pos="0"/>
                        <w:tab w:val="left" w:pos="3852"/>
                        <w:tab w:val="right" w:pos="10800"/>
                      </w:tabs>
                      <w:jc w:val="right"/>
                      <w:rPr>
                        <w:rFonts w:ascii="Garamond" w:hAnsi="Garamond" w:cs="Garamond"/>
                        <w:smallCaps/>
                        <w:sz w:val="20"/>
                        <w:szCs w:val="20"/>
                      </w:rPr>
                    </w:pPr>
                    <w:r>
                      <w:rPr>
                        <w:rFonts w:ascii="Garamond" w:hAnsi="Garamond" w:cs="Garamond"/>
                        <w:smallCaps/>
                        <w:sz w:val="20"/>
                        <w:szCs w:val="20"/>
                      </w:rPr>
                      <w:t>24 humber Trail</w:t>
                    </w:r>
                  </w:p>
                  <w:p w14:paraId="3E00B929" w14:textId="77777777" w:rsidR="002578E7" w:rsidRPr="00D2275E" w:rsidRDefault="002578E7" w:rsidP="005B7320">
                    <w:pPr>
                      <w:pStyle w:val="Footer"/>
                      <w:tabs>
                        <w:tab w:val="left" w:pos="0"/>
                        <w:tab w:val="left" w:pos="3843"/>
                        <w:tab w:val="right" w:pos="10800"/>
                      </w:tabs>
                      <w:jc w:val="right"/>
                      <w:rPr>
                        <w:rFonts w:ascii="Garamond" w:hAnsi="Garamond" w:cs="Garamond"/>
                        <w:smallCaps/>
                        <w:sz w:val="20"/>
                        <w:szCs w:val="20"/>
                      </w:rPr>
                    </w:pPr>
                    <w:r>
                      <w:rPr>
                        <w:rFonts w:ascii="Garamond" w:hAnsi="Garamond" w:cs="Garamond"/>
                        <w:smallCaps/>
                        <w:sz w:val="20"/>
                        <w:szCs w:val="20"/>
                      </w:rPr>
                      <w:t>Toronto, Ontario, M6S 4C1</w:t>
                    </w:r>
                  </w:p>
                  <w:p w14:paraId="3CCC22F3" w14:textId="77777777" w:rsidR="002578E7" w:rsidRDefault="002578E7" w:rsidP="00F1526A">
                    <w:pPr>
                      <w:pStyle w:val="Footer"/>
                      <w:tabs>
                        <w:tab w:val="left" w:pos="3843"/>
                      </w:tabs>
                      <w:jc w:val="right"/>
                      <w:rPr>
                        <w:rFonts w:ascii="Garamond" w:hAnsi="Garamond" w:cs="Garamond"/>
                        <w:smallCaps/>
                        <w:sz w:val="20"/>
                        <w:szCs w:val="20"/>
                      </w:rPr>
                    </w:pPr>
                    <w:r>
                      <w:rPr>
                        <w:rFonts w:ascii="Garamond" w:hAnsi="Garamond" w:cs="Garamond"/>
                        <w:smallCaps/>
                        <w:sz w:val="20"/>
                        <w:szCs w:val="20"/>
                      </w:rPr>
                      <w:t>P: (416) 767-1666</w:t>
                    </w:r>
                  </w:p>
                  <w:p w14:paraId="7E65A1EF" w14:textId="77777777" w:rsidR="002578E7" w:rsidRDefault="002578E7" w:rsidP="005B7320">
                    <w:pPr>
                      <w:pStyle w:val="Footer"/>
                      <w:tabs>
                        <w:tab w:val="left" w:pos="3843"/>
                      </w:tabs>
                      <w:jc w:val="right"/>
                      <w:rPr>
                        <w:rFonts w:ascii="Garamond" w:hAnsi="Garamond" w:cs="Garamond"/>
                        <w:smallCaps/>
                        <w:sz w:val="20"/>
                        <w:szCs w:val="20"/>
                      </w:rPr>
                    </w:pPr>
                    <w:r>
                      <w:rPr>
                        <w:rFonts w:ascii="Garamond" w:hAnsi="Garamond" w:cs="Garamond"/>
                        <w:smallCaps/>
                        <w:sz w:val="20"/>
                        <w:szCs w:val="20"/>
                      </w:rPr>
                      <w:t>F: (416) 767-1666</w:t>
                    </w:r>
                  </w:p>
                  <w:p w14:paraId="1C024FFA" w14:textId="77777777" w:rsidR="002578E7" w:rsidRPr="00065B62" w:rsidRDefault="002578E7" w:rsidP="005B7320">
                    <w:pPr>
                      <w:jc w:val="right"/>
                      <w:rPr>
                        <w:sz w:val="20"/>
                        <w:szCs w:val="20"/>
                      </w:rPr>
                    </w:pPr>
                    <w:r w:rsidRPr="008D2EF7">
                      <w:rPr>
                        <w:rFonts w:ascii="Garamond" w:hAnsi="Garamond" w:cs="Garamond"/>
                        <w:smallCaps/>
                        <w:sz w:val="20"/>
                        <w:szCs w:val="20"/>
                      </w:rPr>
                      <w:t>Email:</w:t>
                    </w:r>
                    <w:r>
                      <w:rPr>
                        <w:rFonts w:ascii="Garamond" w:hAnsi="Garamond" w:cs="Garamond"/>
                        <w:sz w:val="20"/>
                        <w:szCs w:val="20"/>
                      </w:rPr>
                      <w:t xml:space="preserve"> mrb@mrb-law.com</w:t>
                    </w:r>
                  </w:p>
                </w:txbxContent>
              </v:textbox>
            </v:shape>
          </w:pict>
        </mc:Fallback>
      </mc:AlternateContent>
    </w:r>
  </w:p>
  <w:p w14:paraId="69F4A555" w14:textId="77777777" w:rsidR="002578E7" w:rsidRPr="00FC752B" w:rsidRDefault="002578E7">
    <w:pPr>
      <w:pStyle w:val="Header"/>
      <w:rPr>
        <w:color w:val="FFFFFF"/>
        <w:lang w:val="en-US"/>
      </w:rPr>
    </w:pPr>
  </w:p>
  <w:p w14:paraId="6977A9BC" w14:textId="77777777" w:rsidR="002578E7" w:rsidRPr="00FC752B" w:rsidRDefault="002578E7">
    <w:pPr>
      <w:pStyle w:val="Header"/>
      <w:rPr>
        <w:color w:val="FFFFFF"/>
        <w:lang w:val="en-US"/>
      </w:rPr>
    </w:pPr>
  </w:p>
  <w:p w14:paraId="2EB774CE" w14:textId="77777777" w:rsidR="002578E7" w:rsidRPr="00FC752B" w:rsidRDefault="002578E7">
    <w:pPr>
      <w:pStyle w:val="Header"/>
      <w:rPr>
        <w:color w:val="FFFFFF"/>
        <w:lang w:val="en-US"/>
      </w:rPr>
    </w:pPr>
  </w:p>
  <w:p w14:paraId="4F08BEB4" w14:textId="77777777" w:rsidR="002578E7" w:rsidRPr="00FC752B" w:rsidRDefault="002578E7">
    <w:pPr>
      <w:pStyle w:val="Header"/>
      <w:rPr>
        <w:color w:val="FFFFFF"/>
        <w:lang w:val="en-US"/>
      </w:rPr>
    </w:pPr>
  </w:p>
  <w:p w14:paraId="1D88DE41" w14:textId="77777777" w:rsidR="002578E7" w:rsidRPr="00FC752B" w:rsidRDefault="002578E7">
    <w:pPr>
      <w:pStyle w:val="Header"/>
      <w:rPr>
        <w:color w:val="FFFFF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27392"/>
    <w:multiLevelType w:val="hybridMultilevel"/>
    <w:tmpl w:val="98D6B68A"/>
    <w:lvl w:ilvl="0" w:tplc="3822F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530D2"/>
    <w:multiLevelType w:val="hybridMultilevel"/>
    <w:tmpl w:val="1F44B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10F9"/>
    <w:multiLevelType w:val="hybridMultilevel"/>
    <w:tmpl w:val="A63007BE"/>
    <w:lvl w:ilvl="0" w:tplc="571656C8">
      <w:start w:val="1"/>
      <w:numFmt w:val="bullet"/>
      <w:pStyle w:val="XenexInstructionBody"/>
      <w:lvlText w:val="o"/>
      <w:lvlJc w:val="left"/>
      <w:pPr>
        <w:tabs>
          <w:tab w:val="num" w:pos="1080"/>
        </w:tabs>
        <w:ind w:left="108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85403"/>
    <w:multiLevelType w:val="hybridMultilevel"/>
    <w:tmpl w:val="25EA0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24329"/>
    <w:multiLevelType w:val="hybridMultilevel"/>
    <w:tmpl w:val="73FE3048"/>
    <w:lvl w:ilvl="0" w:tplc="0128DE78">
      <w:start w:val="1"/>
      <w:numFmt w:val="bullet"/>
      <w:pStyle w:val="Xenex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1105D"/>
    <w:multiLevelType w:val="hybridMultilevel"/>
    <w:tmpl w:val="7570E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053"/>
    <w:multiLevelType w:val="multilevel"/>
    <w:tmpl w:val="D000177A"/>
    <w:lvl w:ilvl="0">
      <w:start w:val="1"/>
      <w:numFmt w:val="decimal"/>
      <w:pStyle w:val="XenexNumber"/>
      <w:lvlText w:val="%1."/>
      <w:lvlJc w:val="left"/>
      <w:pPr>
        <w:tabs>
          <w:tab w:val="num" w:pos="360"/>
        </w:tabs>
        <w:ind w:left="360" w:hanging="360"/>
      </w:pPr>
      <w:rPr>
        <w:rFonts w:ascii="AvantGarde Bk BT" w:hAnsi="AvantGarde Bk BT"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A31115"/>
    <w:multiLevelType w:val="hybridMultilevel"/>
    <w:tmpl w:val="5A1A027A"/>
    <w:lvl w:ilvl="0" w:tplc="299834B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3D453137"/>
    <w:multiLevelType w:val="hybridMultilevel"/>
    <w:tmpl w:val="BCDE2800"/>
    <w:lvl w:ilvl="0" w:tplc="80E43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23A0D"/>
    <w:multiLevelType w:val="hybridMultilevel"/>
    <w:tmpl w:val="4FF6DEB2"/>
    <w:lvl w:ilvl="0" w:tplc="C2C48C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0913D7"/>
    <w:multiLevelType w:val="hybridMultilevel"/>
    <w:tmpl w:val="96EA3918"/>
    <w:lvl w:ilvl="0" w:tplc="E63AD44A">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4EF7259D"/>
    <w:multiLevelType w:val="hybridMultilevel"/>
    <w:tmpl w:val="F3CA14D2"/>
    <w:lvl w:ilvl="0" w:tplc="949A5EDE">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74096149"/>
    <w:multiLevelType w:val="hybridMultilevel"/>
    <w:tmpl w:val="2750A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5"/>
  </w:num>
  <w:num w:numId="5">
    <w:abstractNumId w:val="3"/>
  </w:num>
  <w:num w:numId="6">
    <w:abstractNumId w:val="7"/>
  </w:num>
  <w:num w:numId="7">
    <w:abstractNumId w:val="0"/>
  </w:num>
  <w:num w:numId="8">
    <w:abstractNumId w:val="8"/>
  </w:num>
  <w:num w:numId="9">
    <w:abstractNumId w:val="9"/>
  </w:num>
  <w:num w:numId="10">
    <w:abstractNumId w:val="11"/>
  </w:num>
  <w:num w:numId="11">
    <w:abstractNumId w:val="12"/>
  </w:num>
  <w:num w:numId="12">
    <w:abstractNumId w:val="13"/>
  </w:num>
  <w:num w:numId="13">
    <w:abstractNumId w:val="2"/>
  </w:num>
  <w:num w:numId="14">
    <w:abstractNumId w:val="4"/>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6"/>
    <w:rsid w:val="0001059A"/>
    <w:rsid w:val="00026518"/>
    <w:rsid w:val="0002768B"/>
    <w:rsid w:val="0003590C"/>
    <w:rsid w:val="000374FC"/>
    <w:rsid w:val="00042DDC"/>
    <w:rsid w:val="00047933"/>
    <w:rsid w:val="00064C06"/>
    <w:rsid w:val="000712C8"/>
    <w:rsid w:val="00091696"/>
    <w:rsid w:val="000B3056"/>
    <w:rsid w:val="000E0AAC"/>
    <w:rsid w:val="000E2016"/>
    <w:rsid w:val="000F06A8"/>
    <w:rsid w:val="000F0FC9"/>
    <w:rsid w:val="000F1FCC"/>
    <w:rsid w:val="00113228"/>
    <w:rsid w:val="001242A4"/>
    <w:rsid w:val="00136D8B"/>
    <w:rsid w:val="00144496"/>
    <w:rsid w:val="001861B5"/>
    <w:rsid w:val="001C069F"/>
    <w:rsid w:val="001E63D5"/>
    <w:rsid w:val="00200536"/>
    <w:rsid w:val="002578E7"/>
    <w:rsid w:val="002624BB"/>
    <w:rsid w:val="0031199B"/>
    <w:rsid w:val="00346965"/>
    <w:rsid w:val="00356641"/>
    <w:rsid w:val="00375BD0"/>
    <w:rsid w:val="003A225C"/>
    <w:rsid w:val="003A7CB7"/>
    <w:rsid w:val="003D3F48"/>
    <w:rsid w:val="003D66B1"/>
    <w:rsid w:val="003F5037"/>
    <w:rsid w:val="00422787"/>
    <w:rsid w:val="0043150A"/>
    <w:rsid w:val="00441164"/>
    <w:rsid w:val="00447D18"/>
    <w:rsid w:val="004B1D69"/>
    <w:rsid w:val="004B3C95"/>
    <w:rsid w:val="004D5B1F"/>
    <w:rsid w:val="004F1EA6"/>
    <w:rsid w:val="004F2AB4"/>
    <w:rsid w:val="00523624"/>
    <w:rsid w:val="00542A36"/>
    <w:rsid w:val="00574ADC"/>
    <w:rsid w:val="00581A4A"/>
    <w:rsid w:val="00583E11"/>
    <w:rsid w:val="00585E77"/>
    <w:rsid w:val="005B7320"/>
    <w:rsid w:val="005E0B09"/>
    <w:rsid w:val="005F7E09"/>
    <w:rsid w:val="006103A6"/>
    <w:rsid w:val="0062551E"/>
    <w:rsid w:val="00657430"/>
    <w:rsid w:val="00671CE9"/>
    <w:rsid w:val="006A55DD"/>
    <w:rsid w:val="0072461D"/>
    <w:rsid w:val="0074301E"/>
    <w:rsid w:val="007532E8"/>
    <w:rsid w:val="00760422"/>
    <w:rsid w:val="0076110C"/>
    <w:rsid w:val="00764CB3"/>
    <w:rsid w:val="00772B2E"/>
    <w:rsid w:val="007750E3"/>
    <w:rsid w:val="0078154E"/>
    <w:rsid w:val="007A14F6"/>
    <w:rsid w:val="007C59EB"/>
    <w:rsid w:val="007C739D"/>
    <w:rsid w:val="00801383"/>
    <w:rsid w:val="00811742"/>
    <w:rsid w:val="00820702"/>
    <w:rsid w:val="00830748"/>
    <w:rsid w:val="008567A7"/>
    <w:rsid w:val="008819DD"/>
    <w:rsid w:val="00897752"/>
    <w:rsid w:val="008A68B3"/>
    <w:rsid w:val="008B3F2C"/>
    <w:rsid w:val="008C138A"/>
    <w:rsid w:val="009277BA"/>
    <w:rsid w:val="00934511"/>
    <w:rsid w:val="00944B0E"/>
    <w:rsid w:val="00952CB6"/>
    <w:rsid w:val="00962CCB"/>
    <w:rsid w:val="00976A1A"/>
    <w:rsid w:val="009F2711"/>
    <w:rsid w:val="00A23B14"/>
    <w:rsid w:val="00A32F66"/>
    <w:rsid w:val="00AA4018"/>
    <w:rsid w:val="00AD5037"/>
    <w:rsid w:val="00AE4C35"/>
    <w:rsid w:val="00B0333F"/>
    <w:rsid w:val="00B064B7"/>
    <w:rsid w:val="00B230DD"/>
    <w:rsid w:val="00B3260A"/>
    <w:rsid w:val="00B33425"/>
    <w:rsid w:val="00B47261"/>
    <w:rsid w:val="00B60BBF"/>
    <w:rsid w:val="00B646C9"/>
    <w:rsid w:val="00B7064E"/>
    <w:rsid w:val="00BA4EA2"/>
    <w:rsid w:val="00BB3644"/>
    <w:rsid w:val="00BB440C"/>
    <w:rsid w:val="00C252AB"/>
    <w:rsid w:val="00C45D24"/>
    <w:rsid w:val="00C77EC6"/>
    <w:rsid w:val="00CA6734"/>
    <w:rsid w:val="00CB5D23"/>
    <w:rsid w:val="00D27479"/>
    <w:rsid w:val="00D3604C"/>
    <w:rsid w:val="00D43936"/>
    <w:rsid w:val="00D83186"/>
    <w:rsid w:val="00D84A0B"/>
    <w:rsid w:val="00D94AC1"/>
    <w:rsid w:val="00DB5015"/>
    <w:rsid w:val="00DC1838"/>
    <w:rsid w:val="00DC4F96"/>
    <w:rsid w:val="00DD39C5"/>
    <w:rsid w:val="00DE3441"/>
    <w:rsid w:val="00DE6363"/>
    <w:rsid w:val="00E0490C"/>
    <w:rsid w:val="00E135D5"/>
    <w:rsid w:val="00E41327"/>
    <w:rsid w:val="00E47641"/>
    <w:rsid w:val="00E8665A"/>
    <w:rsid w:val="00EA3AAD"/>
    <w:rsid w:val="00EE01AA"/>
    <w:rsid w:val="00F1526A"/>
    <w:rsid w:val="00F230FA"/>
    <w:rsid w:val="00F575DE"/>
    <w:rsid w:val="00F6740F"/>
    <w:rsid w:val="00F965BF"/>
    <w:rsid w:val="00FA0D92"/>
    <w:rsid w:val="00FA6A3A"/>
    <w:rsid w:val="00FC752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D0337"/>
  <w14:defaultImageDpi w14:val="300"/>
  <w15:docId w15:val="{5ED990CD-1BD1-A44B-9872-5F361EE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1B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nexBullet">
    <w:name w:val="Xenex Bullet"/>
    <w:basedOn w:val="Normal"/>
    <w:rsid w:val="004B1D69"/>
    <w:pPr>
      <w:numPr>
        <w:numId w:val="4"/>
      </w:numPr>
      <w:spacing w:after="60"/>
    </w:pPr>
    <w:rPr>
      <w:rFonts w:ascii="AvantGarde Bk BT" w:hAnsi="AvantGarde Bk BT"/>
    </w:rPr>
  </w:style>
  <w:style w:type="paragraph" w:customStyle="1" w:styleId="XenexFooter">
    <w:name w:val="Xenex Footer"/>
    <w:basedOn w:val="Normal"/>
    <w:rsid w:val="004B1D69"/>
    <w:pPr>
      <w:spacing w:before="240" w:after="120"/>
    </w:pPr>
    <w:rPr>
      <w:rFonts w:ascii="AvantGarde Bk BT" w:hAnsi="AvantGarde Bk BT"/>
      <w:b/>
      <w:smallCaps/>
      <w:sz w:val="26"/>
      <w:szCs w:val="26"/>
    </w:rPr>
  </w:style>
  <w:style w:type="paragraph" w:customStyle="1" w:styleId="XenexH1">
    <w:name w:val="Xenex H1"/>
    <w:basedOn w:val="Normal"/>
    <w:rsid w:val="004B1D69"/>
    <w:pPr>
      <w:spacing w:after="480"/>
      <w:jc w:val="center"/>
    </w:pPr>
    <w:rPr>
      <w:rFonts w:ascii="AvantGarde Bk BT" w:hAnsi="AvantGarde Bk BT"/>
      <w:b/>
      <w:smallCaps/>
      <w:sz w:val="30"/>
      <w:szCs w:val="30"/>
      <w:u w:val="single"/>
    </w:rPr>
  </w:style>
  <w:style w:type="paragraph" w:customStyle="1" w:styleId="XenexInstructionBody">
    <w:name w:val="Xenex Instruction Body"/>
    <w:basedOn w:val="XenexBullet"/>
    <w:rsid w:val="004B1D69"/>
    <w:pPr>
      <w:numPr>
        <w:numId w:val="5"/>
      </w:numPr>
    </w:pPr>
  </w:style>
  <w:style w:type="paragraph" w:customStyle="1" w:styleId="XenexInstructionHeader">
    <w:name w:val="Xenex Instruction Header"/>
    <w:basedOn w:val="Normal"/>
    <w:next w:val="XenexInstructionBody"/>
    <w:autoRedefine/>
    <w:rsid w:val="004B1D69"/>
    <w:pPr>
      <w:spacing w:after="120"/>
      <w:ind w:left="720"/>
    </w:pPr>
    <w:rPr>
      <w:rFonts w:ascii="AvantGarde Bk BT" w:hAnsi="AvantGarde Bk BT"/>
      <w:b/>
      <w:smallCaps/>
    </w:rPr>
  </w:style>
  <w:style w:type="paragraph" w:customStyle="1" w:styleId="XenexList1">
    <w:name w:val="Xenex List1"/>
    <w:basedOn w:val="Normal"/>
    <w:rsid w:val="004B1D69"/>
    <w:rPr>
      <w:rFonts w:ascii="AvantGarde Bk BT" w:hAnsi="AvantGarde Bk BT"/>
    </w:rPr>
  </w:style>
  <w:style w:type="paragraph" w:customStyle="1" w:styleId="XenexNote">
    <w:name w:val="Xenex Note"/>
    <w:basedOn w:val="Normal"/>
    <w:next w:val="Normal"/>
    <w:rsid w:val="004B1D69"/>
    <w:pPr>
      <w:spacing w:after="240"/>
    </w:pPr>
    <w:rPr>
      <w:rFonts w:ascii="AvantGarde Bk BT" w:hAnsi="AvantGarde Bk BT"/>
      <w:i/>
      <w:color w:val="808080"/>
      <w:sz w:val="22"/>
    </w:rPr>
  </w:style>
  <w:style w:type="paragraph" w:customStyle="1" w:styleId="XenexNumber">
    <w:name w:val="Xenex Number"/>
    <w:basedOn w:val="Normal"/>
    <w:rsid w:val="004B1D69"/>
    <w:pPr>
      <w:numPr>
        <w:numId w:val="6"/>
      </w:numPr>
      <w:spacing w:after="240"/>
    </w:pPr>
    <w:rPr>
      <w:rFonts w:ascii="AvantGarde Bk BT" w:hAnsi="AvantGarde Bk BT"/>
    </w:rPr>
  </w:style>
  <w:style w:type="paragraph" w:customStyle="1" w:styleId="XenexWarning">
    <w:name w:val="Xenex Warning"/>
    <w:basedOn w:val="Normal"/>
    <w:rsid w:val="004B1D69"/>
    <w:pPr>
      <w:spacing w:after="240"/>
    </w:pPr>
    <w:rPr>
      <w:rFonts w:ascii="AvantGarde Bk BT" w:hAnsi="AvantGarde Bk BT"/>
      <w:i/>
      <w:color w:val="FF0000"/>
      <w:sz w:val="22"/>
    </w:rPr>
  </w:style>
  <w:style w:type="paragraph" w:customStyle="1" w:styleId="XenexBody1">
    <w:name w:val="Xenex Body1"/>
    <w:basedOn w:val="Normal"/>
    <w:rsid w:val="0003590C"/>
    <w:pPr>
      <w:spacing w:after="240"/>
    </w:pPr>
    <w:rPr>
      <w:rFonts w:ascii="AvantGarde Bk BT" w:hAnsi="AvantGarde Bk BT"/>
    </w:rPr>
  </w:style>
  <w:style w:type="paragraph" w:customStyle="1" w:styleId="XenexH2">
    <w:name w:val="Xenex H2"/>
    <w:basedOn w:val="Normal"/>
    <w:next w:val="XenexBody1"/>
    <w:link w:val="XenexH2Char"/>
    <w:rsid w:val="0003590C"/>
    <w:pPr>
      <w:spacing w:before="240" w:after="120"/>
    </w:pPr>
    <w:rPr>
      <w:rFonts w:ascii="AvantGarde Bk BT" w:hAnsi="AvantGarde Bk BT"/>
      <w:b/>
      <w:smallCaps/>
      <w:sz w:val="26"/>
      <w:szCs w:val="26"/>
    </w:rPr>
  </w:style>
  <w:style w:type="character" w:customStyle="1" w:styleId="XenexH2Char">
    <w:name w:val="Xenex H2 Char"/>
    <w:link w:val="XenexH2"/>
    <w:rsid w:val="0003590C"/>
    <w:rPr>
      <w:rFonts w:ascii="AvantGarde Bk BT" w:hAnsi="AvantGarde Bk BT"/>
      <w:b/>
      <w:smallCaps/>
      <w:sz w:val="26"/>
      <w:szCs w:val="26"/>
      <w:lang w:val="en-CA" w:eastAsia="en-US" w:bidi="ar-SA"/>
    </w:rPr>
  </w:style>
  <w:style w:type="paragraph" w:customStyle="1" w:styleId="XenexHyperlink">
    <w:name w:val="Xenex Hyperlink"/>
    <w:basedOn w:val="XenexBody1"/>
    <w:link w:val="XenexHyperlinkCharChar"/>
    <w:rsid w:val="0003590C"/>
    <w:rPr>
      <w:color w:val="99CCFF"/>
      <w:u w:val="single"/>
    </w:rPr>
  </w:style>
  <w:style w:type="character" w:customStyle="1" w:styleId="XenexHyperlinkCharChar">
    <w:name w:val="Xenex Hyperlink Char Char"/>
    <w:link w:val="XenexHyperlink"/>
    <w:rsid w:val="0003590C"/>
    <w:rPr>
      <w:rFonts w:ascii="AvantGarde Bk BT" w:hAnsi="AvantGarde Bk BT"/>
      <w:color w:val="99CCFF"/>
      <w:sz w:val="24"/>
      <w:szCs w:val="24"/>
      <w:u w:val="single"/>
      <w:lang w:val="en-CA" w:eastAsia="en-US" w:bidi="ar-SA"/>
    </w:rPr>
  </w:style>
  <w:style w:type="paragraph" w:customStyle="1" w:styleId="XenexImage">
    <w:name w:val="Xenex Image"/>
    <w:basedOn w:val="XenexFooter"/>
    <w:next w:val="XenexBody1"/>
    <w:link w:val="XenexImageChar"/>
    <w:rsid w:val="0003590C"/>
    <w:pPr>
      <w:jc w:val="center"/>
    </w:pPr>
  </w:style>
  <w:style w:type="character" w:customStyle="1" w:styleId="XenexImageChar">
    <w:name w:val="Xenex Image Char"/>
    <w:link w:val="XenexImage"/>
    <w:rsid w:val="0003590C"/>
    <w:rPr>
      <w:rFonts w:ascii="AvantGarde Bk BT" w:hAnsi="AvantGarde Bk BT"/>
      <w:b/>
      <w:smallCaps/>
      <w:sz w:val="26"/>
      <w:szCs w:val="26"/>
      <w:lang w:val="en-CA" w:eastAsia="en-US" w:bidi="ar-SA"/>
    </w:rPr>
  </w:style>
  <w:style w:type="paragraph" w:styleId="Header">
    <w:name w:val="header"/>
    <w:basedOn w:val="Normal"/>
    <w:rsid w:val="005B7320"/>
    <w:pPr>
      <w:tabs>
        <w:tab w:val="center" w:pos="4320"/>
        <w:tab w:val="right" w:pos="8640"/>
      </w:tabs>
    </w:pPr>
  </w:style>
  <w:style w:type="paragraph" w:styleId="Footer">
    <w:name w:val="footer"/>
    <w:basedOn w:val="Normal"/>
    <w:rsid w:val="005B7320"/>
    <w:pPr>
      <w:tabs>
        <w:tab w:val="center" w:pos="4320"/>
        <w:tab w:val="right" w:pos="8640"/>
      </w:tabs>
    </w:pPr>
  </w:style>
  <w:style w:type="character" w:styleId="PageNumber">
    <w:name w:val="page number"/>
    <w:basedOn w:val="DefaultParagraphFont"/>
    <w:rsid w:val="005B7320"/>
  </w:style>
  <w:style w:type="paragraph" w:customStyle="1" w:styleId="ACLLettersBody1">
    <w:name w:val="ACL Letters Body1"/>
    <w:basedOn w:val="Normal"/>
    <w:rsid w:val="0072461D"/>
    <w:pPr>
      <w:spacing w:after="240"/>
      <w:ind w:firstLine="720"/>
      <w:jc w:val="both"/>
    </w:pPr>
  </w:style>
  <w:style w:type="paragraph" w:customStyle="1" w:styleId="ACLClosing">
    <w:name w:val="ACL Closing"/>
    <w:basedOn w:val="Normal"/>
    <w:rsid w:val="0072461D"/>
    <w:pPr>
      <w:keepNext/>
      <w:keepLines/>
      <w:spacing w:before="240"/>
    </w:pPr>
  </w:style>
  <w:style w:type="paragraph" w:customStyle="1" w:styleId="ACLInitials">
    <w:name w:val="ACL Initials"/>
    <w:basedOn w:val="Normal"/>
    <w:rsid w:val="0072461D"/>
    <w:pPr>
      <w:keepNext/>
      <w:spacing w:after="200"/>
    </w:pPr>
    <w:rPr>
      <w:sz w:val="20"/>
      <w:szCs w:val="20"/>
    </w:rPr>
  </w:style>
  <w:style w:type="paragraph" w:customStyle="1" w:styleId="ACLDesignation">
    <w:name w:val="ACL Designation"/>
    <w:basedOn w:val="Normal"/>
    <w:rsid w:val="0072461D"/>
    <w:pPr>
      <w:keepNext/>
      <w:keepLines/>
      <w:spacing w:before="240"/>
    </w:pPr>
  </w:style>
  <w:style w:type="paragraph" w:styleId="BalloonText">
    <w:name w:val="Balloon Text"/>
    <w:basedOn w:val="Normal"/>
    <w:semiHidden/>
    <w:rsid w:val="004F1EA6"/>
    <w:rPr>
      <w:rFonts w:ascii="Tahoma" w:hAnsi="Tahoma" w:cs="Tahoma"/>
      <w:sz w:val="16"/>
      <w:szCs w:val="16"/>
    </w:rPr>
  </w:style>
  <w:style w:type="character" w:styleId="Hyperlink">
    <w:name w:val="Hyperlink"/>
    <w:rsid w:val="00B60BBF"/>
    <w:rPr>
      <w:color w:val="0000FF"/>
      <w:u w:val="single"/>
    </w:rPr>
  </w:style>
  <w:style w:type="paragraph" w:styleId="FootnoteText">
    <w:name w:val="footnote text"/>
    <w:basedOn w:val="Normal"/>
    <w:link w:val="FootnoteTextChar"/>
    <w:rsid w:val="005E0B09"/>
  </w:style>
  <w:style w:type="character" w:customStyle="1" w:styleId="FootnoteTextChar">
    <w:name w:val="Footnote Text Char"/>
    <w:basedOn w:val="DefaultParagraphFont"/>
    <w:link w:val="FootnoteText"/>
    <w:rsid w:val="005E0B09"/>
    <w:rPr>
      <w:sz w:val="24"/>
      <w:szCs w:val="24"/>
    </w:rPr>
  </w:style>
  <w:style w:type="character" w:styleId="FootnoteReference">
    <w:name w:val="footnote reference"/>
    <w:basedOn w:val="DefaultParagraphFont"/>
    <w:rsid w:val="005E0B09"/>
    <w:rPr>
      <w:vertAlign w:val="superscript"/>
    </w:rPr>
  </w:style>
  <w:style w:type="table" w:styleId="TableGrid">
    <w:name w:val="Table Grid"/>
    <w:basedOn w:val="TableNormal"/>
    <w:rsid w:val="00B0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4427">
      <w:bodyDiv w:val="1"/>
      <w:marLeft w:val="0"/>
      <w:marRight w:val="0"/>
      <w:marTop w:val="0"/>
      <w:marBottom w:val="0"/>
      <w:divBdr>
        <w:top w:val="none" w:sz="0" w:space="0" w:color="auto"/>
        <w:left w:val="none" w:sz="0" w:space="0" w:color="auto"/>
        <w:bottom w:val="none" w:sz="0" w:space="0" w:color="auto"/>
        <w:right w:val="none" w:sz="0" w:space="0" w:color="auto"/>
      </w:divBdr>
      <w:divsChild>
        <w:div w:id="482427151">
          <w:marLeft w:val="0"/>
          <w:marRight w:val="0"/>
          <w:marTop w:val="0"/>
          <w:marBottom w:val="0"/>
          <w:divBdr>
            <w:top w:val="none" w:sz="0" w:space="0" w:color="auto"/>
            <w:left w:val="none" w:sz="0" w:space="0" w:color="auto"/>
            <w:bottom w:val="none" w:sz="0" w:space="0" w:color="auto"/>
            <w:right w:val="none" w:sz="0" w:space="0" w:color="auto"/>
          </w:divBdr>
          <w:divsChild>
            <w:div w:id="592905474">
              <w:marLeft w:val="0"/>
              <w:marRight w:val="0"/>
              <w:marTop w:val="0"/>
              <w:marBottom w:val="0"/>
              <w:divBdr>
                <w:top w:val="none" w:sz="0" w:space="0" w:color="auto"/>
                <w:left w:val="none" w:sz="0" w:space="0" w:color="auto"/>
                <w:bottom w:val="none" w:sz="0" w:space="0" w:color="auto"/>
                <w:right w:val="none" w:sz="0" w:space="0" w:color="auto"/>
              </w:divBdr>
              <w:divsChild>
                <w:div w:id="3128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9671">
      <w:bodyDiv w:val="1"/>
      <w:marLeft w:val="0"/>
      <w:marRight w:val="0"/>
      <w:marTop w:val="0"/>
      <w:marBottom w:val="0"/>
      <w:divBdr>
        <w:top w:val="none" w:sz="0" w:space="0" w:color="auto"/>
        <w:left w:val="none" w:sz="0" w:space="0" w:color="auto"/>
        <w:bottom w:val="none" w:sz="0" w:space="0" w:color="auto"/>
        <w:right w:val="none" w:sz="0" w:space="0" w:color="auto"/>
      </w:divBdr>
      <w:divsChild>
        <w:div w:id="1062868396">
          <w:marLeft w:val="0"/>
          <w:marRight w:val="0"/>
          <w:marTop w:val="0"/>
          <w:marBottom w:val="0"/>
          <w:divBdr>
            <w:top w:val="none" w:sz="0" w:space="0" w:color="auto"/>
            <w:left w:val="none" w:sz="0" w:space="0" w:color="auto"/>
            <w:bottom w:val="none" w:sz="0" w:space="0" w:color="auto"/>
            <w:right w:val="none" w:sz="0" w:space="0" w:color="auto"/>
          </w:divBdr>
          <w:divsChild>
            <w:div w:id="566457354">
              <w:marLeft w:val="0"/>
              <w:marRight w:val="0"/>
              <w:marTop w:val="0"/>
              <w:marBottom w:val="0"/>
              <w:divBdr>
                <w:top w:val="none" w:sz="0" w:space="0" w:color="auto"/>
                <w:left w:val="none" w:sz="0" w:space="0" w:color="auto"/>
                <w:bottom w:val="none" w:sz="0" w:space="0" w:color="auto"/>
                <w:right w:val="none" w:sz="0" w:space="0" w:color="auto"/>
              </w:divBdr>
              <w:divsChild>
                <w:div w:id="10710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8451">
      <w:bodyDiv w:val="1"/>
      <w:marLeft w:val="0"/>
      <w:marRight w:val="0"/>
      <w:marTop w:val="0"/>
      <w:marBottom w:val="0"/>
      <w:divBdr>
        <w:top w:val="none" w:sz="0" w:space="0" w:color="auto"/>
        <w:left w:val="none" w:sz="0" w:space="0" w:color="auto"/>
        <w:bottom w:val="none" w:sz="0" w:space="0" w:color="auto"/>
        <w:right w:val="none" w:sz="0" w:space="0" w:color="auto"/>
      </w:divBdr>
      <w:divsChild>
        <w:div w:id="347174263">
          <w:marLeft w:val="0"/>
          <w:marRight w:val="0"/>
          <w:marTop w:val="0"/>
          <w:marBottom w:val="0"/>
          <w:divBdr>
            <w:top w:val="none" w:sz="0" w:space="0" w:color="auto"/>
            <w:left w:val="none" w:sz="0" w:space="0" w:color="auto"/>
            <w:bottom w:val="none" w:sz="0" w:space="0" w:color="auto"/>
            <w:right w:val="none" w:sz="0" w:space="0" w:color="auto"/>
          </w:divBdr>
        </w:div>
      </w:divsChild>
    </w:div>
    <w:div w:id="269826457">
      <w:bodyDiv w:val="1"/>
      <w:marLeft w:val="0"/>
      <w:marRight w:val="0"/>
      <w:marTop w:val="0"/>
      <w:marBottom w:val="0"/>
      <w:divBdr>
        <w:top w:val="none" w:sz="0" w:space="0" w:color="auto"/>
        <w:left w:val="none" w:sz="0" w:space="0" w:color="auto"/>
        <w:bottom w:val="none" w:sz="0" w:space="0" w:color="auto"/>
        <w:right w:val="none" w:sz="0" w:space="0" w:color="auto"/>
      </w:divBdr>
      <w:divsChild>
        <w:div w:id="214044260">
          <w:marLeft w:val="0"/>
          <w:marRight w:val="0"/>
          <w:marTop w:val="0"/>
          <w:marBottom w:val="0"/>
          <w:divBdr>
            <w:top w:val="none" w:sz="0" w:space="0" w:color="auto"/>
            <w:left w:val="none" w:sz="0" w:space="0" w:color="auto"/>
            <w:bottom w:val="none" w:sz="0" w:space="0" w:color="auto"/>
            <w:right w:val="none" w:sz="0" w:space="0" w:color="auto"/>
          </w:divBdr>
          <w:divsChild>
            <w:div w:id="203256744">
              <w:marLeft w:val="0"/>
              <w:marRight w:val="0"/>
              <w:marTop w:val="0"/>
              <w:marBottom w:val="0"/>
              <w:divBdr>
                <w:top w:val="none" w:sz="0" w:space="0" w:color="auto"/>
                <w:left w:val="none" w:sz="0" w:space="0" w:color="auto"/>
                <w:bottom w:val="none" w:sz="0" w:space="0" w:color="auto"/>
                <w:right w:val="none" w:sz="0" w:space="0" w:color="auto"/>
              </w:divBdr>
              <w:divsChild>
                <w:div w:id="860706619">
                  <w:marLeft w:val="0"/>
                  <w:marRight w:val="0"/>
                  <w:marTop w:val="0"/>
                  <w:marBottom w:val="0"/>
                  <w:divBdr>
                    <w:top w:val="none" w:sz="0" w:space="0" w:color="auto"/>
                    <w:left w:val="none" w:sz="0" w:space="0" w:color="auto"/>
                    <w:bottom w:val="none" w:sz="0" w:space="0" w:color="auto"/>
                    <w:right w:val="none" w:sz="0" w:space="0" w:color="auto"/>
                  </w:divBdr>
                  <w:divsChild>
                    <w:div w:id="12118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21150">
      <w:bodyDiv w:val="1"/>
      <w:marLeft w:val="0"/>
      <w:marRight w:val="0"/>
      <w:marTop w:val="0"/>
      <w:marBottom w:val="0"/>
      <w:divBdr>
        <w:top w:val="none" w:sz="0" w:space="0" w:color="auto"/>
        <w:left w:val="none" w:sz="0" w:space="0" w:color="auto"/>
        <w:bottom w:val="none" w:sz="0" w:space="0" w:color="auto"/>
        <w:right w:val="none" w:sz="0" w:space="0" w:color="auto"/>
      </w:divBdr>
      <w:divsChild>
        <w:div w:id="764112070">
          <w:marLeft w:val="0"/>
          <w:marRight w:val="0"/>
          <w:marTop w:val="0"/>
          <w:marBottom w:val="0"/>
          <w:divBdr>
            <w:top w:val="none" w:sz="0" w:space="0" w:color="auto"/>
            <w:left w:val="none" w:sz="0" w:space="0" w:color="auto"/>
            <w:bottom w:val="none" w:sz="0" w:space="0" w:color="auto"/>
            <w:right w:val="none" w:sz="0" w:space="0" w:color="auto"/>
          </w:divBdr>
          <w:divsChild>
            <w:div w:id="1349984329">
              <w:marLeft w:val="0"/>
              <w:marRight w:val="0"/>
              <w:marTop w:val="0"/>
              <w:marBottom w:val="0"/>
              <w:divBdr>
                <w:top w:val="none" w:sz="0" w:space="0" w:color="auto"/>
                <w:left w:val="none" w:sz="0" w:space="0" w:color="auto"/>
                <w:bottom w:val="none" w:sz="0" w:space="0" w:color="auto"/>
                <w:right w:val="none" w:sz="0" w:space="0" w:color="auto"/>
              </w:divBdr>
              <w:divsChild>
                <w:div w:id="14483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5972">
          <w:marLeft w:val="0"/>
          <w:marRight w:val="0"/>
          <w:marTop w:val="0"/>
          <w:marBottom w:val="0"/>
          <w:divBdr>
            <w:top w:val="none" w:sz="0" w:space="0" w:color="auto"/>
            <w:left w:val="none" w:sz="0" w:space="0" w:color="auto"/>
            <w:bottom w:val="none" w:sz="0" w:space="0" w:color="auto"/>
            <w:right w:val="none" w:sz="0" w:space="0" w:color="auto"/>
          </w:divBdr>
          <w:divsChild>
            <w:div w:id="388384159">
              <w:marLeft w:val="0"/>
              <w:marRight w:val="0"/>
              <w:marTop w:val="0"/>
              <w:marBottom w:val="0"/>
              <w:divBdr>
                <w:top w:val="none" w:sz="0" w:space="0" w:color="auto"/>
                <w:left w:val="none" w:sz="0" w:space="0" w:color="auto"/>
                <w:bottom w:val="none" w:sz="0" w:space="0" w:color="auto"/>
                <w:right w:val="none" w:sz="0" w:space="0" w:color="auto"/>
              </w:divBdr>
              <w:divsChild>
                <w:div w:id="359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9325">
      <w:bodyDiv w:val="1"/>
      <w:marLeft w:val="0"/>
      <w:marRight w:val="0"/>
      <w:marTop w:val="0"/>
      <w:marBottom w:val="0"/>
      <w:divBdr>
        <w:top w:val="none" w:sz="0" w:space="0" w:color="auto"/>
        <w:left w:val="none" w:sz="0" w:space="0" w:color="auto"/>
        <w:bottom w:val="none" w:sz="0" w:space="0" w:color="auto"/>
        <w:right w:val="none" w:sz="0" w:space="0" w:color="auto"/>
      </w:divBdr>
      <w:divsChild>
        <w:div w:id="838886126">
          <w:marLeft w:val="0"/>
          <w:marRight w:val="0"/>
          <w:marTop w:val="0"/>
          <w:marBottom w:val="0"/>
          <w:divBdr>
            <w:top w:val="none" w:sz="0" w:space="0" w:color="auto"/>
            <w:left w:val="none" w:sz="0" w:space="0" w:color="auto"/>
            <w:bottom w:val="none" w:sz="0" w:space="0" w:color="auto"/>
            <w:right w:val="none" w:sz="0" w:space="0" w:color="auto"/>
          </w:divBdr>
          <w:divsChild>
            <w:div w:id="1935089581">
              <w:marLeft w:val="0"/>
              <w:marRight w:val="0"/>
              <w:marTop w:val="0"/>
              <w:marBottom w:val="0"/>
              <w:divBdr>
                <w:top w:val="none" w:sz="0" w:space="0" w:color="auto"/>
                <w:left w:val="none" w:sz="0" w:space="0" w:color="auto"/>
                <w:bottom w:val="none" w:sz="0" w:space="0" w:color="auto"/>
                <w:right w:val="none" w:sz="0" w:space="0" w:color="auto"/>
              </w:divBdr>
              <w:divsChild>
                <w:div w:id="20087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4162">
          <w:marLeft w:val="0"/>
          <w:marRight w:val="0"/>
          <w:marTop w:val="0"/>
          <w:marBottom w:val="0"/>
          <w:divBdr>
            <w:top w:val="none" w:sz="0" w:space="0" w:color="auto"/>
            <w:left w:val="none" w:sz="0" w:space="0" w:color="auto"/>
            <w:bottom w:val="none" w:sz="0" w:space="0" w:color="auto"/>
            <w:right w:val="none" w:sz="0" w:space="0" w:color="auto"/>
          </w:divBdr>
          <w:divsChild>
            <w:div w:id="116946929">
              <w:marLeft w:val="0"/>
              <w:marRight w:val="0"/>
              <w:marTop w:val="0"/>
              <w:marBottom w:val="0"/>
              <w:divBdr>
                <w:top w:val="none" w:sz="0" w:space="0" w:color="auto"/>
                <w:left w:val="none" w:sz="0" w:space="0" w:color="auto"/>
                <w:bottom w:val="none" w:sz="0" w:space="0" w:color="auto"/>
                <w:right w:val="none" w:sz="0" w:space="0" w:color="auto"/>
              </w:divBdr>
              <w:divsChild>
                <w:div w:id="20931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80159">
      <w:bodyDiv w:val="1"/>
      <w:marLeft w:val="0"/>
      <w:marRight w:val="0"/>
      <w:marTop w:val="0"/>
      <w:marBottom w:val="0"/>
      <w:divBdr>
        <w:top w:val="none" w:sz="0" w:space="0" w:color="auto"/>
        <w:left w:val="none" w:sz="0" w:space="0" w:color="auto"/>
        <w:bottom w:val="none" w:sz="0" w:space="0" w:color="auto"/>
        <w:right w:val="none" w:sz="0" w:space="0" w:color="auto"/>
      </w:divBdr>
      <w:divsChild>
        <w:div w:id="1482648325">
          <w:marLeft w:val="0"/>
          <w:marRight w:val="0"/>
          <w:marTop w:val="0"/>
          <w:marBottom w:val="0"/>
          <w:divBdr>
            <w:top w:val="none" w:sz="0" w:space="0" w:color="auto"/>
            <w:left w:val="none" w:sz="0" w:space="0" w:color="auto"/>
            <w:bottom w:val="none" w:sz="0" w:space="0" w:color="auto"/>
            <w:right w:val="none" w:sz="0" w:space="0" w:color="auto"/>
          </w:divBdr>
          <w:divsChild>
            <w:div w:id="1462725041">
              <w:marLeft w:val="0"/>
              <w:marRight w:val="0"/>
              <w:marTop w:val="0"/>
              <w:marBottom w:val="0"/>
              <w:divBdr>
                <w:top w:val="none" w:sz="0" w:space="0" w:color="auto"/>
                <w:left w:val="none" w:sz="0" w:space="0" w:color="auto"/>
                <w:bottom w:val="none" w:sz="0" w:space="0" w:color="auto"/>
                <w:right w:val="none" w:sz="0" w:space="0" w:color="auto"/>
              </w:divBdr>
              <w:divsChild>
                <w:div w:id="20626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2840">
      <w:bodyDiv w:val="1"/>
      <w:marLeft w:val="0"/>
      <w:marRight w:val="0"/>
      <w:marTop w:val="0"/>
      <w:marBottom w:val="0"/>
      <w:divBdr>
        <w:top w:val="none" w:sz="0" w:space="0" w:color="auto"/>
        <w:left w:val="none" w:sz="0" w:space="0" w:color="auto"/>
        <w:bottom w:val="none" w:sz="0" w:space="0" w:color="auto"/>
        <w:right w:val="none" w:sz="0" w:space="0" w:color="auto"/>
      </w:divBdr>
      <w:divsChild>
        <w:div w:id="1565674727">
          <w:marLeft w:val="0"/>
          <w:marRight w:val="0"/>
          <w:marTop w:val="0"/>
          <w:marBottom w:val="0"/>
          <w:divBdr>
            <w:top w:val="none" w:sz="0" w:space="0" w:color="auto"/>
            <w:left w:val="none" w:sz="0" w:space="0" w:color="auto"/>
            <w:bottom w:val="none" w:sz="0" w:space="0" w:color="auto"/>
            <w:right w:val="none" w:sz="0" w:space="0" w:color="auto"/>
          </w:divBdr>
          <w:divsChild>
            <w:div w:id="2108386321">
              <w:marLeft w:val="0"/>
              <w:marRight w:val="0"/>
              <w:marTop w:val="0"/>
              <w:marBottom w:val="0"/>
              <w:divBdr>
                <w:top w:val="none" w:sz="0" w:space="0" w:color="auto"/>
                <w:left w:val="none" w:sz="0" w:space="0" w:color="auto"/>
                <w:bottom w:val="none" w:sz="0" w:space="0" w:color="auto"/>
                <w:right w:val="none" w:sz="0" w:space="0" w:color="auto"/>
              </w:divBdr>
              <w:divsChild>
                <w:div w:id="10913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784">
      <w:bodyDiv w:val="1"/>
      <w:marLeft w:val="0"/>
      <w:marRight w:val="0"/>
      <w:marTop w:val="0"/>
      <w:marBottom w:val="0"/>
      <w:divBdr>
        <w:top w:val="none" w:sz="0" w:space="0" w:color="auto"/>
        <w:left w:val="none" w:sz="0" w:space="0" w:color="auto"/>
        <w:bottom w:val="none" w:sz="0" w:space="0" w:color="auto"/>
        <w:right w:val="none" w:sz="0" w:space="0" w:color="auto"/>
      </w:divBdr>
      <w:divsChild>
        <w:div w:id="1860311731">
          <w:marLeft w:val="0"/>
          <w:marRight w:val="0"/>
          <w:marTop w:val="0"/>
          <w:marBottom w:val="0"/>
          <w:divBdr>
            <w:top w:val="none" w:sz="0" w:space="0" w:color="auto"/>
            <w:left w:val="none" w:sz="0" w:space="0" w:color="auto"/>
            <w:bottom w:val="none" w:sz="0" w:space="0" w:color="auto"/>
            <w:right w:val="none" w:sz="0" w:space="0" w:color="auto"/>
          </w:divBdr>
          <w:divsChild>
            <w:div w:id="164901547">
              <w:marLeft w:val="0"/>
              <w:marRight w:val="0"/>
              <w:marTop w:val="0"/>
              <w:marBottom w:val="0"/>
              <w:divBdr>
                <w:top w:val="none" w:sz="0" w:space="0" w:color="auto"/>
                <w:left w:val="none" w:sz="0" w:space="0" w:color="auto"/>
                <w:bottom w:val="none" w:sz="0" w:space="0" w:color="auto"/>
                <w:right w:val="none" w:sz="0" w:space="0" w:color="auto"/>
              </w:divBdr>
              <w:divsChild>
                <w:div w:id="1684547066">
                  <w:marLeft w:val="0"/>
                  <w:marRight w:val="0"/>
                  <w:marTop w:val="0"/>
                  <w:marBottom w:val="0"/>
                  <w:divBdr>
                    <w:top w:val="none" w:sz="0" w:space="0" w:color="auto"/>
                    <w:left w:val="none" w:sz="0" w:space="0" w:color="auto"/>
                    <w:bottom w:val="none" w:sz="0" w:space="0" w:color="auto"/>
                    <w:right w:val="none" w:sz="0" w:space="0" w:color="auto"/>
                  </w:divBdr>
                  <w:divsChild>
                    <w:div w:id="505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b@mrb-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CLAW\DATA\PCLawDocs\Active\Manor%20Crest%20-68\Small%20Claims%20Court_%20-05-145\letter%20to%20couns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D:\PCLAW\DATA\PCLawDocs\Active\Manor Crest -68\Small Claims Court_ -05-145\letter to counsel.dot</Template>
  <TotalTime>1</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October 24, 2005</vt:lpstr>
    </vt:vector>
  </TitlesOfParts>
  <Company>Xenex Media Corp.</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24, 2005</dc:title>
  <dc:subject/>
  <dc:creator>Michael Buonaguro</dc:creator>
  <cp:keywords/>
  <dc:description/>
  <cp:lastModifiedBy>Mike Buonaguro</cp:lastModifiedBy>
  <cp:revision>2</cp:revision>
  <cp:lastPrinted>2019-02-11T17:34:00Z</cp:lastPrinted>
  <dcterms:created xsi:type="dcterms:W3CDTF">2020-03-16T14:44:00Z</dcterms:created>
  <dcterms:modified xsi:type="dcterms:W3CDTF">2020-03-16T14:44:00Z</dcterms:modified>
</cp:coreProperties>
</file>