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79484" w14:textId="3013D623" w:rsidR="003832E7" w:rsidRPr="003832E7" w:rsidRDefault="005B7D11" w:rsidP="003832E7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Renfrew Hydro Inc.</w:t>
      </w:r>
    </w:p>
    <w:p w14:paraId="4E5962DF" w14:textId="77777777" w:rsidR="00A07077" w:rsidRPr="00D57E8C" w:rsidRDefault="008A48F6" w:rsidP="00A07077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57E8C">
        <w:rPr>
          <w:rFonts w:ascii="Arial" w:hAnsi="Arial" w:cs="Arial"/>
          <w:sz w:val="22"/>
          <w:szCs w:val="22"/>
        </w:rPr>
        <w:t>OEB</w:t>
      </w:r>
      <w:r w:rsidR="00A07077" w:rsidRPr="00D57E8C">
        <w:rPr>
          <w:rFonts w:ascii="Arial" w:hAnsi="Arial" w:cs="Arial"/>
          <w:sz w:val="22"/>
          <w:szCs w:val="22"/>
        </w:rPr>
        <w:t xml:space="preserve"> Staff </w:t>
      </w:r>
      <w:r w:rsidR="008813C3" w:rsidRPr="00D57E8C">
        <w:rPr>
          <w:rFonts w:ascii="Arial" w:hAnsi="Arial" w:cs="Arial"/>
          <w:sz w:val="22"/>
          <w:szCs w:val="22"/>
        </w:rPr>
        <w:t>Questions</w:t>
      </w:r>
    </w:p>
    <w:p w14:paraId="5632D376" w14:textId="12F08886" w:rsidR="00A07077" w:rsidRPr="00D57E8C" w:rsidRDefault="00623602" w:rsidP="00B069AA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EB-2020</w:t>
      </w:r>
      <w:r w:rsidR="009D5F4B" w:rsidRPr="00D57E8C">
        <w:rPr>
          <w:rFonts w:ascii="Arial" w:hAnsi="Arial" w:cs="Arial"/>
          <w:sz w:val="22"/>
          <w:szCs w:val="22"/>
        </w:rPr>
        <w:t>-0</w:t>
      </w:r>
      <w:r w:rsidR="00D57E8C" w:rsidRPr="00D57E8C">
        <w:rPr>
          <w:rFonts w:ascii="Arial" w:hAnsi="Arial" w:cs="Arial"/>
          <w:sz w:val="22"/>
          <w:szCs w:val="22"/>
        </w:rPr>
        <w:t>0</w:t>
      </w:r>
      <w:r w:rsidR="005B7D11">
        <w:rPr>
          <w:rFonts w:ascii="Arial" w:hAnsi="Arial" w:cs="Arial"/>
          <w:sz w:val="22"/>
          <w:szCs w:val="22"/>
        </w:rPr>
        <w:t>52</w:t>
      </w:r>
    </w:p>
    <w:p w14:paraId="76E73686" w14:textId="77777777" w:rsidR="00A07077" w:rsidRPr="00D57E8C" w:rsidRDefault="00A07077" w:rsidP="00A07077">
      <w:pPr>
        <w:pStyle w:val="Default"/>
        <w:rPr>
          <w:rFonts w:ascii="Arial" w:hAnsi="Arial" w:cs="Arial"/>
          <w:sz w:val="22"/>
          <w:szCs w:val="22"/>
        </w:rPr>
      </w:pPr>
    </w:p>
    <w:p w14:paraId="1F2398A9" w14:textId="1351BE2D" w:rsidR="00A07077" w:rsidRPr="00D57E8C" w:rsidRDefault="005B7D11" w:rsidP="00A07077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Renfrew Hydro Inc.</w:t>
      </w:r>
      <w:bookmarkStart w:id="0" w:name="_GoBack"/>
      <w:bookmarkEnd w:id="0"/>
    </w:p>
    <w:p w14:paraId="33A4471D" w14:textId="7124F213" w:rsidR="00A07077" w:rsidRDefault="00623602" w:rsidP="00A070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EB-2020</w:t>
      </w:r>
      <w:r w:rsidR="00B069AA" w:rsidRPr="00D57E8C">
        <w:rPr>
          <w:rFonts w:ascii="Arial" w:hAnsi="Arial" w:cs="Arial"/>
          <w:b/>
          <w:bCs/>
          <w:sz w:val="28"/>
          <w:szCs w:val="28"/>
        </w:rPr>
        <w:t>-0</w:t>
      </w:r>
      <w:r w:rsidR="002D4924">
        <w:rPr>
          <w:rFonts w:ascii="Arial" w:hAnsi="Arial" w:cs="Arial"/>
          <w:b/>
          <w:bCs/>
          <w:sz w:val="28"/>
          <w:szCs w:val="28"/>
        </w:rPr>
        <w:t>0</w:t>
      </w:r>
      <w:r w:rsidR="005B7D11">
        <w:rPr>
          <w:rFonts w:ascii="Arial" w:hAnsi="Arial" w:cs="Arial"/>
          <w:b/>
          <w:bCs/>
          <w:sz w:val="28"/>
          <w:szCs w:val="28"/>
        </w:rPr>
        <w:t>52</w:t>
      </w:r>
    </w:p>
    <w:p w14:paraId="4048F475" w14:textId="77777777" w:rsidR="00A07077" w:rsidRDefault="00A07077" w:rsidP="00A07077">
      <w:pPr>
        <w:rPr>
          <w:rFonts w:ascii="Arial" w:hAnsi="Arial" w:cs="Arial"/>
          <w:b/>
          <w:bCs/>
          <w:sz w:val="28"/>
          <w:szCs w:val="28"/>
        </w:rPr>
      </w:pPr>
    </w:p>
    <w:p w14:paraId="49D70CF0" w14:textId="77777777" w:rsidR="00EC0B55" w:rsidRDefault="00EC0B55" w:rsidP="003025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182442" w14:textId="77777777" w:rsidR="00D57E8C" w:rsidRDefault="00D57E8C" w:rsidP="00D57E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Question-1</w:t>
      </w:r>
    </w:p>
    <w:p w14:paraId="6B33E658" w14:textId="77777777" w:rsidR="00A34F6E" w:rsidRPr="00A34F6E" w:rsidRDefault="00A34F6E" w:rsidP="00A34F6E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34F6E">
        <w:rPr>
          <w:rFonts w:ascii="Arial" w:hAnsi="Arial" w:cs="Arial"/>
          <w:b/>
          <w:bCs/>
          <w:sz w:val="24"/>
          <w:szCs w:val="24"/>
        </w:rPr>
        <w:t xml:space="preserve">Ref: GA Analysis Workform </w:t>
      </w:r>
    </w:p>
    <w:p w14:paraId="4118AD2A" w14:textId="77777777" w:rsidR="00A34F6E" w:rsidRPr="002237DF" w:rsidRDefault="00A34F6E" w:rsidP="00A34F6E">
      <w:pPr>
        <w:rPr>
          <w:sz w:val="24"/>
          <w:szCs w:val="24"/>
        </w:rPr>
      </w:pPr>
      <w:r w:rsidRPr="002237DF">
        <w:rPr>
          <w:rFonts w:ascii="Arial" w:eastAsia="Times New Roman" w:hAnsi="Arial" w:cs="Arial"/>
          <w:sz w:val="24"/>
          <w:szCs w:val="24"/>
        </w:rPr>
        <w:t xml:space="preserve">No reconciling item was entered </w:t>
      </w:r>
      <w:r>
        <w:rPr>
          <w:rFonts w:ascii="Arial" w:eastAsia="Times New Roman" w:hAnsi="Arial" w:cs="Arial"/>
          <w:sz w:val="24"/>
          <w:szCs w:val="24"/>
        </w:rPr>
        <w:t>under</w:t>
      </w:r>
      <w:r w:rsidRPr="002237DF">
        <w:rPr>
          <w:rFonts w:ascii="Arial" w:eastAsia="Times New Roman" w:hAnsi="Arial" w:cs="Arial"/>
          <w:sz w:val="24"/>
          <w:szCs w:val="24"/>
        </w:rPr>
        <w:t xml:space="preserve"> Note 5 in the GA Analysis Workform. </w:t>
      </w:r>
    </w:p>
    <w:p w14:paraId="6AB7ED03" w14:textId="77777777" w:rsidR="00A34F6E" w:rsidRPr="002237DF" w:rsidRDefault="00A34F6E" w:rsidP="00A34F6E">
      <w:pPr>
        <w:rPr>
          <w:rFonts w:ascii="Arial" w:hAnsi="Arial" w:cs="Arial"/>
          <w:b/>
          <w:bCs/>
          <w:sz w:val="24"/>
          <w:szCs w:val="24"/>
        </w:rPr>
      </w:pPr>
      <w:r w:rsidRPr="002237DF">
        <w:rPr>
          <w:rFonts w:ascii="Arial" w:hAnsi="Arial" w:cs="Arial"/>
          <w:b/>
          <w:bCs/>
          <w:sz w:val="24"/>
          <w:szCs w:val="24"/>
        </w:rPr>
        <w:t>Question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2237DF">
        <w:rPr>
          <w:rFonts w:ascii="Arial" w:eastAsia="Times New Roman" w:hAnsi="Arial" w:cs="Arial"/>
          <w:sz w:val="24"/>
          <w:szCs w:val="24"/>
        </w:rPr>
        <w:t>:</w:t>
      </w:r>
    </w:p>
    <w:p w14:paraId="2D0C743E" w14:textId="77777777" w:rsidR="00A34F6E" w:rsidRPr="002237DF" w:rsidRDefault="00A34F6E" w:rsidP="00A34F6E">
      <w:pPr>
        <w:pStyle w:val="ListParagraph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 w:rsidRPr="002237DF">
        <w:rPr>
          <w:rFonts w:ascii="Arial" w:eastAsia="Times New Roman" w:hAnsi="Arial" w:cs="Arial"/>
          <w:sz w:val="24"/>
          <w:szCs w:val="24"/>
        </w:rPr>
        <w:t xml:space="preserve">Please explain why reconciling items </w:t>
      </w:r>
      <w:r>
        <w:rPr>
          <w:rFonts w:ascii="Arial" w:eastAsia="Times New Roman" w:hAnsi="Arial" w:cs="Arial"/>
          <w:sz w:val="24"/>
          <w:szCs w:val="24"/>
        </w:rPr>
        <w:t xml:space="preserve">or principal adjustments </w:t>
      </w:r>
      <w:r w:rsidRPr="002237DF">
        <w:rPr>
          <w:rFonts w:ascii="Arial" w:eastAsia="Times New Roman" w:hAnsi="Arial" w:cs="Arial"/>
          <w:sz w:val="24"/>
          <w:szCs w:val="24"/>
        </w:rPr>
        <w:t>were not required</w:t>
      </w:r>
      <w:r>
        <w:rPr>
          <w:rFonts w:ascii="Arial" w:eastAsia="Times New Roman" w:hAnsi="Arial" w:cs="Arial"/>
          <w:sz w:val="24"/>
          <w:szCs w:val="24"/>
        </w:rPr>
        <w:t xml:space="preserve"> under Note 5. </w:t>
      </w:r>
    </w:p>
    <w:p w14:paraId="51D4346E" w14:textId="77777777" w:rsidR="00A34F6E" w:rsidRPr="002237DF" w:rsidRDefault="00A34F6E" w:rsidP="00A34F6E">
      <w:pPr>
        <w:pStyle w:val="ListParagraph"/>
        <w:numPr>
          <w:ilvl w:val="0"/>
          <w:numId w:val="28"/>
        </w:numPr>
        <w:spacing w:after="160" w:line="259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</w:t>
      </w:r>
      <w:r w:rsidRPr="002237DF">
        <w:rPr>
          <w:rFonts w:ascii="Arial" w:eastAsia="Times New Roman" w:hAnsi="Arial" w:cs="Arial"/>
          <w:sz w:val="24"/>
          <w:szCs w:val="24"/>
        </w:rPr>
        <w:t>confirm if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237DF">
        <w:rPr>
          <w:rFonts w:ascii="Arial" w:eastAsia="Times New Roman" w:hAnsi="Arial" w:cs="Arial"/>
          <w:sz w:val="24"/>
          <w:szCs w:val="24"/>
        </w:rPr>
        <w:t xml:space="preserve">Renfrew Hydro has kept the </w:t>
      </w:r>
      <w:r>
        <w:rPr>
          <w:rFonts w:ascii="Arial" w:eastAsia="Times New Roman" w:hAnsi="Arial" w:cs="Arial"/>
          <w:sz w:val="24"/>
          <w:szCs w:val="24"/>
        </w:rPr>
        <w:t>accounting records</w:t>
      </w:r>
      <w:r w:rsidRPr="002237DF">
        <w:rPr>
          <w:rFonts w:ascii="Arial" w:eastAsia="Times New Roman" w:hAnsi="Arial" w:cs="Arial"/>
          <w:sz w:val="24"/>
          <w:szCs w:val="24"/>
        </w:rPr>
        <w:t xml:space="preserve"> open long enough</w:t>
      </w:r>
      <w:r>
        <w:rPr>
          <w:rFonts w:ascii="Arial" w:eastAsia="Times New Roman" w:hAnsi="Arial" w:cs="Arial"/>
          <w:sz w:val="24"/>
          <w:szCs w:val="24"/>
        </w:rPr>
        <w:t xml:space="preserve"> after the year-end</w:t>
      </w:r>
      <w:r w:rsidRPr="002237DF">
        <w:rPr>
          <w:rFonts w:ascii="Arial" w:eastAsia="Times New Roman" w:hAnsi="Arial" w:cs="Arial"/>
          <w:sz w:val="24"/>
          <w:szCs w:val="24"/>
        </w:rPr>
        <w:t xml:space="preserve">, so that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2237DF">
        <w:rPr>
          <w:rFonts w:ascii="Arial" w:eastAsia="Times New Roman" w:hAnsi="Arial" w:cs="Arial"/>
          <w:sz w:val="24"/>
          <w:szCs w:val="24"/>
        </w:rPr>
        <w:t xml:space="preserve">actuals have been reflected in the 1589 GL. </w:t>
      </w:r>
    </w:p>
    <w:p w14:paraId="54EC4BDB" w14:textId="77777777" w:rsidR="00D57E8C" w:rsidRPr="002D056D" w:rsidRDefault="00D57E8C" w:rsidP="008E6045">
      <w:pPr>
        <w:rPr>
          <w:rFonts w:ascii="Arial" w:hAnsi="Arial" w:cs="Arial"/>
          <w:b/>
          <w:sz w:val="24"/>
          <w:szCs w:val="24"/>
        </w:rPr>
      </w:pPr>
    </w:p>
    <w:sectPr w:rsidR="00D57E8C" w:rsidRPr="002D056D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843"/>
    <w:multiLevelType w:val="hybridMultilevel"/>
    <w:tmpl w:val="F4FE5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4F5"/>
    <w:multiLevelType w:val="hybridMultilevel"/>
    <w:tmpl w:val="512C6D10"/>
    <w:lvl w:ilvl="0" w:tplc="8030328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736"/>
    <w:multiLevelType w:val="hybridMultilevel"/>
    <w:tmpl w:val="500EA8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4592"/>
    <w:multiLevelType w:val="hybridMultilevel"/>
    <w:tmpl w:val="DC1A503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AF"/>
    <w:multiLevelType w:val="hybridMultilevel"/>
    <w:tmpl w:val="B09CBCEC"/>
    <w:lvl w:ilvl="0" w:tplc="D9E25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327C4"/>
    <w:multiLevelType w:val="hybridMultilevel"/>
    <w:tmpl w:val="AE1E44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07EB"/>
    <w:multiLevelType w:val="hybridMultilevel"/>
    <w:tmpl w:val="746CE322"/>
    <w:lvl w:ilvl="0" w:tplc="25989384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0AD"/>
    <w:multiLevelType w:val="hybridMultilevel"/>
    <w:tmpl w:val="9AF07A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214EF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F7F76"/>
    <w:multiLevelType w:val="hybridMultilevel"/>
    <w:tmpl w:val="460A55F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4C1B24"/>
    <w:multiLevelType w:val="hybridMultilevel"/>
    <w:tmpl w:val="51F6D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92221"/>
    <w:multiLevelType w:val="hybridMultilevel"/>
    <w:tmpl w:val="21F406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0645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A77D6"/>
    <w:multiLevelType w:val="hybridMultilevel"/>
    <w:tmpl w:val="C59CA1CC"/>
    <w:lvl w:ilvl="0" w:tplc="8B6C37C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22C9D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05669"/>
    <w:multiLevelType w:val="hybridMultilevel"/>
    <w:tmpl w:val="412223B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371CF"/>
    <w:multiLevelType w:val="hybridMultilevel"/>
    <w:tmpl w:val="0DF605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35D00"/>
    <w:multiLevelType w:val="hybridMultilevel"/>
    <w:tmpl w:val="6E5AD68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1263"/>
    <w:multiLevelType w:val="hybridMultilevel"/>
    <w:tmpl w:val="102E1F0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AA03A7"/>
    <w:multiLevelType w:val="hybridMultilevel"/>
    <w:tmpl w:val="B072AE3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2073D"/>
    <w:multiLevelType w:val="hybridMultilevel"/>
    <w:tmpl w:val="9D788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029E6"/>
    <w:multiLevelType w:val="hybridMultilevel"/>
    <w:tmpl w:val="1A98A2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6038A"/>
    <w:multiLevelType w:val="hybridMultilevel"/>
    <w:tmpl w:val="FE802948"/>
    <w:lvl w:ilvl="0" w:tplc="4850A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94C82"/>
    <w:multiLevelType w:val="hybridMultilevel"/>
    <w:tmpl w:val="52B2D3B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51BB4"/>
    <w:multiLevelType w:val="hybridMultilevel"/>
    <w:tmpl w:val="28E8C6B2"/>
    <w:lvl w:ilvl="0" w:tplc="88140018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43399"/>
    <w:multiLevelType w:val="hybridMultilevel"/>
    <w:tmpl w:val="EF5064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D6F0B"/>
    <w:multiLevelType w:val="hybridMultilevel"/>
    <w:tmpl w:val="ADBA4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6A11"/>
    <w:multiLevelType w:val="hybridMultilevel"/>
    <w:tmpl w:val="15C45F6A"/>
    <w:lvl w:ilvl="0" w:tplc="BD3C236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4222C"/>
    <w:multiLevelType w:val="hybridMultilevel"/>
    <w:tmpl w:val="12DA9B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8"/>
  </w:num>
  <w:num w:numId="5">
    <w:abstractNumId w:val="12"/>
  </w:num>
  <w:num w:numId="6">
    <w:abstractNumId w:val="8"/>
  </w:num>
  <w:num w:numId="7">
    <w:abstractNumId w:val="17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23"/>
  </w:num>
  <w:num w:numId="13">
    <w:abstractNumId w:val="3"/>
  </w:num>
  <w:num w:numId="14">
    <w:abstractNumId w:val="1"/>
  </w:num>
  <w:num w:numId="15">
    <w:abstractNumId w:val="27"/>
  </w:num>
  <w:num w:numId="16">
    <w:abstractNumId w:val="7"/>
  </w:num>
  <w:num w:numId="17">
    <w:abstractNumId w:val="19"/>
  </w:num>
  <w:num w:numId="18">
    <w:abstractNumId w:val="25"/>
  </w:num>
  <w:num w:numId="19">
    <w:abstractNumId w:val="26"/>
  </w:num>
  <w:num w:numId="20">
    <w:abstractNumId w:val="11"/>
  </w:num>
  <w:num w:numId="21">
    <w:abstractNumId w:val="24"/>
  </w:num>
  <w:num w:numId="22">
    <w:abstractNumId w:val="9"/>
  </w:num>
  <w:num w:numId="23">
    <w:abstractNumId w:val="22"/>
  </w:num>
  <w:num w:numId="24">
    <w:abstractNumId w:val="20"/>
  </w:num>
  <w:num w:numId="25">
    <w:abstractNumId w:val="2"/>
  </w:num>
  <w:num w:numId="26">
    <w:abstractNumId w:val="15"/>
  </w:num>
  <w:num w:numId="27">
    <w:abstractNumId w:val="18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2"/>
    <w:rsid w:val="0003073C"/>
    <w:rsid w:val="00035337"/>
    <w:rsid w:val="00054071"/>
    <w:rsid w:val="0006126D"/>
    <w:rsid w:val="00067F57"/>
    <w:rsid w:val="00071BEC"/>
    <w:rsid w:val="00074514"/>
    <w:rsid w:val="000832D4"/>
    <w:rsid w:val="00090160"/>
    <w:rsid w:val="000B3E7E"/>
    <w:rsid w:val="000D223C"/>
    <w:rsid w:val="000E4006"/>
    <w:rsid w:val="000F1E3A"/>
    <w:rsid w:val="00133BE1"/>
    <w:rsid w:val="00164E99"/>
    <w:rsid w:val="00183CC8"/>
    <w:rsid w:val="00187E9B"/>
    <w:rsid w:val="001927C2"/>
    <w:rsid w:val="001A4DCD"/>
    <w:rsid w:val="00203092"/>
    <w:rsid w:val="002208C0"/>
    <w:rsid w:val="00224C06"/>
    <w:rsid w:val="0025687C"/>
    <w:rsid w:val="00274A48"/>
    <w:rsid w:val="00291CCC"/>
    <w:rsid w:val="002A6415"/>
    <w:rsid w:val="002B7B7C"/>
    <w:rsid w:val="002C2BF2"/>
    <w:rsid w:val="002C7EF6"/>
    <w:rsid w:val="002D4924"/>
    <w:rsid w:val="002F4756"/>
    <w:rsid w:val="00302509"/>
    <w:rsid w:val="003049C5"/>
    <w:rsid w:val="00340C00"/>
    <w:rsid w:val="003702D1"/>
    <w:rsid w:val="00373FAD"/>
    <w:rsid w:val="003777B5"/>
    <w:rsid w:val="003832E7"/>
    <w:rsid w:val="003A20A0"/>
    <w:rsid w:val="003A58B0"/>
    <w:rsid w:val="00400DFC"/>
    <w:rsid w:val="00412DC6"/>
    <w:rsid w:val="004377B0"/>
    <w:rsid w:val="00472C81"/>
    <w:rsid w:val="00475032"/>
    <w:rsid w:val="004859EF"/>
    <w:rsid w:val="005164F5"/>
    <w:rsid w:val="0052560F"/>
    <w:rsid w:val="005666F2"/>
    <w:rsid w:val="00572064"/>
    <w:rsid w:val="00584369"/>
    <w:rsid w:val="00587A35"/>
    <w:rsid w:val="005B7D11"/>
    <w:rsid w:val="005F4693"/>
    <w:rsid w:val="00623602"/>
    <w:rsid w:val="0064279A"/>
    <w:rsid w:val="00651C98"/>
    <w:rsid w:val="006A5D23"/>
    <w:rsid w:val="006E3D58"/>
    <w:rsid w:val="00704EE5"/>
    <w:rsid w:val="007066E2"/>
    <w:rsid w:val="00722640"/>
    <w:rsid w:val="0073197E"/>
    <w:rsid w:val="00746080"/>
    <w:rsid w:val="00772B57"/>
    <w:rsid w:val="00781D04"/>
    <w:rsid w:val="007C2D45"/>
    <w:rsid w:val="007F49EB"/>
    <w:rsid w:val="00805FDA"/>
    <w:rsid w:val="00812C1B"/>
    <w:rsid w:val="00835AD0"/>
    <w:rsid w:val="008747B3"/>
    <w:rsid w:val="008813C3"/>
    <w:rsid w:val="008926F0"/>
    <w:rsid w:val="008964E8"/>
    <w:rsid w:val="008A48F6"/>
    <w:rsid w:val="008E6045"/>
    <w:rsid w:val="0090113B"/>
    <w:rsid w:val="0093258A"/>
    <w:rsid w:val="0094373C"/>
    <w:rsid w:val="00946DEE"/>
    <w:rsid w:val="00951E2B"/>
    <w:rsid w:val="00952939"/>
    <w:rsid w:val="00961EA0"/>
    <w:rsid w:val="009A5C44"/>
    <w:rsid w:val="009B03AF"/>
    <w:rsid w:val="009C4216"/>
    <w:rsid w:val="009D5F4B"/>
    <w:rsid w:val="009E626E"/>
    <w:rsid w:val="009E7CBF"/>
    <w:rsid w:val="00A07077"/>
    <w:rsid w:val="00A34F6E"/>
    <w:rsid w:val="00A50DD0"/>
    <w:rsid w:val="00A516B0"/>
    <w:rsid w:val="00A5620A"/>
    <w:rsid w:val="00AA06D9"/>
    <w:rsid w:val="00AC2406"/>
    <w:rsid w:val="00AD3FCF"/>
    <w:rsid w:val="00B03802"/>
    <w:rsid w:val="00B069AA"/>
    <w:rsid w:val="00B23A36"/>
    <w:rsid w:val="00B25576"/>
    <w:rsid w:val="00B25EF5"/>
    <w:rsid w:val="00B50EB2"/>
    <w:rsid w:val="00B6722A"/>
    <w:rsid w:val="00B82D78"/>
    <w:rsid w:val="00BA434C"/>
    <w:rsid w:val="00BD4F65"/>
    <w:rsid w:val="00C06F9E"/>
    <w:rsid w:val="00C13E6B"/>
    <w:rsid w:val="00C2370B"/>
    <w:rsid w:val="00C624D5"/>
    <w:rsid w:val="00C848A0"/>
    <w:rsid w:val="00C878C5"/>
    <w:rsid w:val="00C96AEA"/>
    <w:rsid w:val="00CC0B6D"/>
    <w:rsid w:val="00CE1CD3"/>
    <w:rsid w:val="00CE4F01"/>
    <w:rsid w:val="00D311E3"/>
    <w:rsid w:val="00D55546"/>
    <w:rsid w:val="00D57E8C"/>
    <w:rsid w:val="00D6213C"/>
    <w:rsid w:val="00D647C0"/>
    <w:rsid w:val="00D77694"/>
    <w:rsid w:val="00D77B0F"/>
    <w:rsid w:val="00DB6B52"/>
    <w:rsid w:val="00DE5488"/>
    <w:rsid w:val="00DE75AC"/>
    <w:rsid w:val="00DF5A52"/>
    <w:rsid w:val="00E17C58"/>
    <w:rsid w:val="00E231C2"/>
    <w:rsid w:val="00E429DA"/>
    <w:rsid w:val="00E62C2A"/>
    <w:rsid w:val="00E8586E"/>
    <w:rsid w:val="00E96A06"/>
    <w:rsid w:val="00EA0919"/>
    <w:rsid w:val="00EB5240"/>
    <w:rsid w:val="00EC0B55"/>
    <w:rsid w:val="00F034BF"/>
    <w:rsid w:val="00F233A3"/>
    <w:rsid w:val="00F23D7A"/>
    <w:rsid w:val="00F26D30"/>
    <w:rsid w:val="00F57152"/>
    <w:rsid w:val="00F7362C"/>
    <w:rsid w:val="00F92F61"/>
    <w:rsid w:val="00FB6F10"/>
    <w:rsid w:val="00FC4CF8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2B5F"/>
  <w15:docId w15:val="{9B140FE6-257D-48D2-A8C2-31077FD8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064"/>
    <w:pPr>
      <w:ind w:left="720"/>
      <w:contextualSpacing/>
    </w:pPr>
  </w:style>
  <w:style w:type="paragraph" w:customStyle="1" w:styleId="Default">
    <w:name w:val="Default"/>
    <w:rsid w:val="00A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2D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B82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B82D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2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304F-BEB2-45F7-A14E-E69377A9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abramoma</dc:creator>
  <cp:lastModifiedBy>Kelli Benincasa</cp:lastModifiedBy>
  <cp:revision>3</cp:revision>
  <cp:lastPrinted>2014-09-29T14:43:00Z</cp:lastPrinted>
  <dcterms:created xsi:type="dcterms:W3CDTF">2020-10-14T17:54:00Z</dcterms:created>
  <dcterms:modified xsi:type="dcterms:W3CDTF">2020-10-14T17:56:00Z</dcterms:modified>
</cp:coreProperties>
</file>