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422D" w14:textId="77777777" w:rsidR="000F0EC6" w:rsidRDefault="00265ED8" w:rsidP="00FD4894">
      <w:pPr>
        <w:jc w:val="center"/>
      </w:pPr>
      <w:r>
        <w:rPr>
          <w:noProof/>
          <w:color w:val="244061"/>
          <w:sz w:val="26"/>
          <w:szCs w:val="26"/>
        </w:rPr>
        <w:drawing>
          <wp:inline distT="0" distB="0" distL="0" distR="0" wp14:anchorId="655E86FE" wp14:editId="766DB9FA">
            <wp:extent cx="2681037" cy="533400"/>
            <wp:effectExtent l="0" t="0" r="5080" b="0"/>
            <wp:docPr id="1" name="Picture 1" descr="Unifi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fied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037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9A0D" w14:textId="77777777" w:rsidR="005F295E" w:rsidRDefault="005F295E" w:rsidP="00FD4894">
      <w:pPr>
        <w:jc w:val="center"/>
        <w:rPr>
          <w:rFonts w:ascii="Century" w:hAnsi="Century"/>
          <w:color w:val="17365D" w:themeColor="text2" w:themeShade="BF"/>
        </w:rPr>
      </w:pPr>
    </w:p>
    <w:p w14:paraId="6D13DF87" w14:textId="493679B9" w:rsidR="00502D5B" w:rsidRPr="00502D5B" w:rsidRDefault="008844F6" w:rsidP="00FD4894">
      <w:pPr>
        <w:jc w:val="center"/>
        <w:rPr>
          <w:rFonts w:ascii="Century" w:hAnsi="Century"/>
          <w:color w:val="17365D" w:themeColor="text2" w:themeShade="BF"/>
        </w:rPr>
      </w:pPr>
      <w:r>
        <w:rPr>
          <w:rFonts w:ascii="Century" w:hAnsi="Century"/>
          <w:color w:val="17365D" w:themeColor="text2" w:themeShade="BF"/>
        </w:rPr>
        <w:t>2625 Greenbriar Dr.</w:t>
      </w:r>
    </w:p>
    <w:p w14:paraId="147E5BC7" w14:textId="3EE7FD5D" w:rsidR="00502D5B" w:rsidRDefault="00502D5B" w:rsidP="00FD4894">
      <w:pPr>
        <w:jc w:val="center"/>
        <w:rPr>
          <w:rFonts w:ascii="Century" w:hAnsi="Century"/>
          <w:color w:val="17365D" w:themeColor="text2" w:themeShade="BF"/>
        </w:rPr>
      </w:pPr>
      <w:r w:rsidRPr="00502D5B">
        <w:rPr>
          <w:rFonts w:ascii="Century" w:hAnsi="Century"/>
          <w:color w:val="17365D" w:themeColor="text2" w:themeShade="BF"/>
        </w:rPr>
        <w:t>Houston, TX 770</w:t>
      </w:r>
      <w:r w:rsidR="008844F6">
        <w:rPr>
          <w:rFonts w:ascii="Century" w:hAnsi="Century"/>
          <w:color w:val="17365D" w:themeColor="text2" w:themeShade="BF"/>
        </w:rPr>
        <w:t>98</w:t>
      </w:r>
    </w:p>
    <w:p w14:paraId="4E939764" w14:textId="77777777" w:rsidR="00502D5B" w:rsidRDefault="00502D5B" w:rsidP="00FD4894">
      <w:pPr>
        <w:jc w:val="center"/>
        <w:rPr>
          <w:rFonts w:ascii="Century" w:hAnsi="Century"/>
          <w:color w:val="17365D" w:themeColor="text2" w:themeShade="BF"/>
        </w:rPr>
      </w:pPr>
    </w:p>
    <w:p w14:paraId="0F23B6B7" w14:textId="77777777" w:rsidR="00502D5B" w:rsidRDefault="00502D5B" w:rsidP="00FD4894">
      <w:pPr>
        <w:jc w:val="center"/>
        <w:rPr>
          <w:rFonts w:ascii="Times New Roman" w:hAnsi="Times New Roman"/>
          <w:sz w:val="24"/>
          <w:szCs w:val="24"/>
        </w:rPr>
      </w:pPr>
    </w:p>
    <w:p w14:paraId="682546B8" w14:textId="77777777" w:rsidR="00B261D0" w:rsidRPr="00B23B90" w:rsidRDefault="00B261D0" w:rsidP="00FD4894">
      <w:pPr>
        <w:jc w:val="center"/>
        <w:rPr>
          <w:rFonts w:ascii="Times New Roman" w:hAnsi="Times New Roman"/>
          <w:sz w:val="24"/>
          <w:szCs w:val="24"/>
        </w:rPr>
      </w:pPr>
    </w:p>
    <w:p w14:paraId="7917028B" w14:textId="6BABEF9C" w:rsidR="00502D5B" w:rsidRPr="008F69BF" w:rsidRDefault="000F42E7" w:rsidP="00502D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</w:t>
      </w:r>
      <w:r w:rsidR="00C32871">
        <w:rPr>
          <w:rFonts w:ascii="Times New Roman" w:hAnsi="Times New Roman"/>
          <w:sz w:val="24"/>
          <w:szCs w:val="24"/>
        </w:rPr>
        <w:t xml:space="preserve"> </w:t>
      </w:r>
      <w:r w:rsidR="00730FEE">
        <w:rPr>
          <w:rFonts w:ascii="Times New Roman" w:hAnsi="Times New Roman"/>
          <w:sz w:val="24"/>
          <w:szCs w:val="24"/>
        </w:rPr>
        <w:t>21st</w:t>
      </w:r>
      <w:r w:rsidR="00B23B90">
        <w:rPr>
          <w:rFonts w:ascii="Times New Roman" w:hAnsi="Times New Roman"/>
          <w:sz w:val="24"/>
          <w:szCs w:val="24"/>
        </w:rPr>
        <w:t>, 20</w:t>
      </w:r>
      <w:r w:rsidR="008844F6">
        <w:rPr>
          <w:rFonts w:ascii="Times New Roman" w:hAnsi="Times New Roman"/>
          <w:sz w:val="24"/>
          <w:szCs w:val="24"/>
        </w:rPr>
        <w:t>2</w:t>
      </w:r>
      <w:r w:rsidR="00B736CA">
        <w:rPr>
          <w:rFonts w:ascii="Times New Roman" w:hAnsi="Times New Roman"/>
          <w:sz w:val="24"/>
          <w:szCs w:val="24"/>
        </w:rPr>
        <w:t>1</w:t>
      </w:r>
    </w:p>
    <w:p w14:paraId="02C97873" w14:textId="77777777" w:rsidR="00502D5B" w:rsidRDefault="00502D5B" w:rsidP="00502D5B">
      <w:pPr>
        <w:rPr>
          <w:rFonts w:ascii="Times New Roman" w:hAnsi="Times New Roman"/>
          <w:sz w:val="24"/>
          <w:szCs w:val="24"/>
        </w:rPr>
      </w:pPr>
    </w:p>
    <w:p w14:paraId="061E8143" w14:textId="77777777" w:rsidR="005F295E" w:rsidRPr="008F69BF" w:rsidRDefault="005F295E" w:rsidP="00502D5B">
      <w:pPr>
        <w:rPr>
          <w:rFonts w:ascii="Times New Roman" w:hAnsi="Times New Roman"/>
          <w:sz w:val="24"/>
          <w:szCs w:val="24"/>
        </w:rPr>
      </w:pPr>
    </w:p>
    <w:p w14:paraId="5B51A4A2" w14:textId="49222F7E" w:rsidR="005F295E" w:rsidRDefault="00730FEE" w:rsidP="00502D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Ontario Energy Board</w:t>
      </w:r>
    </w:p>
    <w:p w14:paraId="15FD83E7" w14:textId="77777777" w:rsidR="00730FEE" w:rsidRPr="00730FEE" w:rsidRDefault="00730FEE" w:rsidP="00502D5B">
      <w:pPr>
        <w:rPr>
          <w:rFonts w:ascii="Times New Roman" w:hAnsi="Times New Roman"/>
          <w:sz w:val="24"/>
          <w:szCs w:val="24"/>
        </w:rPr>
      </w:pPr>
      <w:r w:rsidRPr="00730FEE">
        <w:rPr>
          <w:rFonts w:ascii="Times New Roman" w:hAnsi="Times New Roman"/>
          <w:sz w:val="24"/>
          <w:szCs w:val="24"/>
        </w:rPr>
        <w:t xml:space="preserve">2300 Yonge Street, </w:t>
      </w:r>
    </w:p>
    <w:p w14:paraId="32171FE1" w14:textId="77777777" w:rsidR="00730FEE" w:rsidRPr="00730FEE" w:rsidRDefault="00730FEE" w:rsidP="00502D5B">
      <w:pPr>
        <w:rPr>
          <w:rFonts w:ascii="Times New Roman" w:hAnsi="Times New Roman"/>
          <w:sz w:val="24"/>
          <w:szCs w:val="24"/>
        </w:rPr>
      </w:pPr>
      <w:r w:rsidRPr="00730FEE">
        <w:rPr>
          <w:rFonts w:ascii="Times New Roman" w:hAnsi="Times New Roman"/>
          <w:sz w:val="24"/>
          <w:szCs w:val="24"/>
        </w:rPr>
        <w:t xml:space="preserve">27th Floor, </w:t>
      </w:r>
    </w:p>
    <w:p w14:paraId="3CEC3C2E" w14:textId="3C2EC5D1" w:rsidR="00502D5B" w:rsidRPr="00730FEE" w:rsidRDefault="00730FEE" w:rsidP="00502D5B">
      <w:pPr>
        <w:rPr>
          <w:rFonts w:ascii="Times New Roman" w:hAnsi="Times New Roman"/>
          <w:sz w:val="24"/>
          <w:szCs w:val="24"/>
        </w:rPr>
      </w:pPr>
      <w:r w:rsidRPr="00730FEE">
        <w:rPr>
          <w:rFonts w:ascii="Times New Roman" w:hAnsi="Times New Roman"/>
          <w:sz w:val="24"/>
          <w:szCs w:val="24"/>
        </w:rPr>
        <w:t>Toronto ON M4P 1E4</w:t>
      </w:r>
    </w:p>
    <w:p w14:paraId="6967BCEA" w14:textId="77777777" w:rsidR="00730FEE" w:rsidRDefault="00730FEE" w:rsidP="00502D5B">
      <w:pPr>
        <w:rPr>
          <w:rFonts w:ascii="Times New Roman" w:hAnsi="Times New Roman"/>
          <w:sz w:val="24"/>
          <w:szCs w:val="24"/>
        </w:rPr>
      </w:pPr>
    </w:p>
    <w:p w14:paraId="20475ACA" w14:textId="4BC73C9E" w:rsidR="00271613" w:rsidRDefault="00271613" w:rsidP="00502D5B">
      <w:pPr>
        <w:rPr>
          <w:rFonts w:ascii="Times New Roman" w:hAnsi="Times New Roman"/>
          <w:sz w:val="24"/>
          <w:szCs w:val="24"/>
        </w:rPr>
      </w:pPr>
    </w:p>
    <w:p w14:paraId="6C72B319" w14:textId="2B123F2E" w:rsidR="00502D5B" w:rsidRPr="008F69BF" w:rsidRDefault="00502D5B" w:rsidP="00502D5B">
      <w:pPr>
        <w:rPr>
          <w:rFonts w:ascii="Times New Roman" w:hAnsi="Times New Roman"/>
          <w:sz w:val="24"/>
          <w:szCs w:val="24"/>
        </w:rPr>
      </w:pPr>
      <w:r w:rsidRPr="008F69BF">
        <w:rPr>
          <w:rFonts w:ascii="Times New Roman" w:hAnsi="Times New Roman"/>
          <w:sz w:val="24"/>
          <w:szCs w:val="24"/>
        </w:rPr>
        <w:t xml:space="preserve">RE:  </w:t>
      </w:r>
      <w:r w:rsidR="00730FEE" w:rsidRPr="00730FEE">
        <w:rPr>
          <w:rFonts w:ascii="Times New Roman" w:hAnsi="Times New Roman"/>
          <w:sz w:val="24"/>
          <w:szCs w:val="24"/>
        </w:rPr>
        <w:t>Unified Energy Services Electricity Retailer license, ER-2015-0357</w:t>
      </w:r>
    </w:p>
    <w:p w14:paraId="074DBD5F" w14:textId="77777777" w:rsidR="00502D5B" w:rsidRPr="008F69BF" w:rsidRDefault="00502D5B" w:rsidP="008F69BF">
      <w:pPr>
        <w:jc w:val="both"/>
        <w:rPr>
          <w:rFonts w:ascii="Times New Roman" w:hAnsi="Times New Roman"/>
          <w:sz w:val="24"/>
          <w:szCs w:val="24"/>
        </w:rPr>
      </w:pPr>
    </w:p>
    <w:p w14:paraId="54C9E777" w14:textId="7D9BF52C" w:rsidR="000F42E7" w:rsidRDefault="00502D5B" w:rsidP="00730FEE">
      <w:pPr>
        <w:jc w:val="both"/>
        <w:rPr>
          <w:rFonts w:ascii="Times New Roman" w:hAnsi="Times New Roman"/>
          <w:sz w:val="24"/>
          <w:szCs w:val="24"/>
        </w:rPr>
      </w:pPr>
      <w:r w:rsidRPr="008F69BF">
        <w:rPr>
          <w:rFonts w:ascii="Times New Roman" w:hAnsi="Times New Roman"/>
          <w:sz w:val="24"/>
          <w:szCs w:val="24"/>
        </w:rPr>
        <w:t xml:space="preserve">Dear </w:t>
      </w:r>
      <w:r w:rsidR="00730FEE">
        <w:rPr>
          <w:rFonts w:ascii="Times New Roman" w:hAnsi="Times New Roman"/>
          <w:sz w:val="24"/>
          <w:szCs w:val="24"/>
        </w:rPr>
        <w:t>Ontario Energy Board,</w:t>
      </w:r>
    </w:p>
    <w:p w14:paraId="631999EF" w14:textId="683356E4" w:rsidR="00730FEE" w:rsidRDefault="00730FEE" w:rsidP="00730FEE">
      <w:pPr>
        <w:jc w:val="both"/>
        <w:rPr>
          <w:rFonts w:ascii="Times New Roman" w:hAnsi="Times New Roman"/>
          <w:sz w:val="24"/>
          <w:szCs w:val="24"/>
        </w:rPr>
      </w:pPr>
    </w:p>
    <w:p w14:paraId="42064E83" w14:textId="209356C6" w:rsidR="002A1B8A" w:rsidRDefault="00730FEE" w:rsidP="00730F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Pursuant to our renewal retailer license </w:t>
      </w:r>
      <w:r w:rsidRPr="00730FEE">
        <w:rPr>
          <w:rFonts w:ascii="Times New Roman" w:hAnsi="Times New Roman"/>
          <w:sz w:val="24"/>
          <w:szCs w:val="24"/>
        </w:rPr>
        <w:t>ER-2015-0357</w:t>
      </w:r>
      <w:r>
        <w:rPr>
          <w:rFonts w:ascii="Times New Roman" w:hAnsi="Times New Roman"/>
          <w:sz w:val="24"/>
          <w:szCs w:val="24"/>
        </w:rPr>
        <w:t xml:space="preserve"> </w:t>
      </w:r>
      <w:r w:rsidR="002A1B8A">
        <w:rPr>
          <w:rFonts w:ascii="Times New Roman" w:hAnsi="Times New Roman"/>
          <w:sz w:val="24"/>
          <w:szCs w:val="24"/>
        </w:rPr>
        <w:t>which</w:t>
      </w:r>
      <w:r>
        <w:rPr>
          <w:rFonts w:ascii="Times New Roman" w:hAnsi="Times New Roman"/>
          <w:sz w:val="24"/>
          <w:szCs w:val="24"/>
        </w:rPr>
        <w:t xml:space="preserve"> </w:t>
      </w:r>
      <w:r w:rsidR="002A1B8A">
        <w:rPr>
          <w:rFonts w:ascii="Times New Roman" w:hAnsi="Times New Roman"/>
          <w:sz w:val="24"/>
          <w:szCs w:val="24"/>
        </w:rPr>
        <w:t>expired 30 days ago, we are requesting that the Ontario Energy Board allows us to renew the previous retailer license versus submit a new application.  We apologize for the delay, it was ou</w:t>
      </w:r>
      <w:r w:rsidR="00990A98">
        <w:rPr>
          <w:rFonts w:ascii="Times New Roman" w:hAnsi="Times New Roman"/>
          <w:sz w:val="24"/>
          <w:szCs w:val="24"/>
        </w:rPr>
        <w:t>r</w:t>
      </w:r>
      <w:r w:rsidR="002A1B8A">
        <w:rPr>
          <w:rFonts w:ascii="Times New Roman" w:hAnsi="Times New Roman"/>
          <w:sz w:val="24"/>
          <w:szCs w:val="24"/>
        </w:rPr>
        <w:t xml:space="preserve"> intention to renew</w:t>
      </w:r>
      <w:r w:rsidR="00990A98">
        <w:rPr>
          <w:rFonts w:ascii="Times New Roman" w:hAnsi="Times New Roman"/>
          <w:sz w:val="24"/>
          <w:szCs w:val="24"/>
        </w:rPr>
        <w:t xml:space="preserve"> our license</w:t>
      </w:r>
      <w:r w:rsidR="002A1B8A">
        <w:rPr>
          <w:rFonts w:ascii="Times New Roman" w:hAnsi="Times New Roman"/>
          <w:sz w:val="24"/>
          <w:szCs w:val="24"/>
        </w:rPr>
        <w:t xml:space="preserve">, but due to the global COVID issues </w:t>
      </w:r>
      <w:r w:rsidR="00990A98">
        <w:rPr>
          <w:rFonts w:ascii="Times New Roman" w:hAnsi="Times New Roman"/>
          <w:sz w:val="24"/>
          <w:szCs w:val="24"/>
        </w:rPr>
        <w:t xml:space="preserve">most of </w:t>
      </w:r>
      <w:r w:rsidR="002A1B8A">
        <w:rPr>
          <w:rFonts w:ascii="Times New Roman" w:hAnsi="Times New Roman"/>
          <w:sz w:val="24"/>
          <w:szCs w:val="24"/>
        </w:rPr>
        <w:t xml:space="preserve">our License Energy Boards </w:t>
      </w:r>
      <w:r w:rsidR="00990A98">
        <w:rPr>
          <w:rFonts w:ascii="Times New Roman" w:hAnsi="Times New Roman"/>
          <w:sz w:val="24"/>
          <w:szCs w:val="24"/>
        </w:rPr>
        <w:t xml:space="preserve">throughout the USA </w:t>
      </w:r>
      <w:r w:rsidR="002A1B8A">
        <w:rPr>
          <w:rFonts w:ascii="Times New Roman" w:hAnsi="Times New Roman"/>
          <w:sz w:val="24"/>
          <w:szCs w:val="24"/>
        </w:rPr>
        <w:t>have been experiencing</w:t>
      </w:r>
      <w:r w:rsidR="00990A98">
        <w:rPr>
          <w:rFonts w:ascii="Times New Roman" w:hAnsi="Times New Roman"/>
          <w:sz w:val="24"/>
          <w:szCs w:val="24"/>
        </w:rPr>
        <w:t xml:space="preserve"> issues</w:t>
      </w:r>
      <w:r w:rsidR="002A1B8A">
        <w:rPr>
          <w:rFonts w:ascii="Times New Roman" w:hAnsi="Times New Roman"/>
          <w:sz w:val="24"/>
          <w:szCs w:val="24"/>
        </w:rPr>
        <w:t xml:space="preserve">, </w:t>
      </w:r>
      <w:r w:rsidR="00990A98">
        <w:rPr>
          <w:rFonts w:ascii="Times New Roman" w:hAnsi="Times New Roman"/>
          <w:sz w:val="24"/>
          <w:szCs w:val="24"/>
        </w:rPr>
        <w:t xml:space="preserve">therefore, </w:t>
      </w:r>
      <w:r w:rsidR="002A1B8A">
        <w:rPr>
          <w:rFonts w:ascii="Times New Roman" w:hAnsi="Times New Roman"/>
          <w:sz w:val="24"/>
          <w:szCs w:val="24"/>
        </w:rPr>
        <w:t xml:space="preserve">we assumed </w:t>
      </w:r>
      <w:r w:rsidR="00990A98">
        <w:rPr>
          <w:rFonts w:ascii="Times New Roman" w:hAnsi="Times New Roman"/>
          <w:sz w:val="24"/>
          <w:szCs w:val="24"/>
        </w:rPr>
        <w:t xml:space="preserve">you all were still experiencing issues as well. </w:t>
      </w:r>
      <w:r w:rsidR="002A1B8A">
        <w:rPr>
          <w:rFonts w:ascii="Times New Roman" w:hAnsi="Times New Roman"/>
          <w:sz w:val="24"/>
          <w:szCs w:val="24"/>
        </w:rPr>
        <w:t xml:space="preserve">  </w:t>
      </w:r>
    </w:p>
    <w:p w14:paraId="7A6FE6B7" w14:textId="77777777" w:rsidR="002A1B8A" w:rsidRDefault="002A1B8A" w:rsidP="00730FEE">
      <w:pPr>
        <w:jc w:val="both"/>
        <w:rPr>
          <w:rFonts w:ascii="Times New Roman" w:hAnsi="Times New Roman"/>
          <w:sz w:val="24"/>
          <w:szCs w:val="24"/>
        </w:rPr>
      </w:pPr>
    </w:p>
    <w:p w14:paraId="14994657" w14:textId="34151DA9" w:rsidR="00730FEE" w:rsidRDefault="002A1B8A" w:rsidP="00730F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have always been current and </w:t>
      </w:r>
      <w:r w:rsidR="00762167">
        <w:rPr>
          <w:rFonts w:ascii="Times New Roman" w:hAnsi="Times New Roman"/>
          <w:sz w:val="24"/>
          <w:szCs w:val="24"/>
        </w:rPr>
        <w:t xml:space="preserve">are very </w:t>
      </w:r>
      <w:r>
        <w:rPr>
          <w:rFonts w:ascii="Times New Roman" w:hAnsi="Times New Roman"/>
          <w:sz w:val="24"/>
          <w:szCs w:val="24"/>
        </w:rPr>
        <w:t xml:space="preserve">diligent on </w:t>
      </w:r>
      <w:proofErr w:type="gramStart"/>
      <w:r>
        <w:rPr>
          <w:rFonts w:ascii="Times New Roman" w:hAnsi="Times New Roman"/>
          <w:sz w:val="24"/>
          <w:szCs w:val="24"/>
        </w:rPr>
        <w:t>all of</w:t>
      </w:r>
      <w:proofErr w:type="gramEnd"/>
      <w:r>
        <w:rPr>
          <w:rFonts w:ascii="Times New Roman" w:hAnsi="Times New Roman"/>
          <w:sz w:val="24"/>
          <w:szCs w:val="24"/>
        </w:rPr>
        <w:t xml:space="preserve"> our filings and annual fees for both our Electricity and Natural Gas Licenses</w:t>
      </w:r>
      <w:r w:rsidR="00762167">
        <w:rPr>
          <w:rFonts w:ascii="Times New Roman" w:hAnsi="Times New Roman"/>
          <w:sz w:val="24"/>
          <w:szCs w:val="24"/>
        </w:rPr>
        <w:t xml:space="preserve"> with the Ontario Energy Board</w:t>
      </w:r>
      <w:r>
        <w:rPr>
          <w:rFonts w:ascii="Times New Roman" w:hAnsi="Times New Roman"/>
          <w:sz w:val="24"/>
          <w:szCs w:val="24"/>
        </w:rPr>
        <w:t>.  In fact, last year, we chased down the Ontario Energy Board to pay our $800 annual fees during COVID and had many Fed Ex packets returned as your office was closed.</w:t>
      </w:r>
    </w:p>
    <w:p w14:paraId="6D661E03" w14:textId="019A418B" w:rsidR="002A1B8A" w:rsidRDefault="002A1B8A" w:rsidP="00730FEE">
      <w:pPr>
        <w:jc w:val="both"/>
        <w:rPr>
          <w:rFonts w:ascii="Times New Roman" w:hAnsi="Times New Roman"/>
          <w:sz w:val="24"/>
          <w:szCs w:val="24"/>
        </w:rPr>
      </w:pPr>
    </w:p>
    <w:p w14:paraId="15D12D11" w14:textId="26D37FDD" w:rsidR="002A1B8A" w:rsidRDefault="002A1B8A" w:rsidP="00730F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are requesting </w:t>
      </w:r>
      <w:r w:rsidR="00762167">
        <w:rPr>
          <w:rFonts w:ascii="Times New Roman" w:hAnsi="Times New Roman"/>
          <w:sz w:val="24"/>
          <w:szCs w:val="24"/>
        </w:rPr>
        <w:t xml:space="preserve">approval </w:t>
      </w:r>
      <w:r>
        <w:rPr>
          <w:rFonts w:ascii="Times New Roman" w:hAnsi="Times New Roman"/>
          <w:sz w:val="24"/>
          <w:szCs w:val="24"/>
        </w:rPr>
        <w:t>to remedy our renewal License and submit the renewal license along with our $200 renewal fee versus the $1,000 new application fee.</w:t>
      </w:r>
    </w:p>
    <w:p w14:paraId="5F3CA319" w14:textId="3449F264" w:rsidR="002A1B8A" w:rsidRDefault="002A1B8A" w:rsidP="00730FEE">
      <w:pPr>
        <w:jc w:val="both"/>
        <w:rPr>
          <w:rFonts w:ascii="Times New Roman" w:hAnsi="Times New Roman"/>
          <w:sz w:val="24"/>
          <w:szCs w:val="24"/>
        </w:rPr>
      </w:pPr>
    </w:p>
    <w:p w14:paraId="13E4A6EB" w14:textId="407E0408" w:rsidR="002A1B8A" w:rsidRDefault="002A1B8A" w:rsidP="00730F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respond with confirmation that we may proceed with the renewal application as intended. </w:t>
      </w:r>
    </w:p>
    <w:p w14:paraId="0F4CDAE6" w14:textId="77777777" w:rsidR="00CF0838" w:rsidRDefault="00CF0838" w:rsidP="00F00378">
      <w:pPr>
        <w:jc w:val="both"/>
        <w:rPr>
          <w:rFonts w:ascii="Times New Roman" w:hAnsi="Times New Roman"/>
          <w:sz w:val="24"/>
          <w:szCs w:val="24"/>
        </w:rPr>
      </w:pPr>
    </w:p>
    <w:p w14:paraId="650F08B8" w14:textId="77777777" w:rsidR="00502D5B" w:rsidRPr="00F53403" w:rsidRDefault="00502D5B" w:rsidP="00B23B90">
      <w:pPr>
        <w:jc w:val="both"/>
        <w:rPr>
          <w:rFonts w:ascii="Times New Roman" w:hAnsi="Times New Roman"/>
          <w:sz w:val="24"/>
          <w:szCs w:val="24"/>
        </w:rPr>
      </w:pPr>
      <w:r w:rsidRPr="00F53403">
        <w:rPr>
          <w:rFonts w:ascii="Times New Roman" w:hAnsi="Times New Roman"/>
          <w:sz w:val="24"/>
          <w:szCs w:val="24"/>
        </w:rPr>
        <w:t>Kindest regards,</w:t>
      </w:r>
    </w:p>
    <w:p w14:paraId="0CCE62FF" w14:textId="77777777" w:rsidR="00502D5B" w:rsidRDefault="00502D5B" w:rsidP="00502D5B">
      <w:pPr>
        <w:rPr>
          <w:rFonts w:ascii="Century" w:hAnsi="Century"/>
        </w:rPr>
      </w:pPr>
    </w:p>
    <w:p w14:paraId="64B8968B" w14:textId="2ACE2EB5" w:rsidR="00C32871" w:rsidRPr="00C439F9" w:rsidRDefault="00C439F9" w:rsidP="00502D5B">
      <w:pPr>
        <w:rPr>
          <w:rFonts w:ascii="Gigi" w:hAnsi="Gigi"/>
          <w:b/>
          <w:bCs/>
          <w:color w:val="4F81BD" w:themeColor="accent1"/>
          <w:sz w:val="24"/>
          <w:szCs w:val="24"/>
        </w:rPr>
      </w:pPr>
      <w:r w:rsidRPr="00C439F9">
        <w:rPr>
          <w:rFonts w:ascii="Gigi" w:hAnsi="Gigi"/>
          <w:b/>
          <w:bCs/>
          <w:color w:val="4F81BD" w:themeColor="accent1"/>
          <w:sz w:val="24"/>
          <w:szCs w:val="24"/>
        </w:rPr>
        <w:t>Kirsty-Lee Norvell</w:t>
      </w:r>
    </w:p>
    <w:p w14:paraId="42E2B031" w14:textId="77777777" w:rsidR="00C439F9" w:rsidRDefault="00C439F9" w:rsidP="00502D5B">
      <w:pPr>
        <w:rPr>
          <w:rFonts w:ascii="Century" w:hAnsi="Century"/>
        </w:rPr>
      </w:pPr>
    </w:p>
    <w:p w14:paraId="3E8A71BF" w14:textId="77777777" w:rsidR="00502D5B" w:rsidRPr="00A4089A" w:rsidRDefault="00502D5B" w:rsidP="00502D5B">
      <w:pPr>
        <w:rPr>
          <w:rFonts w:ascii="Times New Roman" w:hAnsi="Times New Roman"/>
          <w:sz w:val="24"/>
          <w:szCs w:val="24"/>
        </w:rPr>
      </w:pPr>
      <w:r w:rsidRPr="00A4089A">
        <w:rPr>
          <w:rFonts w:ascii="Times New Roman" w:hAnsi="Times New Roman"/>
          <w:sz w:val="24"/>
          <w:szCs w:val="24"/>
        </w:rPr>
        <w:t>Kirsty-Lee Norvell</w:t>
      </w:r>
    </w:p>
    <w:p w14:paraId="603A8A0C" w14:textId="77777777" w:rsidR="00502D5B" w:rsidRPr="00A4089A" w:rsidRDefault="00B23B90" w:rsidP="00502D5B">
      <w:pPr>
        <w:rPr>
          <w:rFonts w:ascii="Times New Roman" w:hAnsi="Times New Roman"/>
          <w:sz w:val="24"/>
          <w:szCs w:val="24"/>
        </w:rPr>
      </w:pPr>
      <w:r w:rsidRPr="00A4089A">
        <w:rPr>
          <w:rFonts w:ascii="Times New Roman" w:hAnsi="Times New Roman"/>
          <w:sz w:val="24"/>
          <w:szCs w:val="24"/>
        </w:rPr>
        <w:t>COO</w:t>
      </w:r>
    </w:p>
    <w:p w14:paraId="40CECA26" w14:textId="6A8BBD4F" w:rsidR="005F295E" w:rsidRPr="00A4089A" w:rsidRDefault="008844F6" w:rsidP="00502D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2625 Greenbriar Dr.</w:t>
      </w:r>
    </w:p>
    <w:p w14:paraId="72312512" w14:textId="46AF8764" w:rsidR="005F295E" w:rsidRPr="00A4089A" w:rsidRDefault="005F295E" w:rsidP="00502D5B">
      <w:pPr>
        <w:rPr>
          <w:rFonts w:ascii="Times New Roman" w:hAnsi="Times New Roman"/>
          <w:sz w:val="24"/>
          <w:szCs w:val="24"/>
        </w:rPr>
      </w:pPr>
      <w:r w:rsidRPr="00A4089A">
        <w:rPr>
          <w:rFonts w:ascii="Times New Roman" w:hAnsi="Times New Roman"/>
          <w:sz w:val="24"/>
          <w:szCs w:val="24"/>
        </w:rPr>
        <w:t>Houston, TX 770</w:t>
      </w:r>
      <w:r w:rsidR="008844F6">
        <w:rPr>
          <w:rFonts w:ascii="Times New Roman" w:hAnsi="Times New Roman"/>
          <w:sz w:val="24"/>
          <w:szCs w:val="24"/>
        </w:rPr>
        <w:t>98</w:t>
      </w:r>
    </w:p>
    <w:p w14:paraId="626821DE" w14:textId="77777777" w:rsidR="00265ED8" w:rsidRPr="00A4089A" w:rsidRDefault="00265ED8" w:rsidP="00502D5B">
      <w:pPr>
        <w:rPr>
          <w:rFonts w:ascii="Times New Roman" w:hAnsi="Times New Roman"/>
          <w:sz w:val="24"/>
          <w:szCs w:val="24"/>
        </w:rPr>
      </w:pPr>
      <w:r w:rsidRPr="00A4089A">
        <w:rPr>
          <w:rFonts w:ascii="Times New Roman" w:hAnsi="Times New Roman"/>
          <w:sz w:val="24"/>
          <w:szCs w:val="24"/>
        </w:rPr>
        <w:t>832-559-8099</w:t>
      </w:r>
    </w:p>
    <w:p w14:paraId="4FE82514" w14:textId="77777777" w:rsidR="00502D5B" w:rsidRPr="00A4089A" w:rsidRDefault="005E75A3" w:rsidP="00502D5B">
      <w:pPr>
        <w:rPr>
          <w:rFonts w:ascii="Times New Roman" w:hAnsi="Times New Roman"/>
          <w:color w:val="0070C0"/>
          <w:sz w:val="24"/>
          <w:szCs w:val="24"/>
        </w:rPr>
      </w:pPr>
      <w:hyperlink r:id="rId7" w:history="1">
        <w:r w:rsidR="00502D5B" w:rsidRPr="00A4089A">
          <w:rPr>
            <w:rFonts w:ascii="Times New Roman" w:hAnsi="Times New Roman"/>
            <w:color w:val="0070C0"/>
            <w:sz w:val="24"/>
            <w:szCs w:val="24"/>
          </w:rPr>
          <w:t>Kirsty.norvell@unifiedenergy.com</w:t>
        </w:r>
      </w:hyperlink>
    </w:p>
    <w:p w14:paraId="17E34B88" w14:textId="77777777" w:rsidR="00502D5B" w:rsidRPr="00502D5B" w:rsidRDefault="00502D5B" w:rsidP="00502D5B">
      <w:pPr>
        <w:rPr>
          <w:rFonts w:ascii="Century" w:hAnsi="Century"/>
        </w:rPr>
      </w:pPr>
    </w:p>
    <w:p w14:paraId="05D55D07" w14:textId="77777777" w:rsidR="00502D5B" w:rsidRPr="00502D5B" w:rsidRDefault="00502D5B" w:rsidP="00502D5B">
      <w:pPr>
        <w:rPr>
          <w:rFonts w:ascii="Century" w:hAnsi="Century"/>
          <w:color w:val="17365D" w:themeColor="text2" w:themeShade="BF"/>
        </w:rPr>
      </w:pPr>
    </w:p>
    <w:sectPr w:rsidR="00502D5B" w:rsidRPr="00502D5B" w:rsidSect="00423CE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41E6F"/>
    <w:multiLevelType w:val="hybridMultilevel"/>
    <w:tmpl w:val="94C4A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74"/>
    <w:rsid w:val="000128A9"/>
    <w:rsid w:val="000F42E7"/>
    <w:rsid w:val="00135179"/>
    <w:rsid w:val="00146CEC"/>
    <w:rsid w:val="00154C4E"/>
    <w:rsid w:val="00206445"/>
    <w:rsid w:val="00265ED8"/>
    <w:rsid w:val="00271613"/>
    <w:rsid w:val="00283328"/>
    <w:rsid w:val="002A1B8A"/>
    <w:rsid w:val="002B6A4F"/>
    <w:rsid w:val="00401A80"/>
    <w:rsid w:val="00423CE3"/>
    <w:rsid w:val="00493617"/>
    <w:rsid w:val="004D2B43"/>
    <w:rsid w:val="00502D5B"/>
    <w:rsid w:val="005679F2"/>
    <w:rsid w:val="005E75A3"/>
    <w:rsid w:val="005F295E"/>
    <w:rsid w:val="00711714"/>
    <w:rsid w:val="00730FEE"/>
    <w:rsid w:val="00762167"/>
    <w:rsid w:val="007625DC"/>
    <w:rsid w:val="00832E74"/>
    <w:rsid w:val="00875797"/>
    <w:rsid w:val="008844F6"/>
    <w:rsid w:val="008F69BF"/>
    <w:rsid w:val="00990A98"/>
    <w:rsid w:val="00A4089A"/>
    <w:rsid w:val="00AC458E"/>
    <w:rsid w:val="00AF7C59"/>
    <w:rsid w:val="00B23B90"/>
    <w:rsid w:val="00B261D0"/>
    <w:rsid w:val="00B736CA"/>
    <w:rsid w:val="00B91F28"/>
    <w:rsid w:val="00C32871"/>
    <w:rsid w:val="00C439F9"/>
    <w:rsid w:val="00C44647"/>
    <w:rsid w:val="00CD7CA0"/>
    <w:rsid w:val="00CF0838"/>
    <w:rsid w:val="00DE082C"/>
    <w:rsid w:val="00DE12A9"/>
    <w:rsid w:val="00E960C7"/>
    <w:rsid w:val="00EE54D4"/>
    <w:rsid w:val="00F00378"/>
    <w:rsid w:val="00F14E9B"/>
    <w:rsid w:val="00F17AB7"/>
    <w:rsid w:val="00F53403"/>
    <w:rsid w:val="00FD4894"/>
    <w:rsid w:val="00FD5881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5B5F"/>
  <w15:docId w15:val="{8C790225-24E9-42A0-B01E-C902934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2D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sty.norvell@unifiedener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0A8FF.10A092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Babich</dc:creator>
  <cp:lastModifiedBy>Payments</cp:lastModifiedBy>
  <cp:revision>2</cp:revision>
  <cp:lastPrinted>2016-04-08T18:45:00Z</cp:lastPrinted>
  <dcterms:created xsi:type="dcterms:W3CDTF">2021-04-26T16:31:00Z</dcterms:created>
  <dcterms:modified xsi:type="dcterms:W3CDTF">2021-04-26T16:31:00Z</dcterms:modified>
</cp:coreProperties>
</file>