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D1EF2" w14:textId="77777777" w:rsidR="00A07077" w:rsidRPr="00D57E8C" w:rsidRDefault="00A07077" w:rsidP="00A07077">
      <w:pPr>
        <w:pStyle w:val="Default"/>
        <w:rPr>
          <w:rFonts w:ascii="Arial" w:hAnsi="Arial" w:cs="Arial"/>
          <w:sz w:val="22"/>
          <w:szCs w:val="22"/>
        </w:rPr>
      </w:pPr>
    </w:p>
    <w:p w14:paraId="31F8E0D6" w14:textId="73E08466" w:rsidR="00A07077" w:rsidRPr="00D57E8C" w:rsidRDefault="00C45D34" w:rsidP="00A07077">
      <w:pPr>
        <w:pStyle w:val="Default"/>
        <w:jc w:val="center"/>
        <w:rPr>
          <w:rFonts w:ascii="Arial" w:hAnsi="Arial" w:cs="Arial"/>
          <w:sz w:val="28"/>
          <w:szCs w:val="28"/>
        </w:rPr>
      </w:pPr>
      <w:proofErr w:type="spellStart"/>
      <w:r>
        <w:rPr>
          <w:rFonts w:ascii="Arial" w:hAnsi="Arial" w:cs="Arial"/>
          <w:b/>
          <w:bCs/>
          <w:sz w:val="28"/>
          <w:szCs w:val="28"/>
        </w:rPr>
        <w:t>Alectra</w:t>
      </w:r>
      <w:proofErr w:type="spellEnd"/>
      <w:r>
        <w:rPr>
          <w:rFonts w:ascii="Arial" w:hAnsi="Arial" w:cs="Arial"/>
          <w:b/>
          <w:bCs/>
          <w:sz w:val="28"/>
          <w:szCs w:val="28"/>
        </w:rPr>
        <w:t xml:space="preserve"> Utilities Corporation</w:t>
      </w:r>
    </w:p>
    <w:p w14:paraId="33D6510D" w14:textId="3F53FEE1" w:rsidR="00A07077" w:rsidRDefault="00623602" w:rsidP="00A07077">
      <w:pPr>
        <w:pStyle w:val="Default"/>
        <w:jc w:val="center"/>
        <w:rPr>
          <w:rFonts w:ascii="Arial" w:hAnsi="Arial" w:cs="Arial"/>
          <w:b/>
          <w:bCs/>
          <w:sz w:val="28"/>
          <w:szCs w:val="28"/>
        </w:rPr>
      </w:pPr>
      <w:r>
        <w:rPr>
          <w:rFonts w:ascii="Arial" w:hAnsi="Arial" w:cs="Arial"/>
          <w:b/>
          <w:bCs/>
          <w:sz w:val="28"/>
          <w:szCs w:val="28"/>
        </w:rPr>
        <w:t>EB-202</w:t>
      </w:r>
      <w:r w:rsidR="00BD7607">
        <w:rPr>
          <w:rFonts w:ascii="Arial" w:hAnsi="Arial" w:cs="Arial"/>
          <w:b/>
          <w:bCs/>
          <w:sz w:val="28"/>
          <w:szCs w:val="28"/>
        </w:rPr>
        <w:t>1</w:t>
      </w:r>
      <w:r w:rsidR="00B069AA" w:rsidRPr="00D57E8C">
        <w:rPr>
          <w:rFonts w:ascii="Arial" w:hAnsi="Arial" w:cs="Arial"/>
          <w:b/>
          <w:bCs/>
          <w:sz w:val="28"/>
          <w:szCs w:val="28"/>
        </w:rPr>
        <w:t>-</w:t>
      </w:r>
      <w:r w:rsidR="00C45D34">
        <w:rPr>
          <w:rFonts w:ascii="Arial" w:hAnsi="Arial" w:cs="Arial"/>
          <w:b/>
          <w:bCs/>
          <w:sz w:val="28"/>
          <w:szCs w:val="28"/>
        </w:rPr>
        <w:t>0005</w:t>
      </w:r>
    </w:p>
    <w:p w14:paraId="1465DB1A" w14:textId="6810B20C" w:rsidR="00FC5C68" w:rsidRDefault="00FC5C68" w:rsidP="00A07077">
      <w:pPr>
        <w:pStyle w:val="Default"/>
        <w:jc w:val="center"/>
        <w:rPr>
          <w:rFonts w:ascii="Arial" w:hAnsi="Arial" w:cs="Arial"/>
          <w:b/>
          <w:bCs/>
          <w:sz w:val="28"/>
          <w:szCs w:val="28"/>
        </w:rPr>
      </w:pPr>
      <w:r>
        <w:rPr>
          <w:rFonts w:ascii="Arial" w:hAnsi="Arial" w:cs="Arial"/>
          <w:b/>
          <w:bCs/>
          <w:sz w:val="28"/>
          <w:szCs w:val="28"/>
        </w:rPr>
        <w:t>OEB Staff</w:t>
      </w:r>
      <w:r w:rsidR="00A4066E">
        <w:rPr>
          <w:rFonts w:ascii="Arial" w:hAnsi="Arial" w:cs="Arial"/>
          <w:b/>
          <w:bCs/>
          <w:sz w:val="28"/>
          <w:szCs w:val="28"/>
        </w:rPr>
        <w:t xml:space="preserve"> Follow-up</w:t>
      </w:r>
      <w:r>
        <w:rPr>
          <w:rFonts w:ascii="Arial" w:hAnsi="Arial" w:cs="Arial"/>
          <w:b/>
          <w:bCs/>
          <w:sz w:val="28"/>
          <w:szCs w:val="28"/>
        </w:rPr>
        <w:t xml:space="preserve"> Questions</w:t>
      </w:r>
    </w:p>
    <w:p w14:paraId="638B6D1E" w14:textId="19DA2000" w:rsidR="00A4066E" w:rsidRDefault="00A4066E" w:rsidP="00A07077">
      <w:pPr>
        <w:pStyle w:val="Default"/>
        <w:jc w:val="center"/>
        <w:rPr>
          <w:rFonts w:ascii="Arial" w:hAnsi="Arial" w:cs="Arial"/>
          <w:b/>
          <w:bCs/>
          <w:sz w:val="28"/>
          <w:szCs w:val="28"/>
        </w:rPr>
      </w:pPr>
      <w:r>
        <w:rPr>
          <w:rFonts w:ascii="Arial" w:hAnsi="Arial" w:cs="Arial"/>
          <w:b/>
          <w:bCs/>
          <w:sz w:val="28"/>
          <w:szCs w:val="28"/>
        </w:rPr>
        <w:t>October 2</w:t>
      </w:r>
      <w:r w:rsidR="00581A84">
        <w:rPr>
          <w:rFonts w:ascii="Arial" w:hAnsi="Arial" w:cs="Arial"/>
          <w:b/>
          <w:bCs/>
          <w:sz w:val="28"/>
          <w:szCs w:val="28"/>
        </w:rPr>
        <w:t>5</w:t>
      </w:r>
      <w:r>
        <w:rPr>
          <w:rFonts w:ascii="Arial" w:hAnsi="Arial" w:cs="Arial"/>
          <w:b/>
          <w:bCs/>
          <w:sz w:val="28"/>
          <w:szCs w:val="28"/>
        </w:rPr>
        <w:t>, 2021</w:t>
      </w:r>
    </w:p>
    <w:p w14:paraId="63C86BE8" w14:textId="77777777" w:rsidR="00511EC2" w:rsidRDefault="00511EC2" w:rsidP="00511EC2">
      <w:pPr>
        <w:spacing w:after="0" w:line="240" w:lineRule="auto"/>
        <w:rPr>
          <w:rFonts w:ascii="Arial" w:eastAsia="Calibri" w:hAnsi="Arial" w:cs="Arial"/>
          <w:lang w:val="en-US"/>
        </w:rPr>
      </w:pPr>
    </w:p>
    <w:p w14:paraId="2A0CB1B0" w14:textId="091C9463"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proofErr w:type="spellStart"/>
      <w:r w:rsidR="00C45D34">
        <w:rPr>
          <w:rFonts w:ascii="Arial" w:eastAsia="Calibri" w:hAnsi="Arial" w:cs="Arial"/>
          <w:sz w:val="24"/>
          <w:szCs w:val="24"/>
        </w:rPr>
        <w:t>Alectra</w:t>
      </w:r>
      <w:proofErr w:type="spellEnd"/>
      <w:r w:rsidR="00C45D34">
        <w:rPr>
          <w:rFonts w:ascii="Arial" w:eastAsia="Calibri" w:hAnsi="Arial" w:cs="Arial"/>
          <w:sz w:val="24"/>
          <w:szCs w:val="24"/>
        </w:rPr>
        <w:t xml:space="preserve"> Utilities Corporation</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68103C5C" w14:textId="79B653F2" w:rsidR="00C859E5" w:rsidRDefault="00C859E5" w:rsidP="00302509">
      <w:pPr>
        <w:autoSpaceDE w:val="0"/>
        <w:autoSpaceDN w:val="0"/>
        <w:adjustRightInd w:val="0"/>
        <w:spacing w:after="0" w:line="240" w:lineRule="auto"/>
        <w:rPr>
          <w:rFonts w:ascii="Arial" w:hAnsi="Arial" w:cs="Arial"/>
          <w:b/>
          <w:bCs/>
          <w:color w:val="000000"/>
          <w:sz w:val="24"/>
          <w:szCs w:val="24"/>
        </w:rPr>
      </w:pPr>
    </w:p>
    <w:p w14:paraId="7CFAFC4F" w14:textId="3BE2C548" w:rsidR="00D57E8C" w:rsidRDefault="00D57E8C" w:rsidP="00C45D34">
      <w:pPr>
        <w:contextualSpacing/>
        <w:rPr>
          <w:rFonts w:ascii="Arial" w:hAnsi="Arial" w:cs="Arial"/>
          <w:b/>
          <w:sz w:val="24"/>
          <w:szCs w:val="24"/>
        </w:rPr>
      </w:pPr>
      <w:bookmarkStart w:id="1" w:name="_Hlk85814835"/>
      <w:r>
        <w:rPr>
          <w:rFonts w:ascii="Arial" w:hAnsi="Arial" w:cs="Arial"/>
          <w:b/>
          <w:sz w:val="24"/>
          <w:szCs w:val="24"/>
        </w:rPr>
        <w:t xml:space="preserve">Staff </w:t>
      </w:r>
      <w:r w:rsidR="00A4066E">
        <w:rPr>
          <w:rFonts w:ascii="Arial" w:hAnsi="Arial" w:cs="Arial"/>
          <w:b/>
          <w:sz w:val="24"/>
          <w:szCs w:val="24"/>
        </w:rPr>
        <w:t xml:space="preserve">Follow-up </w:t>
      </w:r>
      <w:r>
        <w:rPr>
          <w:rFonts w:ascii="Arial" w:hAnsi="Arial" w:cs="Arial"/>
          <w:b/>
          <w:sz w:val="24"/>
          <w:szCs w:val="24"/>
        </w:rPr>
        <w:t>Question-1</w:t>
      </w:r>
    </w:p>
    <w:p w14:paraId="0250BED3" w14:textId="5ABFA36B" w:rsidR="00C45D34" w:rsidRDefault="00C45D34" w:rsidP="00C45D34">
      <w:pPr>
        <w:rPr>
          <w:rFonts w:ascii="Arial" w:hAnsi="Arial" w:cs="Arial"/>
          <w:bCs/>
          <w:sz w:val="24"/>
          <w:szCs w:val="24"/>
        </w:rPr>
      </w:pPr>
      <w:r>
        <w:rPr>
          <w:rFonts w:ascii="Arial" w:hAnsi="Arial" w:cs="Arial"/>
          <w:b/>
          <w:sz w:val="24"/>
          <w:szCs w:val="24"/>
        </w:rPr>
        <w:t>Ref:</w:t>
      </w:r>
      <w:r w:rsidR="0056349F">
        <w:rPr>
          <w:rFonts w:ascii="Arial" w:hAnsi="Arial" w:cs="Arial"/>
          <w:b/>
          <w:sz w:val="24"/>
          <w:szCs w:val="24"/>
        </w:rPr>
        <w:t xml:space="preserve"> </w:t>
      </w:r>
      <w:r w:rsidR="00A4066E">
        <w:rPr>
          <w:rFonts w:ascii="Arial" w:hAnsi="Arial" w:cs="Arial"/>
          <w:b/>
          <w:sz w:val="24"/>
          <w:szCs w:val="24"/>
        </w:rPr>
        <w:t xml:space="preserve">OEB Staff Question-3, PowerStream RZ, Rate Generator Model, Tab 3 Continuity Schedule, Account 1595 (2016), 1595 </w:t>
      </w:r>
      <w:proofErr w:type="spellStart"/>
      <w:r w:rsidR="00A4066E">
        <w:rPr>
          <w:rFonts w:ascii="Arial" w:hAnsi="Arial" w:cs="Arial"/>
          <w:b/>
          <w:sz w:val="24"/>
          <w:szCs w:val="24"/>
        </w:rPr>
        <w:t>Workform</w:t>
      </w:r>
      <w:proofErr w:type="spellEnd"/>
    </w:p>
    <w:p w14:paraId="14EFB394" w14:textId="10AEEDD4" w:rsidR="00B1293C" w:rsidRDefault="00A4066E" w:rsidP="003603AB">
      <w:pPr>
        <w:rPr>
          <w:rFonts w:ascii="Arial" w:hAnsi="Arial" w:cs="Arial"/>
          <w:bCs/>
          <w:sz w:val="24"/>
          <w:szCs w:val="24"/>
        </w:rPr>
      </w:pPr>
      <w:r>
        <w:rPr>
          <w:rFonts w:ascii="Arial" w:hAnsi="Arial" w:cs="Arial"/>
          <w:bCs/>
          <w:sz w:val="24"/>
          <w:szCs w:val="24"/>
        </w:rPr>
        <w:t xml:space="preserve">In response to OEB Staff Question 3, </w:t>
      </w:r>
      <w:proofErr w:type="spellStart"/>
      <w:r>
        <w:rPr>
          <w:rFonts w:ascii="Arial" w:hAnsi="Arial" w:cs="Arial"/>
          <w:bCs/>
          <w:sz w:val="24"/>
          <w:szCs w:val="24"/>
        </w:rPr>
        <w:t>Alectra</w:t>
      </w:r>
      <w:proofErr w:type="spellEnd"/>
      <w:r>
        <w:rPr>
          <w:rFonts w:ascii="Arial" w:hAnsi="Arial" w:cs="Arial"/>
          <w:bCs/>
          <w:sz w:val="24"/>
          <w:szCs w:val="24"/>
        </w:rPr>
        <w:t xml:space="preserve"> Utilities </w:t>
      </w:r>
      <w:r w:rsidR="00EC60A7">
        <w:rPr>
          <w:rFonts w:ascii="Arial" w:hAnsi="Arial" w:cs="Arial"/>
          <w:bCs/>
          <w:sz w:val="24"/>
          <w:szCs w:val="24"/>
        </w:rPr>
        <w:t>noted</w:t>
      </w:r>
      <w:r>
        <w:rPr>
          <w:rFonts w:ascii="Arial" w:hAnsi="Arial" w:cs="Arial"/>
          <w:bCs/>
          <w:sz w:val="24"/>
          <w:szCs w:val="24"/>
        </w:rPr>
        <w:t xml:space="preserve"> that </w:t>
      </w:r>
      <w:r w:rsidR="00EC60A7">
        <w:rPr>
          <w:rFonts w:ascii="Arial" w:hAnsi="Arial" w:cs="Arial"/>
          <w:bCs/>
          <w:sz w:val="24"/>
          <w:szCs w:val="24"/>
        </w:rPr>
        <w:t xml:space="preserve">for the PowerStream RZ, </w:t>
      </w:r>
      <w:r w:rsidR="00A656DD">
        <w:rPr>
          <w:rFonts w:ascii="Arial" w:hAnsi="Arial" w:cs="Arial"/>
          <w:bCs/>
          <w:sz w:val="24"/>
          <w:szCs w:val="24"/>
        </w:rPr>
        <w:t>it updated the residual balance for disposition</w:t>
      </w:r>
      <w:r w:rsidR="007046A9">
        <w:rPr>
          <w:rFonts w:ascii="Arial" w:hAnsi="Arial" w:cs="Arial"/>
          <w:bCs/>
          <w:sz w:val="24"/>
          <w:szCs w:val="24"/>
        </w:rPr>
        <w:t xml:space="preserve"> in Account 1595 (2016)</w:t>
      </w:r>
      <w:r w:rsidR="00A656DD">
        <w:rPr>
          <w:rFonts w:ascii="Arial" w:hAnsi="Arial" w:cs="Arial"/>
          <w:bCs/>
          <w:sz w:val="24"/>
          <w:szCs w:val="24"/>
        </w:rPr>
        <w:t xml:space="preserve"> to reflect the </w:t>
      </w:r>
      <w:r w:rsidR="00EC60A7">
        <w:rPr>
          <w:rFonts w:ascii="Arial" w:hAnsi="Arial" w:cs="Arial"/>
          <w:bCs/>
          <w:sz w:val="24"/>
          <w:szCs w:val="24"/>
        </w:rPr>
        <w:t xml:space="preserve">difference between the OEB-approved principal and interest amounts in 2016 of </w:t>
      </w:r>
      <w:r w:rsidR="00EC60A7" w:rsidRPr="00EC60A7">
        <w:rPr>
          <w:rFonts w:ascii="Arial" w:hAnsi="Arial" w:cs="Arial"/>
          <w:bCs/>
          <w:sz w:val="24"/>
          <w:szCs w:val="24"/>
        </w:rPr>
        <w:t>$12,770,071 and $440,057</w:t>
      </w:r>
      <w:r w:rsidR="00EC60A7">
        <w:rPr>
          <w:rFonts w:ascii="Arial" w:hAnsi="Arial" w:cs="Arial"/>
          <w:bCs/>
          <w:sz w:val="24"/>
          <w:szCs w:val="24"/>
        </w:rPr>
        <w:t xml:space="preserve">, and </w:t>
      </w:r>
      <w:r w:rsidR="00EC60A7" w:rsidRPr="00EC60A7">
        <w:rPr>
          <w:rFonts w:ascii="Arial" w:hAnsi="Arial" w:cs="Arial"/>
          <w:bCs/>
          <w:sz w:val="24"/>
          <w:szCs w:val="24"/>
        </w:rPr>
        <w:t>the principal and interest balances</w:t>
      </w:r>
      <w:r w:rsidR="00EC60A7">
        <w:rPr>
          <w:rFonts w:ascii="Arial" w:hAnsi="Arial" w:cs="Arial"/>
          <w:bCs/>
          <w:sz w:val="24"/>
          <w:szCs w:val="24"/>
        </w:rPr>
        <w:t xml:space="preserve"> </w:t>
      </w:r>
      <w:r w:rsidR="00EC60A7" w:rsidRPr="00EC60A7">
        <w:rPr>
          <w:rFonts w:ascii="Arial" w:hAnsi="Arial" w:cs="Arial"/>
          <w:bCs/>
          <w:sz w:val="24"/>
          <w:szCs w:val="24"/>
        </w:rPr>
        <w:t>recorded in the general ledger in 2016 of $12,710,011 and $423,733, respectively</w:t>
      </w:r>
      <w:r w:rsidR="00EC60A7">
        <w:rPr>
          <w:rFonts w:ascii="Arial" w:hAnsi="Arial" w:cs="Arial"/>
          <w:bCs/>
          <w:sz w:val="24"/>
          <w:szCs w:val="24"/>
        </w:rPr>
        <w:t xml:space="preserve">. </w:t>
      </w:r>
    </w:p>
    <w:p w14:paraId="262B111C" w14:textId="27524E67" w:rsidR="00A656DD" w:rsidRDefault="007046A9" w:rsidP="00671692">
      <w:pPr>
        <w:pStyle w:val="ListParagraph"/>
        <w:numPr>
          <w:ilvl w:val="0"/>
          <w:numId w:val="35"/>
        </w:numPr>
        <w:contextualSpacing w:val="0"/>
        <w:rPr>
          <w:rFonts w:ascii="Arial" w:hAnsi="Arial" w:cs="Arial"/>
          <w:bCs/>
          <w:sz w:val="24"/>
          <w:szCs w:val="24"/>
        </w:rPr>
      </w:pPr>
      <w:r>
        <w:rPr>
          <w:rFonts w:ascii="Arial" w:hAnsi="Arial" w:cs="Arial"/>
          <w:bCs/>
          <w:sz w:val="24"/>
          <w:szCs w:val="24"/>
        </w:rPr>
        <w:t xml:space="preserve">The GL balances in Account 1595 (2016) were transferred from the associated Group 1, Group </w:t>
      </w:r>
      <w:proofErr w:type="gramStart"/>
      <w:r>
        <w:rPr>
          <w:rFonts w:ascii="Arial" w:hAnsi="Arial" w:cs="Arial"/>
          <w:bCs/>
          <w:sz w:val="24"/>
          <w:szCs w:val="24"/>
        </w:rPr>
        <w:t>2</w:t>
      </w:r>
      <w:proofErr w:type="gramEnd"/>
      <w:r>
        <w:rPr>
          <w:rFonts w:ascii="Arial" w:hAnsi="Arial" w:cs="Arial"/>
          <w:bCs/>
          <w:sz w:val="24"/>
          <w:szCs w:val="24"/>
        </w:rPr>
        <w:t xml:space="preserve"> and LRAM accounts in 2016. </w:t>
      </w:r>
      <w:r w:rsidR="00A656DD">
        <w:rPr>
          <w:rFonts w:ascii="Arial" w:hAnsi="Arial" w:cs="Arial"/>
          <w:bCs/>
          <w:sz w:val="24"/>
          <w:szCs w:val="24"/>
        </w:rPr>
        <w:t>Please confirm if any</w:t>
      </w:r>
      <w:r>
        <w:rPr>
          <w:rFonts w:ascii="Arial" w:hAnsi="Arial" w:cs="Arial"/>
          <w:bCs/>
          <w:sz w:val="24"/>
          <w:szCs w:val="24"/>
        </w:rPr>
        <w:t xml:space="preserve"> balances transferred out of the</w:t>
      </w:r>
      <w:r w:rsidR="00A656DD">
        <w:rPr>
          <w:rFonts w:ascii="Arial" w:hAnsi="Arial" w:cs="Arial"/>
          <w:bCs/>
          <w:sz w:val="24"/>
          <w:szCs w:val="24"/>
        </w:rPr>
        <w:t xml:space="preserve"> associated</w:t>
      </w:r>
      <w:r>
        <w:rPr>
          <w:rFonts w:ascii="Arial" w:hAnsi="Arial" w:cs="Arial"/>
          <w:bCs/>
          <w:sz w:val="24"/>
          <w:szCs w:val="24"/>
        </w:rPr>
        <w:t xml:space="preserve"> </w:t>
      </w:r>
      <w:r w:rsidR="00A656DD">
        <w:rPr>
          <w:rFonts w:ascii="Arial" w:hAnsi="Arial" w:cs="Arial"/>
          <w:bCs/>
          <w:sz w:val="24"/>
          <w:szCs w:val="24"/>
        </w:rPr>
        <w:t>accounts</w:t>
      </w:r>
      <w:r>
        <w:rPr>
          <w:rFonts w:ascii="Arial" w:hAnsi="Arial" w:cs="Arial"/>
          <w:bCs/>
          <w:sz w:val="24"/>
          <w:szCs w:val="24"/>
        </w:rPr>
        <w:t xml:space="preserve"> were different than the OEB-approved </w:t>
      </w:r>
      <w:r w:rsidR="002F7E80">
        <w:rPr>
          <w:rFonts w:ascii="Arial" w:hAnsi="Arial" w:cs="Arial"/>
          <w:bCs/>
          <w:sz w:val="24"/>
          <w:szCs w:val="24"/>
        </w:rPr>
        <w:t>balances. If so, please provide a breakdown of the balances in the affected associated accounts (OEB-approved vs. GL entries for each account).</w:t>
      </w:r>
      <w:r w:rsidR="00581A84">
        <w:rPr>
          <w:rFonts w:ascii="Arial" w:hAnsi="Arial" w:cs="Arial"/>
          <w:bCs/>
          <w:sz w:val="24"/>
          <w:szCs w:val="24"/>
        </w:rPr>
        <w:t xml:space="preserve"> </w:t>
      </w:r>
      <w:r w:rsidR="00581A84" w:rsidRPr="00581A84">
        <w:rPr>
          <w:rFonts w:ascii="Arial" w:hAnsi="Arial" w:cs="Arial"/>
          <w:bCs/>
          <w:sz w:val="24"/>
          <w:szCs w:val="24"/>
        </w:rPr>
        <w:t>If not, please explain how to reconcile the $76,590 difference for Account 1595 (2016) in the GL vs. the associated Group 1, Group 2, and LRAM accounts in the GL and continuity schedule.</w:t>
      </w:r>
    </w:p>
    <w:p w14:paraId="7A5EF20E" w14:textId="5BA94F00" w:rsidR="002F7E80" w:rsidRPr="00A656DD" w:rsidRDefault="002F7E80" w:rsidP="00A656DD">
      <w:pPr>
        <w:pStyle w:val="ListParagraph"/>
        <w:numPr>
          <w:ilvl w:val="0"/>
          <w:numId w:val="35"/>
        </w:numPr>
        <w:rPr>
          <w:rFonts w:ascii="Arial" w:hAnsi="Arial" w:cs="Arial"/>
          <w:bCs/>
          <w:sz w:val="24"/>
          <w:szCs w:val="24"/>
        </w:rPr>
      </w:pPr>
      <w:r>
        <w:rPr>
          <w:rFonts w:ascii="Arial" w:hAnsi="Arial" w:cs="Arial"/>
          <w:bCs/>
          <w:sz w:val="24"/>
          <w:szCs w:val="24"/>
        </w:rPr>
        <w:t xml:space="preserve">If a) is confirmed, please confirm </w:t>
      </w:r>
      <w:proofErr w:type="gramStart"/>
      <w:r>
        <w:rPr>
          <w:rFonts w:ascii="Arial" w:hAnsi="Arial" w:cs="Arial"/>
          <w:bCs/>
          <w:sz w:val="24"/>
          <w:szCs w:val="24"/>
        </w:rPr>
        <w:t>whether or not</w:t>
      </w:r>
      <w:proofErr w:type="gramEnd"/>
      <w:r>
        <w:rPr>
          <w:rFonts w:ascii="Arial" w:hAnsi="Arial" w:cs="Arial"/>
          <w:bCs/>
          <w:sz w:val="24"/>
          <w:szCs w:val="24"/>
        </w:rPr>
        <w:t xml:space="preserve"> adjustments are needed for the affected associated accounts in the GL </w:t>
      </w:r>
      <w:r w:rsidR="00CF0378">
        <w:rPr>
          <w:rFonts w:ascii="Arial" w:hAnsi="Arial" w:cs="Arial"/>
          <w:bCs/>
          <w:sz w:val="24"/>
          <w:szCs w:val="24"/>
        </w:rPr>
        <w:t xml:space="preserve">as well as </w:t>
      </w:r>
      <w:r>
        <w:rPr>
          <w:rFonts w:ascii="Arial" w:hAnsi="Arial" w:cs="Arial"/>
          <w:bCs/>
          <w:sz w:val="24"/>
          <w:szCs w:val="24"/>
        </w:rPr>
        <w:t>the continuity schedule.</w:t>
      </w:r>
      <w:bookmarkEnd w:id="1"/>
    </w:p>
    <w:sectPr w:rsidR="002F7E80" w:rsidRPr="00A656DD" w:rsidSect="00EA0919">
      <w:headerReference w:type="default" r:id="rId8"/>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DEA2F" w14:textId="77777777" w:rsidR="00821291" w:rsidRDefault="00821291" w:rsidP="00821291">
      <w:pPr>
        <w:spacing w:after="0" w:line="240" w:lineRule="auto"/>
      </w:pPr>
      <w:r>
        <w:separator/>
      </w:r>
    </w:p>
  </w:endnote>
  <w:endnote w:type="continuationSeparator" w:id="0">
    <w:p w14:paraId="28FD053B" w14:textId="77777777" w:rsidR="00821291" w:rsidRDefault="00821291" w:rsidP="0082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7E427" w14:textId="77777777" w:rsidR="00821291" w:rsidRDefault="00821291" w:rsidP="00821291">
      <w:pPr>
        <w:spacing w:after="0" w:line="240" w:lineRule="auto"/>
      </w:pPr>
      <w:r>
        <w:separator/>
      </w:r>
    </w:p>
  </w:footnote>
  <w:footnote w:type="continuationSeparator" w:id="0">
    <w:p w14:paraId="632C6590" w14:textId="77777777" w:rsidR="00821291" w:rsidRDefault="00821291" w:rsidP="00821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01BA" w14:textId="7D7D1991" w:rsidR="00357E1D" w:rsidRPr="00321B2F" w:rsidRDefault="00357E1D">
    <w:pPr>
      <w:pStyle w:val="Header"/>
      <w:rPr>
        <w:rFonts w:ascii="Arial" w:hAnsi="Arial" w:cs="Arial"/>
        <w:bCs/>
        <w:sz w:val="20"/>
        <w:szCs w:val="20"/>
      </w:rPr>
    </w:pPr>
    <w:r w:rsidRPr="00321B2F">
      <w:rPr>
        <w:sz w:val="20"/>
        <w:szCs w:val="20"/>
      </w:rPr>
      <w:ptab w:relativeTo="margin" w:alignment="center" w:leader="none"/>
    </w:r>
    <w:r w:rsidRPr="00321B2F">
      <w:rPr>
        <w:sz w:val="20"/>
        <w:szCs w:val="20"/>
      </w:rPr>
      <w:ptab w:relativeTo="margin" w:alignment="right" w:leader="none"/>
    </w:r>
    <w:proofErr w:type="spellStart"/>
    <w:r w:rsidRPr="00321B2F">
      <w:rPr>
        <w:rFonts w:ascii="Arial" w:hAnsi="Arial" w:cs="Arial"/>
        <w:bCs/>
        <w:sz w:val="20"/>
        <w:szCs w:val="20"/>
      </w:rPr>
      <w:t>Alectra</w:t>
    </w:r>
    <w:proofErr w:type="spellEnd"/>
    <w:r w:rsidRPr="00321B2F">
      <w:rPr>
        <w:rFonts w:ascii="Arial" w:hAnsi="Arial" w:cs="Arial"/>
        <w:bCs/>
        <w:sz w:val="20"/>
        <w:szCs w:val="20"/>
      </w:rPr>
      <w:t xml:space="preserve"> Utilities Corporation </w:t>
    </w:r>
  </w:p>
  <w:p w14:paraId="1F119E54" w14:textId="38FEB829" w:rsidR="00357E1D" w:rsidRPr="00321B2F" w:rsidRDefault="00357E1D">
    <w:pPr>
      <w:pStyle w:val="Header"/>
      <w:rPr>
        <w:rFonts w:ascii="Arial" w:hAnsi="Arial" w:cs="Arial"/>
        <w:sz w:val="20"/>
        <w:szCs w:val="20"/>
      </w:rPr>
    </w:pPr>
    <w:r w:rsidRPr="00321B2F">
      <w:rPr>
        <w:rFonts w:ascii="Arial" w:hAnsi="Arial" w:cs="Arial"/>
        <w:bCs/>
        <w:sz w:val="20"/>
        <w:szCs w:val="20"/>
      </w:rPr>
      <w:tab/>
    </w:r>
    <w:r w:rsidRPr="00321B2F">
      <w:rPr>
        <w:rFonts w:ascii="Arial" w:hAnsi="Arial" w:cs="Arial"/>
        <w:bCs/>
        <w:sz w:val="20"/>
        <w:szCs w:val="20"/>
      </w:rPr>
      <w:tab/>
    </w:r>
    <w:r w:rsidRPr="00321B2F">
      <w:rPr>
        <w:rFonts w:ascii="Arial" w:hAnsi="Arial" w:cs="Arial"/>
        <w:sz w:val="20"/>
        <w:szCs w:val="20"/>
      </w:rPr>
      <w:t xml:space="preserve">OEB Staff </w:t>
    </w:r>
    <w:r w:rsidR="00E13BCE">
      <w:rPr>
        <w:rFonts w:ascii="Arial" w:hAnsi="Arial" w:cs="Arial"/>
        <w:sz w:val="20"/>
        <w:szCs w:val="20"/>
      </w:rPr>
      <w:t xml:space="preserve">Follow-up </w:t>
    </w:r>
    <w:r w:rsidRPr="00321B2F">
      <w:rPr>
        <w:rFonts w:ascii="Arial" w:hAnsi="Arial" w:cs="Arial"/>
        <w:sz w:val="20"/>
        <w:szCs w:val="20"/>
      </w:rPr>
      <w:t>Questions</w:t>
    </w:r>
  </w:p>
  <w:p w14:paraId="69E412FC" w14:textId="77777777" w:rsidR="00321B2F" w:rsidRDefault="00357E1D">
    <w:pPr>
      <w:pStyle w:val="Header"/>
      <w:rPr>
        <w:rFonts w:ascii="Arial" w:hAnsi="Arial" w:cs="Arial"/>
        <w:sz w:val="20"/>
        <w:szCs w:val="20"/>
      </w:rPr>
    </w:pPr>
    <w:r w:rsidRPr="00321B2F">
      <w:rPr>
        <w:rFonts w:ascii="Arial" w:hAnsi="Arial" w:cs="Arial"/>
        <w:sz w:val="20"/>
        <w:szCs w:val="20"/>
      </w:rPr>
      <w:tab/>
    </w:r>
    <w:r w:rsidRPr="00321B2F">
      <w:rPr>
        <w:rFonts w:ascii="Arial" w:hAnsi="Arial" w:cs="Arial"/>
        <w:sz w:val="20"/>
        <w:szCs w:val="20"/>
      </w:rPr>
      <w:tab/>
    </w:r>
    <w:r w:rsidR="00321B2F">
      <w:rPr>
        <w:rFonts w:ascii="Arial" w:hAnsi="Arial" w:cs="Arial"/>
        <w:sz w:val="20"/>
        <w:szCs w:val="20"/>
      </w:rPr>
      <w:t xml:space="preserve"> </w:t>
    </w:r>
    <w:r w:rsidRPr="00321B2F">
      <w:rPr>
        <w:rFonts w:ascii="Arial" w:hAnsi="Arial" w:cs="Arial"/>
        <w:sz w:val="20"/>
        <w:szCs w:val="20"/>
      </w:rPr>
      <w:t>EB-2021-0005</w:t>
    </w:r>
  </w:p>
  <w:p w14:paraId="326AF072" w14:textId="44ACBA2B" w:rsidR="00357E1D" w:rsidRPr="00321B2F" w:rsidRDefault="00321B2F">
    <w:pPr>
      <w:pStyle w:val="Header"/>
      <w:rPr>
        <w:sz w:val="20"/>
        <w:szCs w:val="20"/>
      </w:rPr>
    </w:pPr>
    <w:r>
      <w:rPr>
        <w:rFonts w:ascii="Arial" w:hAnsi="Arial" w:cs="Arial"/>
        <w:sz w:val="20"/>
        <w:szCs w:val="20"/>
      </w:rPr>
      <w:tab/>
    </w:r>
    <w:r>
      <w:rPr>
        <w:rFonts w:ascii="Arial" w:hAnsi="Arial" w:cs="Arial"/>
        <w:sz w:val="20"/>
        <w:szCs w:val="20"/>
      </w:rPr>
      <w:tab/>
      <w:t xml:space="preserve">Page </w:t>
    </w: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noProof/>
        <w:sz w:val="20"/>
        <w:szCs w:val="20"/>
      </w:rPr>
      <w:t>1</w:t>
    </w:r>
    <w:r>
      <w:rPr>
        <w:rFonts w:ascii="Arial" w:hAnsi="Arial" w:cs="Arial"/>
        <w:sz w:val="20"/>
        <w:szCs w:val="20"/>
      </w:rPr>
      <w:fldChar w:fldCharType="end"/>
    </w:r>
    <w:r>
      <w:rPr>
        <w:rFonts w:ascii="Arial" w:hAnsi="Arial" w:cs="Arial"/>
        <w:sz w:val="20"/>
        <w:szCs w:val="20"/>
      </w:rPr>
      <w:t xml:space="preserve"> </w:t>
    </w:r>
    <w:r w:rsidR="00357E1D" w:rsidRPr="00321B2F">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03E4BD1"/>
    <w:multiLevelType w:val="hybridMultilevel"/>
    <w:tmpl w:val="F21CC9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E7822E4"/>
    <w:multiLevelType w:val="hybridMultilevel"/>
    <w:tmpl w:val="69881AD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F102F"/>
    <w:multiLevelType w:val="hybridMultilevel"/>
    <w:tmpl w:val="69881AD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2190A80"/>
    <w:multiLevelType w:val="hybridMultilevel"/>
    <w:tmpl w:val="69881AD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542675B0"/>
    <w:multiLevelType w:val="hybridMultilevel"/>
    <w:tmpl w:val="5380CD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507952"/>
    <w:multiLevelType w:val="hybridMultilevel"/>
    <w:tmpl w:val="2CF2A7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5F38252F"/>
    <w:multiLevelType w:val="hybridMultilevel"/>
    <w:tmpl w:val="F21CC9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C2A63A7"/>
    <w:multiLevelType w:val="hybridMultilevel"/>
    <w:tmpl w:val="D4A694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8"/>
  </w:num>
  <w:num w:numId="3">
    <w:abstractNumId w:val="26"/>
  </w:num>
  <w:num w:numId="4">
    <w:abstractNumId w:val="34"/>
  </w:num>
  <w:num w:numId="5">
    <w:abstractNumId w:val="13"/>
  </w:num>
  <w:num w:numId="6">
    <w:abstractNumId w:val="10"/>
  </w:num>
  <w:num w:numId="7">
    <w:abstractNumId w:val="21"/>
  </w:num>
  <w:num w:numId="8">
    <w:abstractNumId w:val="15"/>
  </w:num>
  <w:num w:numId="9">
    <w:abstractNumId w:val="16"/>
  </w:num>
  <w:num w:numId="10">
    <w:abstractNumId w:val="5"/>
  </w:num>
  <w:num w:numId="11">
    <w:abstractNumId w:val="20"/>
  </w:num>
  <w:num w:numId="12">
    <w:abstractNumId w:val="28"/>
  </w:num>
  <w:num w:numId="13">
    <w:abstractNumId w:val="4"/>
  </w:num>
  <w:num w:numId="14">
    <w:abstractNumId w:val="1"/>
  </w:num>
  <w:num w:numId="15">
    <w:abstractNumId w:val="33"/>
  </w:num>
  <w:num w:numId="16">
    <w:abstractNumId w:val="9"/>
  </w:num>
  <w:num w:numId="17">
    <w:abstractNumId w:val="24"/>
  </w:num>
  <w:num w:numId="18">
    <w:abstractNumId w:val="31"/>
  </w:num>
  <w:num w:numId="19">
    <w:abstractNumId w:val="32"/>
  </w:num>
  <w:num w:numId="20">
    <w:abstractNumId w:val="12"/>
  </w:num>
  <w:num w:numId="21">
    <w:abstractNumId w:val="29"/>
  </w:num>
  <w:num w:numId="22">
    <w:abstractNumId w:val="11"/>
  </w:num>
  <w:num w:numId="23">
    <w:abstractNumId w:val="27"/>
  </w:num>
  <w:num w:numId="24">
    <w:abstractNumId w:val="25"/>
  </w:num>
  <w:num w:numId="25">
    <w:abstractNumId w:val="2"/>
  </w:num>
  <w:num w:numId="26">
    <w:abstractNumId w:val="17"/>
  </w:num>
  <w:num w:numId="27">
    <w:abstractNumId w:val="22"/>
  </w:num>
  <w:num w:numId="28">
    <w:abstractNumId w:val="23"/>
  </w:num>
  <w:num w:numId="29">
    <w:abstractNumId w:val="3"/>
  </w:num>
  <w:num w:numId="30">
    <w:abstractNumId w:val="30"/>
  </w:num>
  <w:num w:numId="31">
    <w:abstractNumId w:val="7"/>
  </w:num>
  <w:num w:numId="32">
    <w:abstractNumId w:val="6"/>
  </w:num>
  <w:num w:numId="33">
    <w:abstractNumId w:val="14"/>
  </w:num>
  <w:num w:numId="34">
    <w:abstractNumId w:val="1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6126D"/>
    <w:rsid w:val="00067F57"/>
    <w:rsid w:val="00071BEC"/>
    <w:rsid w:val="00074514"/>
    <w:rsid w:val="000832D4"/>
    <w:rsid w:val="00090160"/>
    <w:rsid w:val="000920C4"/>
    <w:rsid w:val="000A4038"/>
    <w:rsid w:val="000B3E7E"/>
    <w:rsid w:val="000D223C"/>
    <w:rsid w:val="000D79BC"/>
    <w:rsid w:val="000E4006"/>
    <w:rsid w:val="000F1E3A"/>
    <w:rsid w:val="00133BE1"/>
    <w:rsid w:val="00164E99"/>
    <w:rsid w:val="001822BD"/>
    <w:rsid w:val="00183CC8"/>
    <w:rsid w:val="00187E9B"/>
    <w:rsid w:val="001916B2"/>
    <w:rsid w:val="001927C2"/>
    <w:rsid w:val="001A4DCD"/>
    <w:rsid w:val="00203092"/>
    <w:rsid w:val="002208C0"/>
    <w:rsid w:val="00224C06"/>
    <w:rsid w:val="00234B94"/>
    <w:rsid w:val="00235649"/>
    <w:rsid w:val="0025687C"/>
    <w:rsid w:val="00274A48"/>
    <w:rsid w:val="0028414A"/>
    <w:rsid w:val="00291CCC"/>
    <w:rsid w:val="002A6415"/>
    <w:rsid w:val="002B7B7C"/>
    <w:rsid w:val="002C2BF2"/>
    <w:rsid w:val="002C7EF6"/>
    <w:rsid w:val="002D4924"/>
    <w:rsid w:val="002F4756"/>
    <w:rsid w:val="002F7E80"/>
    <w:rsid w:val="00301705"/>
    <w:rsid w:val="00302509"/>
    <w:rsid w:val="003027EC"/>
    <w:rsid w:val="003049C5"/>
    <w:rsid w:val="00321B2F"/>
    <w:rsid w:val="003303BF"/>
    <w:rsid w:val="00340C00"/>
    <w:rsid w:val="00357E1D"/>
    <w:rsid w:val="003603AB"/>
    <w:rsid w:val="003702D1"/>
    <w:rsid w:val="00371DB8"/>
    <w:rsid w:val="00373FAD"/>
    <w:rsid w:val="003777B5"/>
    <w:rsid w:val="003832E7"/>
    <w:rsid w:val="003A20A0"/>
    <w:rsid w:val="003A58B0"/>
    <w:rsid w:val="003B429A"/>
    <w:rsid w:val="00400DFC"/>
    <w:rsid w:val="00412DC6"/>
    <w:rsid w:val="00425009"/>
    <w:rsid w:val="004377B0"/>
    <w:rsid w:val="00460161"/>
    <w:rsid w:val="0046506A"/>
    <w:rsid w:val="00472C81"/>
    <w:rsid w:val="00475032"/>
    <w:rsid w:val="00484452"/>
    <w:rsid w:val="004859EF"/>
    <w:rsid w:val="00511EC2"/>
    <w:rsid w:val="005164F5"/>
    <w:rsid w:val="0052560F"/>
    <w:rsid w:val="00527593"/>
    <w:rsid w:val="005452FD"/>
    <w:rsid w:val="0056349F"/>
    <w:rsid w:val="005666F2"/>
    <w:rsid w:val="00572064"/>
    <w:rsid w:val="00581A84"/>
    <w:rsid w:val="00584369"/>
    <w:rsid w:val="00587A35"/>
    <w:rsid w:val="005F4693"/>
    <w:rsid w:val="00604539"/>
    <w:rsid w:val="00623602"/>
    <w:rsid w:val="0064279A"/>
    <w:rsid w:val="0064602E"/>
    <w:rsid w:val="00650BF2"/>
    <w:rsid w:val="00651C98"/>
    <w:rsid w:val="0065665E"/>
    <w:rsid w:val="00671692"/>
    <w:rsid w:val="006A5D23"/>
    <w:rsid w:val="006C0FD9"/>
    <w:rsid w:val="006E3D58"/>
    <w:rsid w:val="007046A9"/>
    <w:rsid w:val="00704EE5"/>
    <w:rsid w:val="007066E2"/>
    <w:rsid w:val="00714F60"/>
    <w:rsid w:val="0072241F"/>
    <w:rsid w:val="00722640"/>
    <w:rsid w:val="0073197E"/>
    <w:rsid w:val="00746080"/>
    <w:rsid w:val="007508EC"/>
    <w:rsid w:val="00772B57"/>
    <w:rsid w:val="00781D04"/>
    <w:rsid w:val="007A2CF0"/>
    <w:rsid w:val="007C2D45"/>
    <w:rsid w:val="007F49EB"/>
    <w:rsid w:val="00805FDA"/>
    <w:rsid w:val="00812C1B"/>
    <w:rsid w:val="008173B1"/>
    <w:rsid w:val="00821291"/>
    <w:rsid w:val="00835AD0"/>
    <w:rsid w:val="00841787"/>
    <w:rsid w:val="008747B3"/>
    <w:rsid w:val="008813C3"/>
    <w:rsid w:val="00885B9A"/>
    <w:rsid w:val="008926F0"/>
    <w:rsid w:val="008964E8"/>
    <w:rsid w:val="008A48F6"/>
    <w:rsid w:val="008E6045"/>
    <w:rsid w:val="0090113B"/>
    <w:rsid w:val="0093258A"/>
    <w:rsid w:val="0094373C"/>
    <w:rsid w:val="00946DEE"/>
    <w:rsid w:val="00951E2B"/>
    <w:rsid w:val="00952939"/>
    <w:rsid w:val="00961EA0"/>
    <w:rsid w:val="009A5C44"/>
    <w:rsid w:val="009B03AF"/>
    <w:rsid w:val="009C0895"/>
    <w:rsid w:val="009C4216"/>
    <w:rsid w:val="009D5F4B"/>
    <w:rsid w:val="009E626E"/>
    <w:rsid w:val="009E7CBF"/>
    <w:rsid w:val="00A07077"/>
    <w:rsid w:val="00A118D5"/>
    <w:rsid w:val="00A4066E"/>
    <w:rsid w:val="00A50DD0"/>
    <w:rsid w:val="00A516B0"/>
    <w:rsid w:val="00A5620A"/>
    <w:rsid w:val="00A656DD"/>
    <w:rsid w:val="00A851CF"/>
    <w:rsid w:val="00AA06D9"/>
    <w:rsid w:val="00AC2406"/>
    <w:rsid w:val="00AD3FCF"/>
    <w:rsid w:val="00B03802"/>
    <w:rsid w:val="00B069AA"/>
    <w:rsid w:val="00B1293C"/>
    <w:rsid w:val="00B23A36"/>
    <w:rsid w:val="00B25576"/>
    <w:rsid w:val="00B25EF5"/>
    <w:rsid w:val="00B32608"/>
    <w:rsid w:val="00B50EB2"/>
    <w:rsid w:val="00B6722A"/>
    <w:rsid w:val="00B701A8"/>
    <w:rsid w:val="00B82D78"/>
    <w:rsid w:val="00B95041"/>
    <w:rsid w:val="00BA434C"/>
    <w:rsid w:val="00BB7277"/>
    <w:rsid w:val="00BD4F65"/>
    <w:rsid w:val="00BD7607"/>
    <w:rsid w:val="00C06F9E"/>
    <w:rsid w:val="00C13E6B"/>
    <w:rsid w:val="00C2370B"/>
    <w:rsid w:val="00C27193"/>
    <w:rsid w:val="00C45D34"/>
    <w:rsid w:val="00C624D5"/>
    <w:rsid w:val="00C7729F"/>
    <w:rsid w:val="00C848A0"/>
    <w:rsid w:val="00C859E5"/>
    <w:rsid w:val="00C878C5"/>
    <w:rsid w:val="00C96AEA"/>
    <w:rsid w:val="00CC0B6D"/>
    <w:rsid w:val="00CD01B4"/>
    <w:rsid w:val="00CD523B"/>
    <w:rsid w:val="00CE1CD3"/>
    <w:rsid w:val="00CE4F01"/>
    <w:rsid w:val="00CF0378"/>
    <w:rsid w:val="00D30F16"/>
    <w:rsid w:val="00D55546"/>
    <w:rsid w:val="00D57E8C"/>
    <w:rsid w:val="00D6213C"/>
    <w:rsid w:val="00D647C0"/>
    <w:rsid w:val="00D74385"/>
    <w:rsid w:val="00D77694"/>
    <w:rsid w:val="00D77B0F"/>
    <w:rsid w:val="00DB6B52"/>
    <w:rsid w:val="00DE5488"/>
    <w:rsid w:val="00DE75AC"/>
    <w:rsid w:val="00DF5A52"/>
    <w:rsid w:val="00E13BCE"/>
    <w:rsid w:val="00E17C58"/>
    <w:rsid w:val="00E231C2"/>
    <w:rsid w:val="00E3024A"/>
    <w:rsid w:val="00E429DA"/>
    <w:rsid w:val="00E55EF7"/>
    <w:rsid w:val="00E616AB"/>
    <w:rsid w:val="00E62C2A"/>
    <w:rsid w:val="00E8586E"/>
    <w:rsid w:val="00E86F26"/>
    <w:rsid w:val="00E96A06"/>
    <w:rsid w:val="00EA0919"/>
    <w:rsid w:val="00EB5240"/>
    <w:rsid w:val="00EC0B55"/>
    <w:rsid w:val="00EC530E"/>
    <w:rsid w:val="00EC60A7"/>
    <w:rsid w:val="00EE3753"/>
    <w:rsid w:val="00F034BF"/>
    <w:rsid w:val="00F233A3"/>
    <w:rsid w:val="00F23D7A"/>
    <w:rsid w:val="00F26D30"/>
    <w:rsid w:val="00F57152"/>
    <w:rsid w:val="00F63646"/>
    <w:rsid w:val="00F72718"/>
    <w:rsid w:val="00F7362C"/>
    <w:rsid w:val="00F8277D"/>
    <w:rsid w:val="00F92F61"/>
    <w:rsid w:val="00FB6F10"/>
    <w:rsid w:val="00FC4CF8"/>
    <w:rsid w:val="00FC5C68"/>
    <w:rsid w:val="00FC5DA7"/>
    <w:rsid w:val="00FE05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212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1291"/>
    <w:rPr>
      <w:sz w:val="20"/>
      <w:szCs w:val="20"/>
    </w:rPr>
  </w:style>
  <w:style w:type="character" w:styleId="FootnoteReference">
    <w:name w:val="footnote reference"/>
    <w:basedOn w:val="DefaultParagraphFont"/>
    <w:uiPriority w:val="99"/>
    <w:semiHidden/>
    <w:unhideWhenUsed/>
    <w:rsid w:val="00821291"/>
    <w:rPr>
      <w:vertAlign w:val="superscript"/>
    </w:rPr>
  </w:style>
  <w:style w:type="paragraph" w:styleId="Header">
    <w:name w:val="header"/>
    <w:basedOn w:val="Normal"/>
    <w:link w:val="HeaderChar"/>
    <w:uiPriority w:val="99"/>
    <w:unhideWhenUsed/>
    <w:rsid w:val="00F72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Katherine Wang</cp:lastModifiedBy>
  <cp:revision>6</cp:revision>
  <cp:lastPrinted>2014-09-29T14:43:00Z</cp:lastPrinted>
  <dcterms:created xsi:type="dcterms:W3CDTF">2021-10-22T15:43:00Z</dcterms:created>
  <dcterms:modified xsi:type="dcterms:W3CDTF">2021-10-25T15:37:00Z</dcterms:modified>
</cp:coreProperties>
</file>