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842B" w14:textId="5D9BEB05" w:rsidR="00B171DB" w:rsidRPr="00B171DB" w:rsidRDefault="00B171DB" w:rsidP="00B171DB">
      <w:pPr>
        <w:jc w:val="center"/>
        <w:rPr>
          <w:b/>
          <w:bCs/>
        </w:rPr>
      </w:pPr>
      <w:r>
        <w:rPr>
          <w:b/>
          <w:bCs/>
        </w:rPr>
        <w:t xml:space="preserve">GEC </w:t>
      </w:r>
      <w:r w:rsidRPr="00B171DB">
        <w:rPr>
          <w:b/>
          <w:bCs/>
        </w:rPr>
        <w:t xml:space="preserve">Corrections to </w:t>
      </w:r>
      <w:r w:rsidR="001A1153">
        <w:rPr>
          <w:b/>
          <w:bCs/>
        </w:rPr>
        <w:t xml:space="preserve">March </w:t>
      </w:r>
      <w:r w:rsidRPr="00B171DB">
        <w:rPr>
          <w:b/>
          <w:bCs/>
        </w:rPr>
        <w:t>31</w:t>
      </w:r>
      <w:r w:rsidR="001A1153">
        <w:rPr>
          <w:b/>
          <w:bCs/>
        </w:rPr>
        <w:t>st</w:t>
      </w:r>
      <w:r w:rsidRPr="00B171DB">
        <w:rPr>
          <w:b/>
          <w:bCs/>
        </w:rPr>
        <w:t xml:space="preserve"> Hearing Transcript</w:t>
      </w:r>
    </w:p>
    <w:p w14:paraId="13926DFE" w14:textId="0B2BD996" w:rsidR="00B171DB" w:rsidRDefault="00B171DB"/>
    <w:p w14:paraId="2C47103B" w14:textId="33E0B889" w:rsidR="00B171DB" w:rsidRDefault="00B171DB" w:rsidP="00B171DB">
      <w:pPr>
        <w:pStyle w:val="ListParagraph"/>
        <w:numPr>
          <w:ilvl w:val="0"/>
          <w:numId w:val="1"/>
        </w:numPr>
      </w:pPr>
      <w:r>
        <w:t>P. 83, line 6</w:t>
      </w:r>
      <w:r w:rsidR="00753E21">
        <w:t xml:space="preserve">: </w:t>
      </w:r>
      <w:r>
        <w:t xml:space="preserve"> replace the word “floating” with “promoting”</w:t>
      </w:r>
    </w:p>
    <w:p w14:paraId="5373CD7D" w14:textId="77777777" w:rsidR="00753E21" w:rsidRDefault="00753E21" w:rsidP="00B171DB">
      <w:pPr>
        <w:pStyle w:val="ListParagraph"/>
        <w:numPr>
          <w:ilvl w:val="0"/>
          <w:numId w:val="1"/>
        </w:numPr>
      </w:pPr>
      <w:r>
        <w:t>P. 84, line 13:  strike the word “how”</w:t>
      </w:r>
    </w:p>
    <w:p w14:paraId="1F8CDED9" w14:textId="77777777" w:rsidR="00753E21" w:rsidRDefault="00753E21" w:rsidP="00B171DB">
      <w:pPr>
        <w:pStyle w:val="ListParagraph"/>
        <w:numPr>
          <w:ilvl w:val="0"/>
          <w:numId w:val="1"/>
        </w:numPr>
      </w:pPr>
      <w:r>
        <w:t>P. 84, line 23:  replace the word “for” with “or”</w:t>
      </w:r>
    </w:p>
    <w:p w14:paraId="373C84DC" w14:textId="77777777" w:rsidR="00753E21" w:rsidRDefault="00753E21" w:rsidP="00B171DB">
      <w:pPr>
        <w:pStyle w:val="ListParagraph"/>
        <w:numPr>
          <w:ilvl w:val="0"/>
          <w:numId w:val="1"/>
        </w:numPr>
      </w:pPr>
      <w:r>
        <w:t>P. 85, line 19:  strike the word “and”</w:t>
      </w:r>
    </w:p>
    <w:p w14:paraId="2C2CE480" w14:textId="77777777" w:rsidR="00753E21" w:rsidRDefault="00753E21" w:rsidP="00B171DB">
      <w:pPr>
        <w:pStyle w:val="ListParagraph"/>
        <w:numPr>
          <w:ilvl w:val="0"/>
          <w:numId w:val="1"/>
        </w:numPr>
      </w:pPr>
      <w:r>
        <w:t>P. 85, line 24:  replace the word “if” with “for”</w:t>
      </w:r>
    </w:p>
    <w:p w14:paraId="2D49FF32" w14:textId="77777777" w:rsidR="00E85126" w:rsidRDefault="00E85126" w:rsidP="00B171DB">
      <w:pPr>
        <w:pStyle w:val="ListParagraph"/>
        <w:numPr>
          <w:ilvl w:val="0"/>
          <w:numId w:val="1"/>
        </w:numPr>
      </w:pPr>
      <w:r>
        <w:t>P. 89, line 14:  replace the word “retention” with “attention”</w:t>
      </w:r>
    </w:p>
    <w:p w14:paraId="189394C2" w14:textId="77777777" w:rsidR="00E85126" w:rsidRDefault="00E85126" w:rsidP="00B171DB">
      <w:pPr>
        <w:pStyle w:val="ListParagraph"/>
        <w:numPr>
          <w:ilvl w:val="0"/>
          <w:numId w:val="1"/>
        </w:numPr>
      </w:pPr>
      <w:r>
        <w:t>P. 90, line 24:  replace the word “and” with “when”</w:t>
      </w:r>
    </w:p>
    <w:p w14:paraId="43A8E5AB" w14:textId="118EF410" w:rsidR="00753E21" w:rsidRDefault="00E85126" w:rsidP="00B171DB">
      <w:pPr>
        <w:pStyle w:val="ListParagraph"/>
        <w:numPr>
          <w:ilvl w:val="0"/>
          <w:numId w:val="1"/>
        </w:numPr>
      </w:pPr>
      <w:r>
        <w:t>P. 91, lines 17-18:  The sentence beginning “Energy</w:t>
      </w:r>
      <w:r w:rsidR="00753E21">
        <w:t xml:space="preserve"> </w:t>
      </w:r>
      <w:r>
        <w:t>efficiency partnerships…” should read instead “Northeast Energy Efficiency Partnerships” (all words capitalized because it is a proper name)</w:t>
      </w:r>
    </w:p>
    <w:p w14:paraId="3435D44B" w14:textId="6B38C7BE" w:rsidR="00A91284" w:rsidRDefault="00A91284" w:rsidP="00B171DB">
      <w:pPr>
        <w:pStyle w:val="ListParagraph"/>
        <w:numPr>
          <w:ilvl w:val="0"/>
          <w:numId w:val="1"/>
        </w:numPr>
      </w:pPr>
      <w:r>
        <w:t>P. 103, lines 11-12:  replace “efficiency in Vermont” with “Efficiency Vermont” (a proper name)</w:t>
      </w:r>
    </w:p>
    <w:p w14:paraId="7C53AAAC" w14:textId="3E40B042" w:rsidR="00A91284" w:rsidRDefault="00A91284" w:rsidP="00B171DB">
      <w:pPr>
        <w:pStyle w:val="ListParagraph"/>
        <w:numPr>
          <w:ilvl w:val="0"/>
          <w:numId w:val="1"/>
        </w:numPr>
      </w:pPr>
      <w:r>
        <w:t>P. 103, line 18:  replace “A and I data” with “AMI data”</w:t>
      </w:r>
    </w:p>
    <w:p w14:paraId="52B697C9" w14:textId="6D6AC56D" w:rsidR="00A12C72" w:rsidRDefault="00A12C72" w:rsidP="00B171DB">
      <w:pPr>
        <w:pStyle w:val="ListParagraph"/>
        <w:numPr>
          <w:ilvl w:val="0"/>
          <w:numId w:val="1"/>
        </w:numPr>
      </w:pPr>
      <w:r>
        <w:t>P. 105, line 7:  replace “could hold” with “sound for”</w:t>
      </w:r>
    </w:p>
    <w:p w14:paraId="3424E933" w14:textId="43A91DDF" w:rsidR="00A12C72" w:rsidRDefault="00697DA1" w:rsidP="00B171DB">
      <w:pPr>
        <w:pStyle w:val="ListParagraph"/>
        <w:numPr>
          <w:ilvl w:val="0"/>
          <w:numId w:val="1"/>
        </w:numPr>
      </w:pPr>
      <w:r>
        <w:t>P. 107, line 27, replace “planning” with “providing”</w:t>
      </w:r>
    </w:p>
    <w:p w14:paraId="49EBDABD" w14:textId="41594250" w:rsidR="00697DA1" w:rsidRDefault="00697DA1" w:rsidP="00B171DB">
      <w:pPr>
        <w:pStyle w:val="ListParagraph"/>
        <w:numPr>
          <w:ilvl w:val="0"/>
          <w:numId w:val="1"/>
        </w:numPr>
      </w:pPr>
      <w:r>
        <w:t>P. 116, line 4:  change the location of the apostrophe – should be province’s rather than the current provinces’</w:t>
      </w:r>
    </w:p>
    <w:p w14:paraId="1851C597" w14:textId="221F1966" w:rsidR="00697DA1" w:rsidRDefault="00110868" w:rsidP="00B171DB">
      <w:pPr>
        <w:pStyle w:val="ListParagraph"/>
        <w:numPr>
          <w:ilvl w:val="0"/>
          <w:numId w:val="1"/>
        </w:numPr>
      </w:pPr>
      <w:r>
        <w:t>P. 134, lines 19-20:  Strike the second “And” so that the last sentence of the paragraph states “It is a balancing exercise.”</w:t>
      </w:r>
    </w:p>
    <w:p w14:paraId="55A4B62C" w14:textId="064E9A18" w:rsidR="00B40203" w:rsidRDefault="00B40203" w:rsidP="00B171DB">
      <w:pPr>
        <w:pStyle w:val="ListParagraph"/>
        <w:numPr>
          <w:ilvl w:val="0"/>
          <w:numId w:val="1"/>
        </w:numPr>
      </w:pPr>
      <w:r>
        <w:t>P. 135</w:t>
      </w:r>
      <w:r w:rsidR="00DC5618">
        <w:t>, line 13:  replace “participants” with “non-participants”</w:t>
      </w:r>
    </w:p>
    <w:p w14:paraId="546948AE" w14:textId="41941893" w:rsidR="00755FD8" w:rsidRDefault="00755FD8" w:rsidP="00B171DB">
      <w:pPr>
        <w:pStyle w:val="ListParagraph"/>
        <w:numPr>
          <w:ilvl w:val="0"/>
          <w:numId w:val="1"/>
        </w:numPr>
      </w:pPr>
      <w:r>
        <w:t>P. 136, line</w:t>
      </w:r>
      <w:r w:rsidR="00CF79E2">
        <w:t xml:space="preserve">s 5-6: </w:t>
      </w:r>
      <w:r w:rsidR="00E62413">
        <w:t>adjust punctuation as follows “…the Company is – beyond its W</w:t>
      </w:r>
      <w:r w:rsidR="00CA7704">
        <w:t>hole Home flagship retrofit program – it’s proposing or for</w:t>
      </w:r>
      <w:r w:rsidR="001A1153">
        <w:t>e</w:t>
      </w:r>
      <w:r w:rsidR="00CA7704">
        <w:t>casting…”</w:t>
      </w:r>
    </w:p>
    <w:p w14:paraId="7B954159" w14:textId="13562EE4" w:rsidR="00431FA0" w:rsidRDefault="00431FA0" w:rsidP="00D30969">
      <w:pPr>
        <w:pStyle w:val="ListParagraph"/>
        <w:numPr>
          <w:ilvl w:val="0"/>
          <w:numId w:val="1"/>
        </w:numPr>
      </w:pPr>
      <w:r>
        <w:t>P. 136, line 10:  replace “</w:t>
      </w:r>
      <w:proofErr w:type="spellStart"/>
      <w:r>
        <w:t>ConEd</w:t>
      </w:r>
      <w:proofErr w:type="spellEnd"/>
      <w:r>
        <w:t>” with “</w:t>
      </w:r>
      <w:proofErr w:type="spellStart"/>
      <w:r>
        <w:t>ComEd</w:t>
      </w:r>
      <w:proofErr w:type="spellEnd"/>
      <w:r>
        <w:t>”</w:t>
      </w:r>
    </w:p>
    <w:p w14:paraId="2F5CD4AE" w14:textId="1757EF1B" w:rsidR="00B171DB" w:rsidRDefault="00B171DB"/>
    <w:p w14:paraId="237C94C2" w14:textId="77777777" w:rsidR="00B171DB" w:rsidRDefault="00B171DB"/>
    <w:sectPr w:rsidR="00B1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55B"/>
    <w:multiLevelType w:val="hybridMultilevel"/>
    <w:tmpl w:val="FF0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DB"/>
    <w:rsid w:val="00110868"/>
    <w:rsid w:val="001A1153"/>
    <w:rsid w:val="00431FA0"/>
    <w:rsid w:val="00697DA1"/>
    <w:rsid w:val="00753E21"/>
    <w:rsid w:val="00755FD8"/>
    <w:rsid w:val="0087428E"/>
    <w:rsid w:val="00A12C72"/>
    <w:rsid w:val="00A91284"/>
    <w:rsid w:val="00B171DB"/>
    <w:rsid w:val="00B40203"/>
    <w:rsid w:val="00CA7704"/>
    <w:rsid w:val="00CF79E2"/>
    <w:rsid w:val="00D30969"/>
    <w:rsid w:val="00DC5618"/>
    <w:rsid w:val="00E62413"/>
    <w:rsid w:val="00E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1AE4"/>
  <w15:chartTrackingRefBased/>
  <w15:docId w15:val="{9FD9E913-615F-4DAE-B5A4-5690FD6A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Neme</dc:creator>
  <cp:keywords/>
  <dc:description/>
  <cp:lastModifiedBy>David Poch</cp:lastModifiedBy>
  <cp:revision>2</cp:revision>
  <dcterms:created xsi:type="dcterms:W3CDTF">2022-04-08T19:06:00Z</dcterms:created>
  <dcterms:modified xsi:type="dcterms:W3CDTF">2022-04-08T19:06:00Z</dcterms:modified>
</cp:coreProperties>
</file>