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E0D6" w14:textId="31A7B313" w:rsidR="00A07077" w:rsidRPr="00D57E8C" w:rsidRDefault="00575D8C" w:rsidP="00A07077">
      <w:pPr>
        <w:pStyle w:val="Default"/>
        <w:jc w:val="center"/>
        <w:rPr>
          <w:rFonts w:ascii="Arial" w:hAnsi="Arial" w:cs="Arial"/>
          <w:sz w:val="28"/>
          <w:szCs w:val="28"/>
        </w:rPr>
      </w:pPr>
      <w:r>
        <w:rPr>
          <w:rFonts w:ascii="Arial" w:hAnsi="Arial" w:cs="Arial"/>
          <w:b/>
          <w:bCs/>
          <w:sz w:val="28"/>
          <w:szCs w:val="28"/>
        </w:rPr>
        <w:t>Hydro Ottawa Limited</w:t>
      </w:r>
    </w:p>
    <w:p w14:paraId="33D6510D" w14:textId="06D56603"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EB-20</w:t>
      </w:r>
      <w:r w:rsidR="00575D8C">
        <w:rPr>
          <w:rFonts w:ascii="Arial" w:hAnsi="Arial" w:cs="Arial"/>
          <w:b/>
          <w:bCs/>
          <w:sz w:val="28"/>
          <w:szCs w:val="28"/>
        </w:rPr>
        <w:t>23</w:t>
      </w:r>
      <w:r w:rsidR="00B069AA" w:rsidRPr="00D57E8C">
        <w:rPr>
          <w:rFonts w:ascii="Arial" w:hAnsi="Arial" w:cs="Arial"/>
          <w:b/>
          <w:bCs/>
          <w:sz w:val="28"/>
          <w:szCs w:val="28"/>
        </w:rPr>
        <w:t>-</w:t>
      </w:r>
      <w:r w:rsidR="00575D8C">
        <w:rPr>
          <w:rFonts w:ascii="Arial" w:hAnsi="Arial" w:cs="Arial"/>
          <w:b/>
          <w:bCs/>
          <w:sz w:val="28"/>
          <w:szCs w:val="28"/>
        </w:rPr>
        <w:t>0032</w:t>
      </w:r>
    </w:p>
    <w:p w14:paraId="5999C199" w14:textId="606044EC" w:rsidR="00D77124" w:rsidRDefault="00575D8C" w:rsidP="00AB251C">
      <w:pPr>
        <w:pStyle w:val="Default"/>
        <w:spacing w:after="360"/>
        <w:contextualSpacing/>
        <w:jc w:val="center"/>
        <w:rPr>
          <w:rFonts w:ascii="Arial" w:hAnsi="Arial" w:cs="Arial"/>
          <w:b/>
          <w:bCs/>
          <w:sz w:val="28"/>
          <w:szCs w:val="28"/>
        </w:rPr>
      </w:pPr>
      <w:r>
        <w:rPr>
          <w:rFonts w:ascii="Arial" w:hAnsi="Arial" w:cs="Arial"/>
          <w:b/>
          <w:bCs/>
          <w:sz w:val="28"/>
          <w:szCs w:val="28"/>
        </w:rPr>
        <w:t>October 3, 2023</w:t>
      </w:r>
    </w:p>
    <w:p w14:paraId="2A0CB1B0" w14:textId="7192205B"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6F20CE">
        <w:rPr>
          <w:rFonts w:ascii="Arial" w:eastAsia="Calibri" w:hAnsi="Arial" w:cs="Arial"/>
          <w:sz w:val="24"/>
          <w:szCs w:val="24"/>
        </w:rPr>
        <w:t>Hydro Ottawa Limited</w:t>
      </w:r>
      <w:r w:rsidR="00D77124">
        <w:rPr>
          <w:rFonts w:ascii="Arial" w:eastAsia="Calibri" w:hAnsi="Arial" w:cs="Arial"/>
          <w:sz w:val="24"/>
          <w:szCs w:val="24"/>
        </w:rPr>
        <w:t xml:space="preserve"> (</w:t>
      </w:r>
      <w:r w:rsidR="006F20CE">
        <w:rPr>
          <w:rFonts w:ascii="Arial" w:eastAsia="Calibri" w:hAnsi="Arial" w:cs="Arial"/>
          <w:sz w:val="24"/>
          <w:szCs w:val="24"/>
        </w:rPr>
        <w:t>Hydro Ottawa</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7CFAFC4F" w14:textId="77777777" w:rsidR="00D57E8C" w:rsidRDefault="00D57E8C" w:rsidP="00AB251C">
      <w:pPr>
        <w:spacing w:after="240"/>
        <w:rPr>
          <w:rFonts w:ascii="Arial" w:hAnsi="Arial" w:cs="Arial"/>
          <w:b/>
          <w:sz w:val="24"/>
          <w:szCs w:val="24"/>
        </w:rPr>
      </w:pPr>
      <w:bookmarkStart w:id="1" w:name="_Hlk146201086"/>
      <w:bookmarkEnd w:id="0"/>
      <w:r>
        <w:rPr>
          <w:rFonts w:ascii="Arial" w:hAnsi="Arial" w:cs="Arial"/>
          <w:b/>
          <w:sz w:val="24"/>
          <w:szCs w:val="24"/>
        </w:rPr>
        <w:t>Staff Question-1</w:t>
      </w:r>
    </w:p>
    <w:p w14:paraId="03C58FF2" w14:textId="06C15A31" w:rsidR="006E3147" w:rsidRDefault="006E3147" w:rsidP="006E3147">
      <w:pPr>
        <w:autoSpaceDE w:val="0"/>
        <w:autoSpaceDN w:val="0"/>
        <w:adjustRightInd w:val="0"/>
        <w:spacing w:after="0" w:line="240" w:lineRule="auto"/>
        <w:rPr>
          <w:rFonts w:ascii="Arial" w:eastAsia="Times New Roman" w:hAnsi="Arial" w:cs="Arial"/>
          <w:b/>
          <w:sz w:val="24"/>
          <w:szCs w:val="24"/>
          <w:lang w:val="en-US"/>
        </w:rPr>
      </w:pPr>
      <w:bookmarkStart w:id="2" w:name="_Hlk146201098"/>
      <w:bookmarkEnd w:id="1"/>
      <w:r w:rsidRPr="006E3147">
        <w:rPr>
          <w:rFonts w:ascii="Arial" w:eastAsia="Times New Roman" w:hAnsi="Arial" w:cs="Arial"/>
          <w:b/>
          <w:sz w:val="24"/>
          <w:szCs w:val="24"/>
          <w:lang w:val="en-US"/>
        </w:rPr>
        <w:t>Ref</w:t>
      </w:r>
      <w:r w:rsidR="006347EB">
        <w:rPr>
          <w:rFonts w:ascii="Arial" w:eastAsia="Times New Roman" w:hAnsi="Arial" w:cs="Arial"/>
          <w:b/>
          <w:sz w:val="24"/>
          <w:szCs w:val="24"/>
          <w:lang w:val="en-US"/>
        </w:rPr>
        <w:t xml:space="preserve"> 1</w:t>
      </w:r>
      <w:r w:rsidRPr="006E3147">
        <w:rPr>
          <w:rFonts w:ascii="Arial" w:eastAsia="Times New Roman" w:hAnsi="Arial" w:cs="Arial"/>
          <w:b/>
          <w:sz w:val="24"/>
          <w:szCs w:val="24"/>
          <w:lang w:val="en-US"/>
        </w:rPr>
        <w:t xml:space="preserve">: </w:t>
      </w:r>
      <w:r w:rsidR="005413CA">
        <w:rPr>
          <w:rFonts w:ascii="Arial" w:eastAsia="Times New Roman" w:hAnsi="Arial" w:cs="Arial"/>
          <w:b/>
          <w:sz w:val="24"/>
          <w:szCs w:val="24"/>
          <w:lang w:val="en-US"/>
        </w:rPr>
        <w:t>2024 Application page 65, (Exhibit 2, Tab</w:t>
      </w:r>
      <w:r w:rsidR="008861BC">
        <w:rPr>
          <w:rFonts w:ascii="Arial" w:eastAsia="Times New Roman" w:hAnsi="Arial" w:cs="Arial"/>
          <w:b/>
          <w:sz w:val="24"/>
          <w:szCs w:val="24"/>
          <w:lang w:val="en-US"/>
        </w:rPr>
        <w:t xml:space="preserve"> 3, Schedule 1)</w:t>
      </w:r>
    </w:p>
    <w:p w14:paraId="1D4349FA" w14:textId="15F105AB" w:rsidR="008861BC" w:rsidRPr="006E3147" w:rsidRDefault="008861BC" w:rsidP="006E3147">
      <w:pPr>
        <w:autoSpaceDE w:val="0"/>
        <w:autoSpaceDN w:val="0"/>
        <w:adjustRightInd w:val="0"/>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 xml:space="preserve">Ref 2: </w:t>
      </w:r>
      <w:r w:rsidR="00D357EA" w:rsidRPr="00D357EA">
        <w:rPr>
          <w:rFonts w:ascii="Arial" w:eastAsia="Times New Roman" w:hAnsi="Arial" w:cs="Arial"/>
          <w:b/>
          <w:sz w:val="24"/>
          <w:szCs w:val="24"/>
          <w:lang w:val="en-US"/>
        </w:rPr>
        <w:t>EB-2022-0042</w:t>
      </w:r>
      <w:r w:rsidR="00D357EA">
        <w:rPr>
          <w:rFonts w:ascii="Arial" w:eastAsia="Times New Roman" w:hAnsi="Arial" w:cs="Arial"/>
          <w:b/>
          <w:sz w:val="24"/>
          <w:szCs w:val="24"/>
          <w:lang w:val="en-US"/>
        </w:rPr>
        <w:t>, Decision and Rate Order</w:t>
      </w:r>
    </w:p>
    <w:p w14:paraId="4D2FFA6D" w14:textId="77777777" w:rsidR="006E3147" w:rsidRPr="006E3147" w:rsidRDefault="006E3147" w:rsidP="006E3147">
      <w:pPr>
        <w:autoSpaceDE w:val="0"/>
        <w:autoSpaceDN w:val="0"/>
        <w:adjustRightInd w:val="0"/>
        <w:spacing w:after="0"/>
        <w:rPr>
          <w:rFonts w:ascii="Arial" w:eastAsia="Times New Roman" w:hAnsi="Arial" w:cs="Arial"/>
          <w:sz w:val="24"/>
          <w:szCs w:val="24"/>
          <w:lang w:val="en-US"/>
        </w:rPr>
      </w:pPr>
    </w:p>
    <w:p w14:paraId="44A6F453" w14:textId="77777777" w:rsidR="006E3147" w:rsidRDefault="006E3147" w:rsidP="006E3147">
      <w:pPr>
        <w:autoSpaceDE w:val="0"/>
        <w:autoSpaceDN w:val="0"/>
        <w:adjustRightInd w:val="0"/>
        <w:spacing w:after="0"/>
        <w:rPr>
          <w:rFonts w:ascii="Arial" w:eastAsia="Times New Roman" w:hAnsi="Arial" w:cs="Arial"/>
          <w:sz w:val="24"/>
          <w:szCs w:val="24"/>
          <w:lang w:val="en-US"/>
        </w:rPr>
      </w:pPr>
      <w:r w:rsidRPr="006E3147">
        <w:rPr>
          <w:rFonts w:ascii="Arial" w:eastAsia="Times New Roman" w:hAnsi="Arial" w:cs="Arial"/>
          <w:sz w:val="24"/>
          <w:szCs w:val="24"/>
          <w:lang w:val="en-US"/>
        </w:rPr>
        <w:t>Question(s):</w:t>
      </w:r>
    </w:p>
    <w:bookmarkEnd w:id="2"/>
    <w:p w14:paraId="114990FC" w14:textId="77777777" w:rsidR="00D357EA" w:rsidRDefault="00D357EA" w:rsidP="006E3147">
      <w:pPr>
        <w:autoSpaceDE w:val="0"/>
        <w:autoSpaceDN w:val="0"/>
        <w:adjustRightInd w:val="0"/>
        <w:spacing w:after="0"/>
        <w:rPr>
          <w:rFonts w:ascii="Arial" w:eastAsia="Times New Roman" w:hAnsi="Arial" w:cs="Arial"/>
          <w:sz w:val="24"/>
          <w:szCs w:val="24"/>
          <w:lang w:val="en-US"/>
        </w:rPr>
      </w:pPr>
    </w:p>
    <w:p w14:paraId="4F1E8052" w14:textId="2EB4CE86" w:rsidR="00D357EA" w:rsidRDefault="00D357EA" w:rsidP="006E3147">
      <w:p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OEB staff notes that</w:t>
      </w:r>
      <w:r w:rsidR="00A50EC7">
        <w:rPr>
          <w:rFonts w:ascii="Arial" w:eastAsia="Times New Roman" w:hAnsi="Arial" w:cs="Arial"/>
          <w:sz w:val="24"/>
          <w:szCs w:val="24"/>
          <w:lang w:val="en-US"/>
        </w:rPr>
        <w:t xml:space="preserve"> the historical working capital allowance </w:t>
      </w:r>
      <w:r w:rsidR="001F11CC">
        <w:rPr>
          <w:rFonts w:ascii="Arial" w:eastAsia="Times New Roman" w:hAnsi="Arial" w:cs="Arial"/>
          <w:sz w:val="24"/>
          <w:szCs w:val="24"/>
          <w:lang w:val="en-US"/>
        </w:rPr>
        <w:t xml:space="preserve">in Table 2 at reference 1 has not been updated in accordance with </w:t>
      </w:r>
      <w:r w:rsidR="00286A9A">
        <w:rPr>
          <w:rFonts w:ascii="Arial" w:eastAsia="Times New Roman" w:hAnsi="Arial" w:cs="Arial"/>
          <w:sz w:val="24"/>
          <w:szCs w:val="24"/>
          <w:lang w:val="en-US"/>
        </w:rPr>
        <w:t xml:space="preserve">reference 2. Please update the approved working capital allowance for </w:t>
      </w:r>
      <w:r w:rsidR="003D61ED">
        <w:rPr>
          <w:rFonts w:ascii="Arial" w:eastAsia="Times New Roman" w:hAnsi="Arial" w:cs="Arial"/>
          <w:sz w:val="24"/>
          <w:szCs w:val="24"/>
          <w:lang w:val="en-US"/>
        </w:rPr>
        <w:t>the historical</w:t>
      </w:r>
      <w:r w:rsidR="00286A9A">
        <w:rPr>
          <w:rFonts w:ascii="Arial" w:eastAsia="Times New Roman" w:hAnsi="Arial" w:cs="Arial"/>
          <w:sz w:val="24"/>
          <w:szCs w:val="24"/>
          <w:lang w:val="en-US"/>
        </w:rPr>
        <w:t xml:space="preserve"> 2021-2023 years. </w:t>
      </w:r>
    </w:p>
    <w:p w14:paraId="0CD525A7" w14:textId="77777777" w:rsidR="00470073" w:rsidRDefault="00470073" w:rsidP="006E3147">
      <w:pPr>
        <w:autoSpaceDE w:val="0"/>
        <w:autoSpaceDN w:val="0"/>
        <w:adjustRightInd w:val="0"/>
        <w:spacing w:after="0"/>
        <w:rPr>
          <w:rFonts w:ascii="Arial" w:eastAsia="Times New Roman" w:hAnsi="Arial" w:cs="Arial"/>
          <w:sz w:val="24"/>
          <w:szCs w:val="24"/>
          <w:lang w:val="en-US"/>
        </w:rPr>
      </w:pPr>
    </w:p>
    <w:p w14:paraId="1C3BFA0C" w14:textId="77777777" w:rsidR="00470073" w:rsidRPr="006E3147" w:rsidRDefault="00470073" w:rsidP="006E3147">
      <w:pPr>
        <w:autoSpaceDE w:val="0"/>
        <w:autoSpaceDN w:val="0"/>
        <w:adjustRightInd w:val="0"/>
        <w:spacing w:after="0"/>
        <w:rPr>
          <w:rFonts w:ascii="Arial" w:eastAsia="Times New Roman" w:hAnsi="Arial" w:cs="Arial"/>
          <w:sz w:val="24"/>
          <w:szCs w:val="24"/>
          <w:lang w:val="en-US"/>
        </w:rPr>
      </w:pPr>
    </w:p>
    <w:p w14:paraId="110DA80F" w14:textId="1A49851C" w:rsidR="00470073" w:rsidRPr="00470073" w:rsidRDefault="00470073" w:rsidP="00470073">
      <w:pPr>
        <w:spacing w:after="240"/>
        <w:rPr>
          <w:rFonts w:ascii="Arial" w:hAnsi="Arial" w:cs="Arial"/>
          <w:b/>
          <w:sz w:val="24"/>
          <w:szCs w:val="24"/>
        </w:rPr>
      </w:pPr>
      <w:r w:rsidRPr="00470073">
        <w:rPr>
          <w:rFonts w:ascii="Arial" w:hAnsi="Arial" w:cs="Arial"/>
          <w:b/>
          <w:sz w:val="24"/>
          <w:szCs w:val="24"/>
        </w:rPr>
        <w:t>Staff Question-</w:t>
      </w:r>
      <w:r>
        <w:rPr>
          <w:rFonts w:ascii="Arial" w:hAnsi="Arial" w:cs="Arial"/>
          <w:b/>
          <w:sz w:val="24"/>
          <w:szCs w:val="24"/>
        </w:rPr>
        <w:t>2</w:t>
      </w:r>
    </w:p>
    <w:p w14:paraId="6C61C3A8" w14:textId="14EEACFC" w:rsidR="00470073" w:rsidRDefault="00470073" w:rsidP="00470073">
      <w:pPr>
        <w:autoSpaceDE w:val="0"/>
        <w:autoSpaceDN w:val="0"/>
        <w:adjustRightInd w:val="0"/>
        <w:spacing w:after="0" w:line="240" w:lineRule="auto"/>
        <w:rPr>
          <w:rFonts w:ascii="Arial" w:eastAsia="Times New Roman" w:hAnsi="Arial" w:cs="Arial"/>
          <w:b/>
          <w:sz w:val="24"/>
          <w:szCs w:val="24"/>
          <w:lang w:val="en-US"/>
        </w:rPr>
      </w:pPr>
      <w:r w:rsidRPr="006E3147">
        <w:rPr>
          <w:rFonts w:ascii="Arial" w:eastAsia="Times New Roman" w:hAnsi="Arial" w:cs="Arial"/>
          <w:b/>
          <w:sz w:val="24"/>
          <w:szCs w:val="24"/>
          <w:lang w:val="en-US"/>
        </w:rPr>
        <w:t>Ref</w:t>
      </w:r>
      <w:r>
        <w:rPr>
          <w:rFonts w:ascii="Arial" w:eastAsia="Times New Roman" w:hAnsi="Arial" w:cs="Arial"/>
          <w:b/>
          <w:sz w:val="24"/>
          <w:szCs w:val="24"/>
          <w:lang w:val="en-US"/>
        </w:rPr>
        <w:t xml:space="preserve"> 1</w:t>
      </w:r>
      <w:r w:rsidRPr="006E3147">
        <w:rPr>
          <w:rFonts w:ascii="Arial" w:eastAsia="Times New Roman" w:hAnsi="Arial" w:cs="Arial"/>
          <w:b/>
          <w:sz w:val="24"/>
          <w:szCs w:val="24"/>
          <w:lang w:val="en-US"/>
        </w:rPr>
        <w:t xml:space="preserve">: </w:t>
      </w:r>
      <w:r>
        <w:rPr>
          <w:rFonts w:ascii="Arial" w:eastAsia="Times New Roman" w:hAnsi="Arial" w:cs="Arial"/>
          <w:b/>
          <w:sz w:val="24"/>
          <w:szCs w:val="24"/>
          <w:lang w:val="en-US"/>
        </w:rPr>
        <w:t>2024 Application, Exhibit 4</w:t>
      </w:r>
      <w:r w:rsidR="00F12EBD">
        <w:rPr>
          <w:rFonts w:ascii="Arial" w:eastAsia="Times New Roman" w:hAnsi="Arial" w:cs="Arial"/>
          <w:b/>
          <w:sz w:val="24"/>
          <w:szCs w:val="24"/>
          <w:lang w:val="en-US"/>
        </w:rPr>
        <w:t xml:space="preserve">, </w:t>
      </w:r>
      <w:r w:rsidR="00896FB8">
        <w:rPr>
          <w:rFonts w:ascii="Arial" w:eastAsia="Times New Roman" w:hAnsi="Arial" w:cs="Arial"/>
          <w:b/>
          <w:sz w:val="24"/>
          <w:szCs w:val="24"/>
          <w:lang w:val="en-US"/>
        </w:rPr>
        <w:t>Tab</w:t>
      </w:r>
      <w:r w:rsidR="00F12EBD">
        <w:rPr>
          <w:rFonts w:ascii="Arial" w:eastAsia="Times New Roman" w:hAnsi="Arial" w:cs="Arial"/>
          <w:b/>
          <w:sz w:val="24"/>
          <w:szCs w:val="24"/>
          <w:lang w:val="en-US"/>
        </w:rPr>
        <w:t xml:space="preserve"> 4, </w:t>
      </w:r>
      <w:r w:rsidR="00896FB8">
        <w:rPr>
          <w:rFonts w:ascii="Arial" w:eastAsia="Times New Roman" w:hAnsi="Arial" w:cs="Arial"/>
          <w:b/>
          <w:sz w:val="24"/>
          <w:szCs w:val="24"/>
          <w:lang w:val="en-US"/>
        </w:rPr>
        <w:t>Schedule</w:t>
      </w:r>
      <w:r w:rsidR="00F12EBD">
        <w:rPr>
          <w:rFonts w:ascii="Arial" w:eastAsia="Times New Roman" w:hAnsi="Arial" w:cs="Arial"/>
          <w:b/>
          <w:sz w:val="24"/>
          <w:szCs w:val="24"/>
          <w:lang w:val="en-US"/>
        </w:rPr>
        <w:t xml:space="preserve"> 2</w:t>
      </w:r>
    </w:p>
    <w:p w14:paraId="65BFF605" w14:textId="77777777" w:rsidR="00470073" w:rsidRDefault="00470073" w:rsidP="00470073">
      <w:pPr>
        <w:autoSpaceDE w:val="0"/>
        <w:autoSpaceDN w:val="0"/>
        <w:adjustRightInd w:val="0"/>
        <w:spacing w:after="0"/>
        <w:rPr>
          <w:rFonts w:ascii="Arial" w:eastAsia="Times New Roman" w:hAnsi="Arial" w:cs="Arial"/>
          <w:sz w:val="24"/>
          <w:szCs w:val="24"/>
          <w:lang w:val="en-US"/>
        </w:rPr>
      </w:pPr>
    </w:p>
    <w:p w14:paraId="6150B52D" w14:textId="6521F5BC" w:rsidR="00F12EBD" w:rsidRDefault="00F12EBD" w:rsidP="00470073">
      <w:p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Preamble:</w:t>
      </w:r>
    </w:p>
    <w:p w14:paraId="575E793E" w14:textId="77777777" w:rsidR="00F12EBD" w:rsidRDefault="00F12EBD" w:rsidP="00470073">
      <w:pPr>
        <w:autoSpaceDE w:val="0"/>
        <w:autoSpaceDN w:val="0"/>
        <w:adjustRightInd w:val="0"/>
        <w:spacing w:after="0"/>
        <w:rPr>
          <w:rFonts w:ascii="Arial" w:eastAsia="Times New Roman" w:hAnsi="Arial" w:cs="Arial"/>
          <w:sz w:val="24"/>
          <w:szCs w:val="24"/>
          <w:lang w:val="en-US"/>
        </w:rPr>
      </w:pPr>
    </w:p>
    <w:p w14:paraId="2A03D3D9" w14:textId="29F3D263" w:rsidR="00896FB8" w:rsidRDefault="00896FB8" w:rsidP="00896FB8">
      <w:pPr>
        <w:autoSpaceDE w:val="0"/>
        <w:autoSpaceDN w:val="0"/>
        <w:adjustRightInd w:val="0"/>
        <w:spacing w:after="0"/>
        <w:rPr>
          <w:rFonts w:ascii="Arial" w:eastAsia="Times New Roman" w:hAnsi="Arial" w:cs="Arial"/>
          <w:sz w:val="24"/>
          <w:szCs w:val="24"/>
          <w:lang w:val="en-US"/>
        </w:rPr>
      </w:pPr>
      <w:r w:rsidRPr="00896FB8">
        <w:rPr>
          <w:rFonts w:ascii="Arial" w:eastAsia="Times New Roman" w:hAnsi="Arial" w:cs="Arial"/>
          <w:sz w:val="24"/>
          <w:szCs w:val="24"/>
          <w:lang w:val="en-US"/>
        </w:rPr>
        <w:t>Hydro Ottawa</w:t>
      </w:r>
      <w:r w:rsidR="00755AFC">
        <w:rPr>
          <w:rFonts w:ascii="Arial" w:eastAsia="Times New Roman" w:hAnsi="Arial" w:cs="Arial"/>
          <w:sz w:val="24"/>
          <w:szCs w:val="24"/>
          <w:lang w:val="en-US"/>
        </w:rPr>
        <w:t xml:space="preserve"> stated that it</w:t>
      </w:r>
      <w:r w:rsidRPr="00896FB8">
        <w:rPr>
          <w:rFonts w:ascii="Arial" w:eastAsia="Times New Roman" w:hAnsi="Arial" w:cs="Arial"/>
          <w:sz w:val="24"/>
          <w:szCs w:val="24"/>
          <w:lang w:val="en-US"/>
        </w:rPr>
        <w:t xml:space="preserve"> is not seeking clearance of its Lost Revenue Adjustment Mechanism Variance Account</w:t>
      </w:r>
      <w:r>
        <w:rPr>
          <w:rFonts w:ascii="Arial" w:eastAsia="Times New Roman" w:hAnsi="Arial" w:cs="Arial"/>
          <w:sz w:val="24"/>
          <w:szCs w:val="24"/>
          <w:lang w:val="en-US"/>
        </w:rPr>
        <w:t xml:space="preserve"> </w:t>
      </w:r>
      <w:r w:rsidRPr="00896FB8">
        <w:rPr>
          <w:rFonts w:ascii="Arial" w:eastAsia="Times New Roman" w:hAnsi="Arial" w:cs="Arial"/>
          <w:sz w:val="24"/>
          <w:szCs w:val="24"/>
          <w:lang w:val="en-US"/>
        </w:rPr>
        <w:t>(LRAMVA) as part of its 2024 Application. This will be done in a future rate application</w:t>
      </w:r>
      <w:r>
        <w:rPr>
          <w:rFonts w:ascii="Arial" w:eastAsia="Times New Roman" w:hAnsi="Arial" w:cs="Arial"/>
          <w:sz w:val="24"/>
          <w:szCs w:val="24"/>
          <w:lang w:val="en-US"/>
        </w:rPr>
        <w:t xml:space="preserve">. </w:t>
      </w:r>
    </w:p>
    <w:p w14:paraId="5E9D6CD0" w14:textId="77777777" w:rsidR="00F12EBD" w:rsidRPr="006E3147" w:rsidRDefault="00F12EBD" w:rsidP="00470073">
      <w:pPr>
        <w:autoSpaceDE w:val="0"/>
        <w:autoSpaceDN w:val="0"/>
        <w:adjustRightInd w:val="0"/>
        <w:spacing w:after="0"/>
        <w:rPr>
          <w:rFonts w:ascii="Arial" w:eastAsia="Times New Roman" w:hAnsi="Arial" w:cs="Arial"/>
          <w:sz w:val="24"/>
          <w:szCs w:val="24"/>
          <w:lang w:val="en-US"/>
        </w:rPr>
      </w:pPr>
    </w:p>
    <w:p w14:paraId="104DFE67" w14:textId="77777777" w:rsidR="00470073" w:rsidRDefault="00470073" w:rsidP="00470073">
      <w:pPr>
        <w:autoSpaceDE w:val="0"/>
        <w:autoSpaceDN w:val="0"/>
        <w:adjustRightInd w:val="0"/>
        <w:spacing w:after="0"/>
        <w:rPr>
          <w:rFonts w:ascii="Arial" w:eastAsia="Times New Roman" w:hAnsi="Arial" w:cs="Arial"/>
          <w:sz w:val="24"/>
          <w:szCs w:val="24"/>
          <w:lang w:val="en-US"/>
        </w:rPr>
      </w:pPr>
      <w:r w:rsidRPr="006E3147">
        <w:rPr>
          <w:rFonts w:ascii="Arial" w:eastAsia="Times New Roman" w:hAnsi="Arial" w:cs="Arial"/>
          <w:sz w:val="24"/>
          <w:szCs w:val="24"/>
          <w:lang w:val="en-US"/>
        </w:rPr>
        <w:t>Question(s):</w:t>
      </w:r>
    </w:p>
    <w:p w14:paraId="1C4FEFD5" w14:textId="46FDA6F2" w:rsidR="00896FB8" w:rsidRDefault="007A4121" w:rsidP="00896FB8">
      <w:pPr>
        <w:pStyle w:val="ListParagraph"/>
        <w:numPr>
          <w:ilvl w:val="0"/>
          <w:numId w:val="28"/>
        </w:num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 xml:space="preserve">Can Hydro Ottawa confirm what the outstanding amounts </w:t>
      </w:r>
      <w:r w:rsidR="0089007E">
        <w:rPr>
          <w:rFonts w:ascii="Arial" w:eastAsia="Times New Roman" w:hAnsi="Arial" w:cs="Arial"/>
          <w:sz w:val="24"/>
          <w:szCs w:val="24"/>
          <w:lang w:val="en-US"/>
        </w:rPr>
        <w:t>related to LRAMVA are?</w:t>
      </w:r>
    </w:p>
    <w:p w14:paraId="6B3E69B1" w14:textId="49688BCC" w:rsidR="0089007E" w:rsidRPr="00896FB8" w:rsidRDefault="00375302" w:rsidP="00896FB8">
      <w:pPr>
        <w:pStyle w:val="ListParagraph"/>
        <w:numPr>
          <w:ilvl w:val="0"/>
          <w:numId w:val="28"/>
        </w:num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C</w:t>
      </w:r>
      <w:r w:rsidR="0089007E">
        <w:rPr>
          <w:rFonts w:ascii="Arial" w:eastAsia="Times New Roman" w:hAnsi="Arial" w:cs="Arial"/>
          <w:sz w:val="24"/>
          <w:szCs w:val="24"/>
          <w:lang w:val="en-US"/>
        </w:rPr>
        <w:t xml:space="preserve">an Hydro Ottawa explain why it isn’t seeking to recover these </w:t>
      </w:r>
      <w:r>
        <w:rPr>
          <w:rFonts w:ascii="Arial" w:eastAsia="Times New Roman" w:hAnsi="Arial" w:cs="Arial"/>
          <w:sz w:val="24"/>
          <w:szCs w:val="24"/>
          <w:lang w:val="en-US"/>
        </w:rPr>
        <w:t>amounts and when it expects to seek approval of any outstanding balance?</w:t>
      </w:r>
    </w:p>
    <w:p w14:paraId="43AE605B" w14:textId="7757B5C9" w:rsidR="00D57E8C" w:rsidRDefault="00D57E8C" w:rsidP="00451C55">
      <w:pPr>
        <w:spacing w:after="240"/>
        <w:rPr>
          <w:rFonts w:ascii="Arial" w:hAnsi="Arial" w:cs="Arial"/>
          <w:b/>
          <w:sz w:val="24"/>
          <w:szCs w:val="24"/>
        </w:rPr>
      </w:pPr>
    </w:p>
    <w:p w14:paraId="57229138" w14:textId="77777777" w:rsidR="0019223B" w:rsidRPr="006E3147" w:rsidRDefault="0019223B" w:rsidP="0019223B">
      <w:pPr>
        <w:autoSpaceDE w:val="0"/>
        <w:autoSpaceDN w:val="0"/>
        <w:adjustRightInd w:val="0"/>
        <w:spacing w:after="0"/>
        <w:rPr>
          <w:rFonts w:ascii="Arial" w:eastAsia="Times New Roman" w:hAnsi="Arial" w:cs="Arial"/>
          <w:sz w:val="24"/>
          <w:szCs w:val="24"/>
          <w:lang w:val="en-US"/>
        </w:rPr>
      </w:pPr>
    </w:p>
    <w:p w14:paraId="4B8C0EDA" w14:textId="77777777" w:rsidR="0019223B" w:rsidRDefault="0019223B" w:rsidP="00451C55">
      <w:pPr>
        <w:spacing w:after="240"/>
        <w:rPr>
          <w:rFonts w:ascii="Arial" w:hAnsi="Arial" w:cs="Arial"/>
          <w:b/>
          <w:sz w:val="24"/>
          <w:szCs w:val="24"/>
        </w:rPr>
      </w:pPr>
    </w:p>
    <w:p w14:paraId="464A0A4A" w14:textId="322F599D" w:rsidR="72FB6062" w:rsidRDefault="00812E64" w:rsidP="17AABC27">
      <w:pPr>
        <w:spacing w:after="240"/>
        <w:rPr>
          <w:rFonts w:ascii="Arial" w:hAnsi="Arial" w:cs="Arial"/>
          <w:b/>
          <w:bCs/>
          <w:sz w:val="24"/>
          <w:szCs w:val="24"/>
        </w:rPr>
      </w:pPr>
      <w:r>
        <w:rPr>
          <w:rFonts w:ascii="Arial" w:hAnsi="Arial" w:cs="Arial"/>
          <w:b/>
          <w:bCs/>
          <w:sz w:val="24"/>
          <w:szCs w:val="24"/>
        </w:rPr>
        <w:lastRenderedPageBreak/>
        <w:t>S</w:t>
      </w:r>
      <w:r w:rsidR="72FB6062" w:rsidRPr="439F4060">
        <w:rPr>
          <w:rFonts w:ascii="Arial" w:hAnsi="Arial" w:cs="Arial"/>
          <w:b/>
          <w:bCs/>
          <w:sz w:val="24"/>
          <w:szCs w:val="24"/>
        </w:rPr>
        <w:t>taff Question-</w:t>
      </w:r>
      <w:r>
        <w:rPr>
          <w:rFonts w:ascii="Arial" w:hAnsi="Arial" w:cs="Arial"/>
          <w:b/>
          <w:bCs/>
          <w:sz w:val="24"/>
          <w:szCs w:val="24"/>
        </w:rPr>
        <w:t>3</w:t>
      </w:r>
    </w:p>
    <w:p w14:paraId="0212D04D" w14:textId="119A5849" w:rsidR="17AABC27" w:rsidRDefault="72FB6062" w:rsidP="439F4060">
      <w:pPr>
        <w:spacing w:after="0"/>
      </w:pPr>
      <w:r w:rsidRPr="439F4060">
        <w:rPr>
          <w:rFonts w:ascii="Arial" w:eastAsia="Arial" w:hAnsi="Arial" w:cs="Arial"/>
          <w:b/>
          <w:bCs/>
          <w:sz w:val="24"/>
          <w:szCs w:val="24"/>
        </w:rPr>
        <w:t>Ref 1: 2024 Application Exhibit 9, Tab 1, Schedule 1, Page 3</w:t>
      </w:r>
    </w:p>
    <w:p w14:paraId="17E3EC94" w14:textId="26395188" w:rsidR="17AABC27" w:rsidRDefault="72FB6062" w:rsidP="439F4060">
      <w:pPr>
        <w:spacing w:after="0"/>
      </w:pPr>
      <w:r w:rsidRPr="439F4060">
        <w:rPr>
          <w:rFonts w:ascii="Arial" w:eastAsia="Arial" w:hAnsi="Arial" w:cs="Arial"/>
          <w:b/>
          <w:bCs/>
          <w:sz w:val="24"/>
          <w:szCs w:val="24"/>
        </w:rPr>
        <w:t xml:space="preserve"> </w:t>
      </w:r>
    </w:p>
    <w:p w14:paraId="47E5280F" w14:textId="119A5849" w:rsidR="17AABC27" w:rsidRDefault="72FB6062" w:rsidP="439F4060">
      <w:pPr>
        <w:spacing w:after="0"/>
      </w:pPr>
      <w:r w:rsidRPr="439F4060">
        <w:rPr>
          <w:rFonts w:ascii="Arial" w:eastAsia="Arial" w:hAnsi="Arial" w:cs="Arial"/>
          <w:sz w:val="24"/>
          <w:szCs w:val="24"/>
        </w:rPr>
        <w:t>Question(s):</w:t>
      </w:r>
    </w:p>
    <w:p w14:paraId="470E98BE" w14:textId="119A5849" w:rsidR="17AABC27" w:rsidRDefault="72FB6062" w:rsidP="439F4060">
      <w:pPr>
        <w:spacing w:after="0"/>
      </w:pPr>
      <w:r w:rsidRPr="439F4060">
        <w:rPr>
          <w:rFonts w:ascii="Arial" w:eastAsia="Arial" w:hAnsi="Arial" w:cs="Arial"/>
          <w:sz w:val="24"/>
          <w:szCs w:val="24"/>
        </w:rPr>
        <w:t xml:space="preserve"> </w:t>
      </w:r>
    </w:p>
    <w:p w14:paraId="294F137B" w14:textId="119A5849" w:rsidR="17AABC27" w:rsidRDefault="72FB6062" w:rsidP="439F4060">
      <w:pPr>
        <w:spacing w:after="0"/>
      </w:pPr>
      <w:r w:rsidRPr="439F4060">
        <w:rPr>
          <w:rFonts w:ascii="Arial" w:eastAsia="Arial" w:hAnsi="Arial" w:cs="Arial"/>
          <w:sz w:val="24"/>
          <w:szCs w:val="24"/>
        </w:rPr>
        <w:t xml:space="preserve">OEB staff notes that Hydro Ottawa uses OEB prescribed interest rates up to Q3 2023 according to Reference 1. OEB has published the prescribed interest rates for Q4 2023. Please update the applicable schedules. </w:t>
      </w:r>
    </w:p>
    <w:p w14:paraId="09CC19AA" w14:textId="119A5849" w:rsidR="17AABC27" w:rsidRDefault="72FB6062" w:rsidP="439F4060">
      <w:pPr>
        <w:spacing w:after="0"/>
      </w:pPr>
      <w:r w:rsidRPr="439F4060">
        <w:rPr>
          <w:rFonts w:ascii="Arial" w:eastAsia="Arial" w:hAnsi="Arial" w:cs="Arial"/>
          <w:sz w:val="24"/>
          <w:szCs w:val="24"/>
        </w:rPr>
        <w:t xml:space="preserve"> </w:t>
      </w:r>
    </w:p>
    <w:p w14:paraId="0DA4F6DE" w14:textId="119A5849" w:rsidR="17AABC27" w:rsidRDefault="72FB6062" w:rsidP="439F4060">
      <w:pPr>
        <w:spacing w:after="0"/>
      </w:pPr>
      <w:r w:rsidRPr="439F4060">
        <w:rPr>
          <w:rFonts w:ascii="Arial" w:eastAsia="Arial" w:hAnsi="Arial" w:cs="Arial"/>
          <w:sz w:val="24"/>
          <w:szCs w:val="24"/>
        </w:rPr>
        <w:t xml:space="preserve"> </w:t>
      </w:r>
    </w:p>
    <w:p w14:paraId="69D88F2E" w14:textId="1DA1856A" w:rsidR="17AABC27" w:rsidRDefault="72FB6062" w:rsidP="439F4060">
      <w:pPr>
        <w:spacing w:after="240"/>
      </w:pPr>
      <w:r w:rsidRPr="439F4060">
        <w:rPr>
          <w:rFonts w:ascii="Arial" w:eastAsia="Arial" w:hAnsi="Arial" w:cs="Arial"/>
          <w:b/>
          <w:bCs/>
          <w:sz w:val="24"/>
          <w:szCs w:val="24"/>
        </w:rPr>
        <w:t>Staff Question-</w:t>
      </w:r>
      <w:r w:rsidR="00812E64">
        <w:rPr>
          <w:rFonts w:ascii="Arial" w:eastAsia="Arial" w:hAnsi="Arial" w:cs="Arial"/>
          <w:b/>
          <w:bCs/>
          <w:sz w:val="24"/>
          <w:szCs w:val="24"/>
        </w:rPr>
        <w:t>4</w:t>
      </w:r>
    </w:p>
    <w:p w14:paraId="217F9711" w14:textId="0FC18979" w:rsidR="17AABC27" w:rsidRDefault="72FB6062" w:rsidP="439F4060">
      <w:pPr>
        <w:spacing w:after="0"/>
        <w:rPr>
          <w:rFonts w:ascii="Arial" w:eastAsia="Arial" w:hAnsi="Arial" w:cs="Arial"/>
          <w:b/>
          <w:bCs/>
          <w:sz w:val="24"/>
          <w:szCs w:val="24"/>
        </w:rPr>
      </w:pPr>
      <w:r w:rsidRPr="439F4060">
        <w:rPr>
          <w:rFonts w:ascii="Arial" w:eastAsia="Arial" w:hAnsi="Arial" w:cs="Arial"/>
          <w:b/>
          <w:bCs/>
          <w:sz w:val="24"/>
          <w:szCs w:val="24"/>
        </w:rPr>
        <w:t>Ref 1: 2024 Application, Attachment 9-3-1 (A) OEB Workform Deferral and Variance Account (Continuity Schedule) _20230817</w:t>
      </w:r>
    </w:p>
    <w:p w14:paraId="3EE8E5D0" w14:textId="119A5849" w:rsidR="17AABC27" w:rsidRDefault="72FB6062" w:rsidP="439F4060">
      <w:pPr>
        <w:spacing w:after="0"/>
      </w:pPr>
      <w:r w:rsidRPr="439F4060">
        <w:rPr>
          <w:rFonts w:ascii="Arial" w:eastAsia="Arial" w:hAnsi="Arial" w:cs="Arial"/>
          <w:sz w:val="24"/>
          <w:szCs w:val="24"/>
        </w:rPr>
        <w:t xml:space="preserve"> </w:t>
      </w:r>
    </w:p>
    <w:p w14:paraId="5C6982A3" w14:textId="119A5849" w:rsidR="17AABC27" w:rsidRDefault="72FB6062" w:rsidP="439F4060">
      <w:pPr>
        <w:spacing w:after="0"/>
      </w:pPr>
      <w:r w:rsidRPr="439F4060">
        <w:rPr>
          <w:rFonts w:ascii="Arial" w:eastAsia="Arial" w:hAnsi="Arial" w:cs="Arial"/>
          <w:sz w:val="24"/>
          <w:szCs w:val="24"/>
        </w:rPr>
        <w:t>Preamble:</w:t>
      </w:r>
    </w:p>
    <w:p w14:paraId="254BB4CA" w14:textId="119A5849" w:rsidR="17AABC27" w:rsidRDefault="72FB6062" w:rsidP="439F4060">
      <w:pPr>
        <w:spacing w:after="0"/>
      </w:pPr>
      <w:r w:rsidRPr="439F4060">
        <w:rPr>
          <w:rFonts w:ascii="Arial" w:eastAsia="Arial" w:hAnsi="Arial" w:cs="Arial"/>
          <w:sz w:val="24"/>
          <w:szCs w:val="24"/>
        </w:rPr>
        <w:t xml:space="preserve"> </w:t>
      </w:r>
    </w:p>
    <w:p w14:paraId="56A8E59B" w14:textId="119A5849" w:rsidR="17AABC27" w:rsidRDefault="72FB6062" w:rsidP="439F4060">
      <w:pPr>
        <w:spacing w:after="0"/>
      </w:pPr>
      <w:r w:rsidRPr="439F4060">
        <w:rPr>
          <w:rFonts w:ascii="Arial" w:eastAsia="Arial" w:hAnsi="Arial" w:cs="Arial"/>
          <w:sz w:val="24"/>
          <w:szCs w:val="24"/>
        </w:rPr>
        <w:t>In Reference 1, Account 1580 RSVA – Wholesale Market Service charge shows a total claim debit balance of $14.07 million compared to the approved debit balance of $4.3 million from last year’s application.</w:t>
      </w:r>
    </w:p>
    <w:p w14:paraId="726E72C4" w14:textId="119A5849" w:rsidR="17AABC27" w:rsidRDefault="72FB6062" w:rsidP="439F4060">
      <w:pPr>
        <w:spacing w:after="0"/>
      </w:pPr>
      <w:r w:rsidRPr="439F4060">
        <w:rPr>
          <w:rFonts w:ascii="Arial" w:eastAsia="Arial" w:hAnsi="Arial" w:cs="Arial"/>
          <w:sz w:val="24"/>
          <w:szCs w:val="24"/>
        </w:rPr>
        <w:t xml:space="preserve"> </w:t>
      </w:r>
    </w:p>
    <w:p w14:paraId="41896A24" w14:textId="119A5849" w:rsidR="17AABC27" w:rsidRDefault="72FB6062" w:rsidP="439F4060">
      <w:pPr>
        <w:spacing w:after="0"/>
      </w:pPr>
      <w:r w:rsidRPr="439F4060">
        <w:rPr>
          <w:rFonts w:ascii="Arial" w:eastAsia="Arial" w:hAnsi="Arial" w:cs="Arial"/>
          <w:sz w:val="24"/>
          <w:szCs w:val="24"/>
        </w:rPr>
        <w:t>Question(s):</w:t>
      </w:r>
    </w:p>
    <w:p w14:paraId="6052ABE0" w14:textId="119A5849" w:rsidR="17AABC27" w:rsidRDefault="72FB6062" w:rsidP="007D7D6D">
      <w:pPr>
        <w:pStyle w:val="ListParagraph"/>
        <w:numPr>
          <w:ilvl w:val="0"/>
          <w:numId w:val="35"/>
        </w:numPr>
        <w:spacing w:after="0"/>
        <w:rPr>
          <w:rFonts w:ascii="Arial" w:eastAsia="Arial" w:hAnsi="Arial" w:cs="Arial"/>
          <w:sz w:val="24"/>
          <w:szCs w:val="24"/>
        </w:rPr>
      </w:pPr>
      <w:r w:rsidRPr="439F4060">
        <w:rPr>
          <w:rFonts w:ascii="Arial" w:eastAsia="Arial" w:hAnsi="Arial" w:cs="Arial"/>
          <w:sz w:val="24"/>
          <w:szCs w:val="24"/>
        </w:rPr>
        <w:t>Please explain the substantial increase and drivers for the increase in the account balance sought for disposition of in the current application.</w:t>
      </w:r>
    </w:p>
    <w:p w14:paraId="7D8C229D" w14:textId="119A5849" w:rsidR="17AABC27" w:rsidRDefault="72FB6062" w:rsidP="007D7D6D">
      <w:pPr>
        <w:pStyle w:val="ListParagraph"/>
        <w:numPr>
          <w:ilvl w:val="0"/>
          <w:numId w:val="35"/>
        </w:numPr>
        <w:spacing w:after="0"/>
        <w:rPr>
          <w:rFonts w:ascii="Arial" w:eastAsia="Arial" w:hAnsi="Arial" w:cs="Arial"/>
          <w:sz w:val="24"/>
          <w:szCs w:val="24"/>
        </w:rPr>
      </w:pPr>
      <w:r w:rsidRPr="439F4060">
        <w:rPr>
          <w:rFonts w:ascii="Arial" w:eastAsia="Arial" w:hAnsi="Arial" w:cs="Arial"/>
          <w:sz w:val="24"/>
          <w:szCs w:val="24"/>
        </w:rPr>
        <w:t>Please explain at a high level what types of transactions are captured in 2022 in Account 1580.</w:t>
      </w:r>
    </w:p>
    <w:p w14:paraId="38449810" w14:textId="119A5849" w:rsidR="17AABC27" w:rsidRDefault="72FB6062" w:rsidP="007D7D6D">
      <w:pPr>
        <w:pStyle w:val="ListParagraph"/>
        <w:numPr>
          <w:ilvl w:val="0"/>
          <w:numId w:val="35"/>
        </w:numPr>
        <w:spacing w:after="0"/>
        <w:rPr>
          <w:rFonts w:ascii="Arial" w:eastAsia="Arial" w:hAnsi="Arial" w:cs="Arial"/>
          <w:sz w:val="24"/>
          <w:szCs w:val="24"/>
        </w:rPr>
      </w:pPr>
      <w:r w:rsidRPr="439F4060">
        <w:rPr>
          <w:rFonts w:ascii="Arial" w:eastAsia="Arial" w:hAnsi="Arial" w:cs="Arial"/>
          <w:sz w:val="24"/>
          <w:szCs w:val="24"/>
        </w:rPr>
        <w:t>Please confirm that the 2022 principal transactions of $13.19 million do not include current-period and prior-period adjustments. If not confirmed, please provide the details of these adjustments.</w:t>
      </w:r>
    </w:p>
    <w:p w14:paraId="4C5F9F50" w14:textId="119A5849" w:rsidR="17AABC27" w:rsidRDefault="17AABC27" w:rsidP="439F4060">
      <w:pPr>
        <w:spacing w:after="0"/>
        <w:rPr>
          <w:rFonts w:ascii="Arial" w:eastAsia="Arial" w:hAnsi="Arial" w:cs="Arial"/>
          <w:sz w:val="24"/>
          <w:szCs w:val="24"/>
        </w:rPr>
      </w:pPr>
    </w:p>
    <w:p w14:paraId="1C26C43F" w14:textId="119A5849" w:rsidR="00C808EE" w:rsidRPr="002731F8" w:rsidRDefault="00C808EE" w:rsidP="439F4060">
      <w:pPr>
        <w:spacing w:after="240"/>
        <w:rPr>
          <w:rFonts w:ascii="Arial" w:hAnsi="Arial" w:cs="Arial"/>
          <w:bCs/>
          <w:sz w:val="24"/>
          <w:szCs w:val="24"/>
        </w:rPr>
      </w:pPr>
    </w:p>
    <w:sectPr w:rsidR="00C808EE" w:rsidRPr="002731F8" w:rsidSect="00EA0919">
      <w:headerReference w:type="default" r:id="rId11"/>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B09D" w14:textId="77777777" w:rsidR="00DE7E33" w:rsidRDefault="00DE7E33" w:rsidP="00D77124">
      <w:pPr>
        <w:spacing w:after="0" w:line="240" w:lineRule="auto"/>
      </w:pPr>
      <w:r>
        <w:separator/>
      </w:r>
    </w:p>
  </w:endnote>
  <w:endnote w:type="continuationSeparator" w:id="0">
    <w:p w14:paraId="12963B04" w14:textId="77777777" w:rsidR="00DE7E33" w:rsidRDefault="00DE7E33" w:rsidP="00D77124">
      <w:pPr>
        <w:spacing w:after="0" w:line="240" w:lineRule="auto"/>
      </w:pPr>
      <w:r>
        <w:continuationSeparator/>
      </w:r>
    </w:p>
  </w:endnote>
  <w:endnote w:type="continuationNotice" w:id="1">
    <w:p w14:paraId="6D8E799D" w14:textId="77777777" w:rsidR="00DE7E33" w:rsidRDefault="00DE7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7766" w14:textId="77777777" w:rsidR="00DE7E33" w:rsidRDefault="00DE7E33" w:rsidP="00D77124">
      <w:pPr>
        <w:spacing w:after="0" w:line="240" w:lineRule="auto"/>
      </w:pPr>
      <w:r>
        <w:separator/>
      </w:r>
    </w:p>
  </w:footnote>
  <w:footnote w:type="continuationSeparator" w:id="0">
    <w:p w14:paraId="65D1D93D" w14:textId="77777777" w:rsidR="00DE7E33" w:rsidRDefault="00DE7E33" w:rsidP="00D77124">
      <w:pPr>
        <w:spacing w:after="0" w:line="240" w:lineRule="auto"/>
      </w:pPr>
      <w:r>
        <w:continuationSeparator/>
      </w:r>
    </w:p>
  </w:footnote>
  <w:footnote w:type="continuationNotice" w:id="1">
    <w:p w14:paraId="7EB31645" w14:textId="77777777" w:rsidR="00DE7E33" w:rsidRDefault="00DE7E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419D592F" w:rsidR="00DC489D" w:rsidRDefault="00DC489D">
    <w:pPr>
      <w:pStyle w:val="Header"/>
    </w:pPr>
    <w:r>
      <w:ptab w:relativeTo="margin" w:alignment="center" w:leader="none"/>
    </w:r>
    <w:r>
      <w:ptab w:relativeTo="margin" w:alignment="right" w:leader="none"/>
    </w:r>
    <w:r w:rsidR="00592B74">
      <w:t>Hydro Ottawa Limited</w:t>
    </w:r>
  </w:p>
  <w:p w14:paraId="4C4BD2A4" w14:textId="27F660F2" w:rsidR="00DC489D" w:rsidRDefault="00DC489D">
    <w:pPr>
      <w:pStyle w:val="Header"/>
    </w:pPr>
    <w:r>
      <w:tab/>
    </w:r>
    <w:r>
      <w:tab/>
      <w:t>OEB Staff Questions</w:t>
    </w:r>
  </w:p>
  <w:p w14:paraId="31F1E28E" w14:textId="2E8B75FD" w:rsidR="00DC489D" w:rsidRDefault="00DC489D">
    <w:pPr>
      <w:pStyle w:val="Header"/>
    </w:pPr>
    <w:r>
      <w:tab/>
    </w:r>
    <w:r>
      <w:tab/>
      <w:t>EB-20</w:t>
    </w:r>
    <w:r w:rsidR="00592B74">
      <w:t>23</w:t>
    </w:r>
    <w:r w:rsidR="005E7698">
      <w:t>-0032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9D01F2"/>
    <w:multiLevelType w:val="hybridMultilevel"/>
    <w:tmpl w:val="FE06B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84250B"/>
    <w:multiLevelType w:val="hybridMultilevel"/>
    <w:tmpl w:val="361C2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1658FC7"/>
    <w:multiLevelType w:val="hybridMultilevel"/>
    <w:tmpl w:val="FFFFFFFF"/>
    <w:lvl w:ilvl="0" w:tplc="CDE2D26C">
      <w:start w:val="3"/>
      <w:numFmt w:val="lowerLetter"/>
      <w:lvlText w:val="%1."/>
      <w:lvlJc w:val="left"/>
      <w:pPr>
        <w:ind w:left="720" w:hanging="360"/>
      </w:pPr>
    </w:lvl>
    <w:lvl w:ilvl="1" w:tplc="2F02EFC0">
      <w:start w:val="1"/>
      <w:numFmt w:val="lowerLetter"/>
      <w:lvlText w:val="%2."/>
      <w:lvlJc w:val="left"/>
      <w:pPr>
        <w:ind w:left="1440" w:hanging="360"/>
      </w:pPr>
    </w:lvl>
    <w:lvl w:ilvl="2" w:tplc="5510C100">
      <w:start w:val="1"/>
      <w:numFmt w:val="lowerRoman"/>
      <w:lvlText w:val="%3."/>
      <w:lvlJc w:val="right"/>
      <w:pPr>
        <w:ind w:left="2160" w:hanging="180"/>
      </w:pPr>
    </w:lvl>
    <w:lvl w:ilvl="3" w:tplc="B9602EDC">
      <w:start w:val="1"/>
      <w:numFmt w:val="decimal"/>
      <w:lvlText w:val="%4."/>
      <w:lvlJc w:val="left"/>
      <w:pPr>
        <w:ind w:left="2880" w:hanging="360"/>
      </w:pPr>
    </w:lvl>
    <w:lvl w:ilvl="4" w:tplc="34DC3694">
      <w:start w:val="1"/>
      <w:numFmt w:val="lowerLetter"/>
      <w:lvlText w:val="%5."/>
      <w:lvlJc w:val="left"/>
      <w:pPr>
        <w:ind w:left="3600" w:hanging="360"/>
      </w:pPr>
    </w:lvl>
    <w:lvl w:ilvl="5" w:tplc="184452BA">
      <w:start w:val="1"/>
      <w:numFmt w:val="lowerRoman"/>
      <w:lvlText w:val="%6."/>
      <w:lvlJc w:val="right"/>
      <w:pPr>
        <w:ind w:left="4320" w:hanging="180"/>
      </w:pPr>
    </w:lvl>
    <w:lvl w:ilvl="6" w:tplc="3738DCAC">
      <w:start w:val="1"/>
      <w:numFmt w:val="decimal"/>
      <w:lvlText w:val="%7."/>
      <w:lvlJc w:val="left"/>
      <w:pPr>
        <w:ind w:left="5040" w:hanging="360"/>
      </w:pPr>
    </w:lvl>
    <w:lvl w:ilvl="7" w:tplc="529C79F8">
      <w:start w:val="1"/>
      <w:numFmt w:val="lowerLetter"/>
      <w:lvlText w:val="%8."/>
      <w:lvlJc w:val="left"/>
      <w:pPr>
        <w:ind w:left="5760" w:hanging="360"/>
      </w:pPr>
    </w:lvl>
    <w:lvl w:ilvl="8" w:tplc="B06C8D02">
      <w:start w:val="1"/>
      <w:numFmt w:val="lowerRoman"/>
      <w:lvlText w:val="%9."/>
      <w:lvlJc w:val="right"/>
      <w:pPr>
        <w:ind w:left="6480" w:hanging="180"/>
      </w:pPr>
    </w:lvl>
  </w:abstractNum>
  <w:abstractNum w:abstractNumId="8"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D41B75"/>
    <w:multiLevelType w:val="hybridMultilevel"/>
    <w:tmpl w:val="11228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C4A78B6"/>
    <w:multiLevelType w:val="hybridMultilevel"/>
    <w:tmpl w:val="FFFFFFFF"/>
    <w:lvl w:ilvl="0" w:tplc="A260BF72">
      <w:start w:val="2"/>
      <w:numFmt w:val="lowerLetter"/>
      <w:lvlText w:val="%1."/>
      <w:lvlJc w:val="left"/>
      <w:pPr>
        <w:ind w:left="720" w:hanging="360"/>
      </w:pPr>
    </w:lvl>
    <w:lvl w:ilvl="1" w:tplc="E916740C">
      <w:start w:val="1"/>
      <w:numFmt w:val="lowerLetter"/>
      <w:lvlText w:val="%2."/>
      <w:lvlJc w:val="left"/>
      <w:pPr>
        <w:ind w:left="1440" w:hanging="360"/>
      </w:pPr>
    </w:lvl>
    <w:lvl w:ilvl="2" w:tplc="4A80A660">
      <w:start w:val="1"/>
      <w:numFmt w:val="lowerRoman"/>
      <w:lvlText w:val="%3."/>
      <w:lvlJc w:val="right"/>
      <w:pPr>
        <w:ind w:left="2160" w:hanging="180"/>
      </w:pPr>
    </w:lvl>
    <w:lvl w:ilvl="3" w:tplc="5598199C">
      <w:start w:val="1"/>
      <w:numFmt w:val="decimal"/>
      <w:lvlText w:val="%4."/>
      <w:lvlJc w:val="left"/>
      <w:pPr>
        <w:ind w:left="2880" w:hanging="360"/>
      </w:pPr>
    </w:lvl>
    <w:lvl w:ilvl="4" w:tplc="DE82B89A">
      <w:start w:val="1"/>
      <w:numFmt w:val="lowerLetter"/>
      <w:lvlText w:val="%5."/>
      <w:lvlJc w:val="left"/>
      <w:pPr>
        <w:ind w:left="3600" w:hanging="360"/>
      </w:pPr>
    </w:lvl>
    <w:lvl w:ilvl="5" w:tplc="869EE686">
      <w:start w:val="1"/>
      <w:numFmt w:val="lowerRoman"/>
      <w:lvlText w:val="%6."/>
      <w:lvlJc w:val="right"/>
      <w:pPr>
        <w:ind w:left="4320" w:hanging="180"/>
      </w:pPr>
    </w:lvl>
    <w:lvl w:ilvl="6" w:tplc="229E6936">
      <w:start w:val="1"/>
      <w:numFmt w:val="decimal"/>
      <w:lvlText w:val="%7."/>
      <w:lvlJc w:val="left"/>
      <w:pPr>
        <w:ind w:left="5040" w:hanging="360"/>
      </w:pPr>
    </w:lvl>
    <w:lvl w:ilvl="7" w:tplc="BF48BF0E">
      <w:start w:val="1"/>
      <w:numFmt w:val="lowerLetter"/>
      <w:lvlText w:val="%8."/>
      <w:lvlJc w:val="left"/>
      <w:pPr>
        <w:ind w:left="5760" w:hanging="360"/>
      </w:pPr>
    </w:lvl>
    <w:lvl w:ilvl="8" w:tplc="32344118">
      <w:start w:val="1"/>
      <w:numFmt w:val="lowerRoman"/>
      <w:lvlText w:val="%9."/>
      <w:lvlJc w:val="right"/>
      <w:pPr>
        <w:ind w:left="6480" w:hanging="180"/>
      </w:pPr>
    </w:lvl>
  </w:abstractNum>
  <w:abstractNum w:abstractNumId="14"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DBA2EF2"/>
    <w:multiLevelType w:val="hybridMultilevel"/>
    <w:tmpl w:val="FFFFFFFF"/>
    <w:lvl w:ilvl="0" w:tplc="FD02CA04">
      <w:start w:val="1"/>
      <w:numFmt w:val="lowerLetter"/>
      <w:lvlText w:val="%1."/>
      <w:lvlJc w:val="left"/>
      <w:pPr>
        <w:ind w:left="720" w:hanging="360"/>
      </w:pPr>
    </w:lvl>
    <w:lvl w:ilvl="1" w:tplc="8BFA8A3E">
      <w:start w:val="1"/>
      <w:numFmt w:val="lowerLetter"/>
      <w:lvlText w:val="%2."/>
      <w:lvlJc w:val="left"/>
      <w:pPr>
        <w:ind w:left="1440" w:hanging="360"/>
      </w:pPr>
    </w:lvl>
    <w:lvl w:ilvl="2" w:tplc="CE7272E0">
      <w:start w:val="1"/>
      <w:numFmt w:val="lowerRoman"/>
      <w:lvlText w:val="%3."/>
      <w:lvlJc w:val="right"/>
      <w:pPr>
        <w:ind w:left="2160" w:hanging="180"/>
      </w:pPr>
    </w:lvl>
    <w:lvl w:ilvl="3" w:tplc="8B9A24BC">
      <w:start w:val="1"/>
      <w:numFmt w:val="decimal"/>
      <w:lvlText w:val="%4."/>
      <w:lvlJc w:val="left"/>
      <w:pPr>
        <w:ind w:left="2880" w:hanging="360"/>
      </w:pPr>
    </w:lvl>
    <w:lvl w:ilvl="4" w:tplc="AD8087CC">
      <w:start w:val="1"/>
      <w:numFmt w:val="lowerLetter"/>
      <w:lvlText w:val="%5."/>
      <w:lvlJc w:val="left"/>
      <w:pPr>
        <w:ind w:left="3600" w:hanging="360"/>
      </w:pPr>
    </w:lvl>
    <w:lvl w:ilvl="5" w:tplc="46301894">
      <w:start w:val="1"/>
      <w:numFmt w:val="lowerRoman"/>
      <w:lvlText w:val="%6."/>
      <w:lvlJc w:val="right"/>
      <w:pPr>
        <w:ind w:left="4320" w:hanging="180"/>
      </w:pPr>
    </w:lvl>
    <w:lvl w:ilvl="6" w:tplc="3926C81E">
      <w:start w:val="1"/>
      <w:numFmt w:val="decimal"/>
      <w:lvlText w:val="%7."/>
      <w:lvlJc w:val="left"/>
      <w:pPr>
        <w:ind w:left="5040" w:hanging="360"/>
      </w:pPr>
    </w:lvl>
    <w:lvl w:ilvl="7" w:tplc="B22CDF02">
      <w:start w:val="1"/>
      <w:numFmt w:val="lowerLetter"/>
      <w:lvlText w:val="%8."/>
      <w:lvlJc w:val="left"/>
      <w:pPr>
        <w:ind w:left="5760" w:hanging="360"/>
      </w:pPr>
    </w:lvl>
    <w:lvl w:ilvl="8" w:tplc="0BD2BD98">
      <w:start w:val="1"/>
      <w:numFmt w:val="lowerRoman"/>
      <w:lvlText w:val="%9."/>
      <w:lvlJc w:val="right"/>
      <w:pPr>
        <w:ind w:left="6480" w:hanging="180"/>
      </w:pPr>
    </w:lvl>
  </w:abstractNum>
  <w:abstractNum w:abstractNumId="1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0C2AE8"/>
    <w:multiLevelType w:val="hybridMultilevel"/>
    <w:tmpl w:val="56F0C55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020E00"/>
    <w:multiLevelType w:val="hybridMultilevel"/>
    <w:tmpl w:val="0EBEF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0"/>
  </w:num>
  <w:num w:numId="2" w16cid:durableId="1817183121">
    <w:abstractNumId w:val="8"/>
  </w:num>
  <w:num w:numId="3" w16cid:durableId="1825269186">
    <w:abstractNumId w:val="26"/>
  </w:num>
  <w:num w:numId="4" w16cid:durableId="1119179632">
    <w:abstractNumId w:val="34"/>
  </w:num>
  <w:num w:numId="5" w16cid:durableId="2091417003">
    <w:abstractNumId w:val="15"/>
  </w:num>
  <w:num w:numId="6" w16cid:durableId="252014472">
    <w:abstractNumId w:val="10"/>
  </w:num>
  <w:num w:numId="7" w16cid:durableId="1793011066">
    <w:abstractNumId w:val="22"/>
  </w:num>
  <w:num w:numId="8" w16cid:durableId="1794320803">
    <w:abstractNumId w:val="16"/>
  </w:num>
  <w:num w:numId="9" w16cid:durableId="1829709702">
    <w:abstractNumId w:val="18"/>
  </w:num>
  <w:num w:numId="10" w16cid:durableId="1115251463">
    <w:abstractNumId w:val="6"/>
  </w:num>
  <w:num w:numId="11" w16cid:durableId="1887520468">
    <w:abstractNumId w:val="21"/>
  </w:num>
  <w:num w:numId="12" w16cid:durableId="1441336080">
    <w:abstractNumId w:val="29"/>
  </w:num>
  <w:num w:numId="13" w16cid:durableId="1780180625">
    <w:abstractNumId w:val="5"/>
  </w:num>
  <w:num w:numId="14" w16cid:durableId="1590384501">
    <w:abstractNumId w:val="2"/>
  </w:num>
  <w:num w:numId="15" w16cid:durableId="427196099">
    <w:abstractNumId w:val="33"/>
  </w:num>
  <w:num w:numId="16" w16cid:durableId="1661301170">
    <w:abstractNumId w:val="9"/>
  </w:num>
  <w:num w:numId="17" w16cid:durableId="580800399">
    <w:abstractNumId w:val="24"/>
  </w:num>
  <w:num w:numId="18" w16cid:durableId="1835102567">
    <w:abstractNumId w:val="31"/>
  </w:num>
  <w:num w:numId="19" w16cid:durableId="1966807704">
    <w:abstractNumId w:val="32"/>
  </w:num>
  <w:num w:numId="20" w16cid:durableId="1330401671">
    <w:abstractNumId w:val="14"/>
  </w:num>
  <w:num w:numId="21" w16cid:durableId="1192495916">
    <w:abstractNumId w:val="30"/>
  </w:num>
  <w:num w:numId="22" w16cid:durableId="82845605">
    <w:abstractNumId w:val="12"/>
  </w:num>
  <w:num w:numId="23" w16cid:durableId="1261449128">
    <w:abstractNumId w:val="27"/>
  </w:num>
  <w:num w:numId="24" w16cid:durableId="1669995">
    <w:abstractNumId w:val="25"/>
  </w:num>
  <w:num w:numId="25" w16cid:durableId="965695596">
    <w:abstractNumId w:val="4"/>
  </w:num>
  <w:num w:numId="26" w16cid:durableId="331496830">
    <w:abstractNumId w:val="20"/>
  </w:num>
  <w:num w:numId="27" w16cid:durableId="1873108183">
    <w:abstractNumId w:val="23"/>
  </w:num>
  <w:num w:numId="28" w16cid:durableId="1224095647">
    <w:abstractNumId w:val="3"/>
  </w:num>
  <w:num w:numId="29" w16cid:durableId="1676878250">
    <w:abstractNumId w:val="11"/>
  </w:num>
  <w:num w:numId="30" w16cid:durableId="1422796542">
    <w:abstractNumId w:val="28"/>
  </w:num>
  <w:num w:numId="31" w16cid:durableId="352196719">
    <w:abstractNumId w:val="1"/>
  </w:num>
  <w:num w:numId="32" w16cid:durableId="1868637250">
    <w:abstractNumId w:val="7"/>
  </w:num>
  <w:num w:numId="33" w16cid:durableId="1098408759">
    <w:abstractNumId w:val="13"/>
  </w:num>
  <w:num w:numId="34" w16cid:durableId="234052682">
    <w:abstractNumId w:val="17"/>
  </w:num>
  <w:num w:numId="35" w16cid:durableId="9660878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1EFB"/>
    <w:rsid w:val="0000549B"/>
    <w:rsid w:val="00013E4F"/>
    <w:rsid w:val="0003073C"/>
    <w:rsid w:val="00035337"/>
    <w:rsid w:val="00054071"/>
    <w:rsid w:val="0006126D"/>
    <w:rsid w:val="00067F57"/>
    <w:rsid w:val="00071BEC"/>
    <w:rsid w:val="00074514"/>
    <w:rsid w:val="000832D4"/>
    <w:rsid w:val="00090160"/>
    <w:rsid w:val="000904F0"/>
    <w:rsid w:val="000B2D71"/>
    <w:rsid w:val="000B3E7E"/>
    <w:rsid w:val="000B7758"/>
    <w:rsid w:val="000D223C"/>
    <w:rsid w:val="000E4006"/>
    <w:rsid w:val="000F1E3A"/>
    <w:rsid w:val="00133BE1"/>
    <w:rsid w:val="00154E99"/>
    <w:rsid w:val="00164E99"/>
    <w:rsid w:val="00183CC8"/>
    <w:rsid w:val="00187E9B"/>
    <w:rsid w:val="0019223B"/>
    <w:rsid w:val="001927C2"/>
    <w:rsid w:val="001A1323"/>
    <w:rsid w:val="001A4DCD"/>
    <w:rsid w:val="001C6D56"/>
    <w:rsid w:val="001C7722"/>
    <w:rsid w:val="001F11CC"/>
    <w:rsid w:val="001F2D81"/>
    <w:rsid w:val="00203092"/>
    <w:rsid w:val="00203F57"/>
    <w:rsid w:val="002208C0"/>
    <w:rsid w:val="00224C06"/>
    <w:rsid w:val="0025687C"/>
    <w:rsid w:val="00257152"/>
    <w:rsid w:val="002731F8"/>
    <w:rsid w:val="00274A48"/>
    <w:rsid w:val="00286A9A"/>
    <w:rsid w:val="00291CCC"/>
    <w:rsid w:val="002A0393"/>
    <w:rsid w:val="002A6415"/>
    <w:rsid w:val="002B7B7C"/>
    <w:rsid w:val="002C2BF2"/>
    <w:rsid w:val="002C7EF6"/>
    <w:rsid w:val="002D4428"/>
    <w:rsid w:val="002D4924"/>
    <w:rsid w:val="002D4DE0"/>
    <w:rsid w:val="002F4756"/>
    <w:rsid w:val="002F7115"/>
    <w:rsid w:val="00302509"/>
    <w:rsid w:val="003049C5"/>
    <w:rsid w:val="00310881"/>
    <w:rsid w:val="003303BF"/>
    <w:rsid w:val="00340C00"/>
    <w:rsid w:val="00362718"/>
    <w:rsid w:val="00367F57"/>
    <w:rsid w:val="003702D1"/>
    <w:rsid w:val="00373A60"/>
    <w:rsid w:val="00373FAD"/>
    <w:rsid w:val="00375302"/>
    <w:rsid w:val="00375F10"/>
    <w:rsid w:val="003777B5"/>
    <w:rsid w:val="003832E7"/>
    <w:rsid w:val="003A20A0"/>
    <w:rsid w:val="003A30C2"/>
    <w:rsid w:val="003A58B0"/>
    <w:rsid w:val="003D61ED"/>
    <w:rsid w:val="003D7F68"/>
    <w:rsid w:val="00400DFC"/>
    <w:rsid w:val="00412DC6"/>
    <w:rsid w:val="00425009"/>
    <w:rsid w:val="004377B0"/>
    <w:rsid w:val="00451C55"/>
    <w:rsid w:val="00465B76"/>
    <w:rsid w:val="00470073"/>
    <w:rsid w:val="004706A7"/>
    <w:rsid w:val="00472C81"/>
    <w:rsid w:val="00475032"/>
    <w:rsid w:val="004859EF"/>
    <w:rsid w:val="004E1B7F"/>
    <w:rsid w:val="00511EC2"/>
    <w:rsid w:val="00512F68"/>
    <w:rsid w:val="005164F5"/>
    <w:rsid w:val="0052560F"/>
    <w:rsid w:val="005413CA"/>
    <w:rsid w:val="005666F2"/>
    <w:rsid w:val="00572064"/>
    <w:rsid w:val="00575D8C"/>
    <w:rsid w:val="00584369"/>
    <w:rsid w:val="00587A35"/>
    <w:rsid w:val="00592B74"/>
    <w:rsid w:val="00596CEE"/>
    <w:rsid w:val="005B3825"/>
    <w:rsid w:val="005C05FB"/>
    <w:rsid w:val="005E27C0"/>
    <w:rsid w:val="005E7698"/>
    <w:rsid w:val="005F4693"/>
    <w:rsid w:val="00607078"/>
    <w:rsid w:val="00623602"/>
    <w:rsid w:val="006347EB"/>
    <w:rsid w:val="0064279A"/>
    <w:rsid w:val="00651C98"/>
    <w:rsid w:val="006A1257"/>
    <w:rsid w:val="006A5D23"/>
    <w:rsid w:val="006E3147"/>
    <w:rsid w:val="006E3D58"/>
    <w:rsid w:val="006F20CE"/>
    <w:rsid w:val="00704EE5"/>
    <w:rsid w:val="007066E2"/>
    <w:rsid w:val="0072241F"/>
    <w:rsid w:val="00722640"/>
    <w:rsid w:val="00723A82"/>
    <w:rsid w:val="00723CA9"/>
    <w:rsid w:val="0073197E"/>
    <w:rsid w:val="00732767"/>
    <w:rsid w:val="00735483"/>
    <w:rsid w:val="00746080"/>
    <w:rsid w:val="007508EC"/>
    <w:rsid w:val="00755AFC"/>
    <w:rsid w:val="00761FAB"/>
    <w:rsid w:val="007674DC"/>
    <w:rsid w:val="00771352"/>
    <w:rsid w:val="00772B57"/>
    <w:rsid w:val="0077326D"/>
    <w:rsid w:val="00773436"/>
    <w:rsid w:val="007801A3"/>
    <w:rsid w:val="00781D04"/>
    <w:rsid w:val="007873E2"/>
    <w:rsid w:val="007A24FE"/>
    <w:rsid w:val="007A4121"/>
    <w:rsid w:val="007B7124"/>
    <w:rsid w:val="007C2D45"/>
    <w:rsid w:val="007D7D6D"/>
    <w:rsid w:val="007F49EB"/>
    <w:rsid w:val="00804B05"/>
    <w:rsid w:val="00805A13"/>
    <w:rsid w:val="00805FDA"/>
    <w:rsid w:val="00812C1B"/>
    <w:rsid w:val="00812E64"/>
    <w:rsid w:val="008173B1"/>
    <w:rsid w:val="008305A2"/>
    <w:rsid w:val="00835AD0"/>
    <w:rsid w:val="00841787"/>
    <w:rsid w:val="008747B3"/>
    <w:rsid w:val="00875ABC"/>
    <w:rsid w:val="008813C3"/>
    <w:rsid w:val="008861BC"/>
    <w:rsid w:val="0089007E"/>
    <w:rsid w:val="0089009E"/>
    <w:rsid w:val="00892255"/>
    <w:rsid w:val="008926F0"/>
    <w:rsid w:val="008964E8"/>
    <w:rsid w:val="00896FB8"/>
    <w:rsid w:val="008A48F6"/>
    <w:rsid w:val="008B5565"/>
    <w:rsid w:val="008E536C"/>
    <w:rsid w:val="008E6045"/>
    <w:rsid w:val="008F388D"/>
    <w:rsid w:val="0090113B"/>
    <w:rsid w:val="0093258A"/>
    <w:rsid w:val="0094373C"/>
    <w:rsid w:val="009468D2"/>
    <w:rsid w:val="00946DEE"/>
    <w:rsid w:val="00951E2B"/>
    <w:rsid w:val="00952939"/>
    <w:rsid w:val="00961EA0"/>
    <w:rsid w:val="00962B58"/>
    <w:rsid w:val="00964758"/>
    <w:rsid w:val="00975504"/>
    <w:rsid w:val="00994FEE"/>
    <w:rsid w:val="009A5C44"/>
    <w:rsid w:val="009B03AF"/>
    <w:rsid w:val="009C4216"/>
    <w:rsid w:val="009D5F4B"/>
    <w:rsid w:val="009E626E"/>
    <w:rsid w:val="009E6A85"/>
    <w:rsid w:val="009E72B5"/>
    <w:rsid w:val="009E7CBF"/>
    <w:rsid w:val="00A07077"/>
    <w:rsid w:val="00A41E0F"/>
    <w:rsid w:val="00A50DD0"/>
    <w:rsid w:val="00A50EC7"/>
    <w:rsid w:val="00A516B0"/>
    <w:rsid w:val="00A5620A"/>
    <w:rsid w:val="00A9183C"/>
    <w:rsid w:val="00AA06D9"/>
    <w:rsid w:val="00AB251C"/>
    <w:rsid w:val="00AC2406"/>
    <w:rsid w:val="00AD3FCF"/>
    <w:rsid w:val="00AD53AC"/>
    <w:rsid w:val="00AE7160"/>
    <w:rsid w:val="00AE79B9"/>
    <w:rsid w:val="00AF19F2"/>
    <w:rsid w:val="00B0108C"/>
    <w:rsid w:val="00B022DD"/>
    <w:rsid w:val="00B03802"/>
    <w:rsid w:val="00B069AA"/>
    <w:rsid w:val="00B10209"/>
    <w:rsid w:val="00B23A36"/>
    <w:rsid w:val="00B25576"/>
    <w:rsid w:val="00B25EF5"/>
    <w:rsid w:val="00B35459"/>
    <w:rsid w:val="00B37420"/>
    <w:rsid w:val="00B41C57"/>
    <w:rsid w:val="00B50EB2"/>
    <w:rsid w:val="00B6722A"/>
    <w:rsid w:val="00B82D78"/>
    <w:rsid w:val="00BA3F45"/>
    <w:rsid w:val="00BA434C"/>
    <w:rsid w:val="00BD4F65"/>
    <w:rsid w:val="00BD7607"/>
    <w:rsid w:val="00C06F9E"/>
    <w:rsid w:val="00C13E6B"/>
    <w:rsid w:val="00C2370B"/>
    <w:rsid w:val="00C27193"/>
    <w:rsid w:val="00C4475A"/>
    <w:rsid w:val="00C50864"/>
    <w:rsid w:val="00C624D5"/>
    <w:rsid w:val="00C808EE"/>
    <w:rsid w:val="00C848A0"/>
    <w:rsid w:val="00C859E5"/>
    <w:rsid w:val="00C878C5"/>
    <w:rsid w:val="00C96AEA"/>
    <w:rsid w:val="00CC0B6D"/>
    <w:rsid w:val="00CC79F3"/>
    <w:rsid w:val="00CD01B4"/>
    <w:rsid w:val="00CE1CD3"/>
    <w:rsid w:val="00CE4F01"/>
    <w:rsid w:val="00CF0A35"/>
    <w:rsid w:val="00CF1165"/>
    <w:rsid w:val="00D30F16"/>
    <w:rsid w:val="00D357EA"/>
    <w:rsid w:val="00D37CDE"/>
    <w:rsid w:val="00D446AC"/>
    <w:rsid w:val="00D55546"/>
    <w:rsid w:val="00D57E8C"/>
    <w:rsid w:val="00D6213C"/>
    <w:rsid w:val="00D647C0"/>
    <w:rsid w:val="00D7390A"/>
    <w:rsid w:val="00D77124"/>
    <w:rsid w:val="00D77694"/>
    <w:rsid w:val="00D77B0F"/>
    <w:rsid w:val="00DA577F"/>
    <w:rsid w:val="00DB6B52"/>
    <w:rsid w:val="00DC489D"/>
    <w:rsid w:val="00DD274F"/>
    <w:rsid w:val="00DE5488"/>
    <w:rsid w:val="00DE75AC"/>
    <w:rsid w:val="00DE7E33"/>
    <w:rsid w:val="00DF5A52"/>
    <w:rsid w:val="00E1762F"/>
    <w:rsid w:val="00E17C58"/>
    <w:rsid w:val="00E231C2"/>
    <w:rsid w:val="00E429DA"/>
    <w:rsid w:val="00E43057"/>
    <w:rsid w:val="00E602B2"/>
    <w:rsid w:val="00E616AB"/>
    <w:rsid w:val="00E62C2A"/>
    <w:rsid w:val="00E76FF3"/>
    <w:rsid w:val="00E8586E"/>
    <w:rsid w:val="00E86F26"/>
    <w:rsid w:val="00E96A06"/>
    <w:rsid w:val="00E96EF6"/>
    <w:rsid w:val="00EA0919"/>
    <w:rsid w:val="00EB31F7"/>
    <w:rsid w:val="00EB5240"/>
    <w:rsid w:val="00EB6BA0"/>
    <w:rsid w:val="00EC0B55"/>
    <w:rsid w:val="00EE3753"/>
    <w:rsid w:val="00F034BF"/>
    <w:rsid w:val="00F12EBD"/>
    <w:rsid w:val="00F151C0"/>
    <w:rsid w:val="00F233A3"/>
    <w:rsid w:val="00F23D7A"/>
    <w:rsid w:val="00F26D30"/>
    <w:rsid w:val="00F57152"/>
    <w:rsid w:val="00F65D5B"/>
    <w:rsid w:val="00F7362C"/>
    <w:rsid w:val="00F84324"/>
    <w:rsid w:val="00F92F61"/>
    <w:rsid w:val="00FA48B7"/>
    <w:rsid w:val="00FB6F10"/>
    <w:rsid w:val="00FC4CF8"/>
    <w:rsid w:val="00FC5DA7"/>
    <w:rsid w:val="09DF4D1E"/>
    <w:rsid w:val="17AABC27"/>
    <w:rsid w:val="1E977A5B"/>
    <w:rsid w:val="2D6FE79C"/>
    <w:rsid w:val="439F4060"/>
    <w:rsid w:val="5741784C"/>
    <w:rsid w:val="72FB6062"/>
    <w:rsid w:val="7B006D6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C2B43AB1-CC3C-44CC-AF36-54DDB1A4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FootnoteText">
    <w:name w:val="footnote text"/>
    <w:basedOn w:val="Normal"/>
    <w:link w:val="FootnoteTextChar"/>
    <w:uiPriority w:val="99"/>
    <w:semiHidden/>
    <w:unhideWhenUsed/>
    <w:rsid w:val="00994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FEE"/>
    <w:rPr>
      <w:sz w:val="20"/>
      <w:szCs w:val="20"/>
    </w:rPr>
  </w:style>
  <w:style w:type="character" w:styleId="FootnoteReference">
    <w:name w:val="footnote reference"/>
    <w:basedOn w:val="DefaultParagraphFont"/>
    <w:uiPriority w:val="99"/>
    <w:semiHidden/>
    <w:unhideWhenUsed/>
    <w:rsid w:val="00994FEE"/>
    <w:rPr>
      <w:vertAlign w:val="superscript"/>
    </w:rPr>
  </w:style>
  <w:style w:type="character" w:styleId="Hyperlink">
    <w:name w:val="Hyperlink"/>
    <w:basedOn w:val="DefaultParagraphFont"/>
    <w:uiPriority w:val="99"/>
    <w:unhideWhenUsed/>
    <w:rsid w:val="00013E4F"/>
    <w:rPr>
      <w:color w:val="0000FF" w:themeColor="hyperlink"/>
      <w:u w:val="single"/>
    </w:rPr>
  </w:style>
  <w:style w:type="character" w:styleId="UnresolvedMention">
    <w:name w:val="Unresolved Mention"/>
    <w:basedOn w:val="DefaultParagraphFont"/>
    <w:uiPriority w:val="99"/>
    <w:semiHidden/>
    <w:unhideWhenUsed/>
    <w:rsid w:val="00013E4F"/>
    <w:rPr>
      <w:color w:val="605E5C"/>
      <w:shd w:val="clear" w:color="auto" w:fill="E1DFDD"/>
    </w:rPr>
  </w:style>
  <w:style w:type="character" w:styleId="Mention">
    <w:name w:val="Mention"/>
    <w:basedOn w:val="DefaultParagraphFont"/>
    <w:uiPriority w:val="99"/>
    <w:unhideWhenUsed/>
    <w:rsid w:val="002A03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4c99b-0bc1-4dd5-829e-ad5714449cd6" xsi:nil="true"/>
    <lcf76f155ced4ddcb4097134ff3c332f xmlns="83abfa7a-daeb-4e82-8a7e-c5824009c764">
      <Terms xmlns="http://schemas.microsoft.com/office/infopath/2007/PartnerControls"/>
    </lcf76f155ced4ddcb4097134ff3c332f>
    <SharedWithUsers xmlns="18c4c99b-0bc1-4dd5-829e-ad5714449cd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C74566A107E49B2CCCE5C5481A213" ma:contentTypeVersion="13" ma:contentTypeDescription="Create a new document." ma:contentTypeScope="" ma:versionID="d9b585d12294e6c21f57a6db60f5c010">
  <xsd:schema xmlns:xsd="http://www.w3.org/2001/XMLSchema" xmlns:xs="http://www.w3.org/2001/XMLSchema" xmlns:p="http://schemas.microsoft.com/office/2006/metadata/properties" xmlns:ns2="83abfa7a-daeb-4e82-8a7e-c5824009c764" xmlns:ns3="18c4c99b-0bc1-4dd5-829e-ad5714449cd6" targetNamespace="http://schemas.microsoft.com/office/2006/metadata/properties" ma:root="true" ma:fieldsID="673b03b4da88f640e7777341ec0b4593" ns2:_="" ns3:_="">
    <xsd:import namespace="83abfa7a-daeb-4e82-8a7e-c5824009c764"/>
    <xsd:import namespace="18c4c99b-0bc1-4dd5-829e-ad571444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fa7a-daeb-4e82-8a7e-c5824009c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4c99b-0bc1-4dd5-829e-ad571444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8438e2d-c537-4dfd-9cc0-e70d5b18b1dc}" ma:internalName="TaxCatchAll" ma:showField="CatchAllData" ma:web="18c4c99b-0bc1-4dd5-829e-ad5714449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2E802-CF4E-4728-B8D5-EF6234C49C14}">
  <ds:schemaRefs>
    <ds:schemaRef ds:uri="http://schemas.microsoft.com/office/2006/metadata/properties"/>
    <ds:schemaRef ds:uri="http://schemas.microsoft.com/office/infopath/2007/PartnerControls"/>
    <ds:schemaRef ds:uri="18c4c99b-0bc1-4dd5-829e-ad5714449cd6"/>
    <ds:schemaRef ds:uri="83abfa7a-daeb-4e82-8a7e-c5824009c764"/>
  </ds:schemaRefs>
</ds:datastoreItem>
</file>

<file path=customXml/itemProps2.xml><?xml version="1.0" encoding="utf-8"?>
<ds:datastoreItem xmlns:ds="http://schemas.openxmlformats.org/officeDocument/2006/customXml" ds:itemID="{97E9869B-2BBB-4188-9B83-EBA07FE55E03}">
  <ds:schemaRefs>
    <ds:schemaRef ds:uri="http://schemas.microsoft.com/sharepoint/v3/contenttype/forms"/>
  </ds:schemaRefs>
</ds:datastoreItem>
</file>

<file path=customXml/itemProps3.xml><?xml version="1.0" encoding="utf-8"?>
<ds:datastoreItem xmlns:ds="http://schemas.openxmlformats.org/officeDocument/2006/customXml" ds:itemID="{1531B8C7-07E3-48A5-8C84-774C6956A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fa7a-daeb-4e82-8a7e-c5824009c764"/>
    <ds:schemaRef ds:uri="18c4c99b-0bc1-4dd5-829e-ad571444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subject/>
  <dc:creator>OEB</dc:creator>
  <cp:keywords/>
  <cp:lastModifiedBy>Amber Goher</cp:lastModifiedBy>
  <cp:revision>5</cp:revision>
  <cp:lastPrinted>2014-09-29T11:43:00Z</cp:lastPrinted>
  <dcterms:created xsi:type="dcterms:W3CDTF">2023-10-03T18:35:00Z</dcterms:created>
  <dcterms:modified xsi:type="dcterms:W3CDTF">2023-10-03T18:37:00Z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0x010100EDEC74566A107E49B2CCCE5C5481A213</vt:lpwstr>
  </property>
  <property fmtid="{D5CDD505-2E9C-101B-9397-08002B2CF9AE}" pid="3" name="MediaServiceImageTags">
    <vt:lpwstr/>
  </property>
</Properties>
</file>