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AD6A" w14:textId="0C99A218" w:rsidR="0014762B" w:rsidRPr="00A7652B" w:rsidRDefault="0014762B" w:rsidP="00A7652B">
      <w:pPr>
        <w:jc w:val="center"/>
        <w:rPr>
          <w:b/>
          <w:bCs/>
        </w:rPr>
      </w:pPr>
      <w:r w:rsidRPr="00F219F8">
        <w:rPr>
          <w:b/>
          <w:bCs/>
        </w:rPr>
        <w:t>EB-</w:t>
      </w:r>
      <w:r w:rsidR="00F219F8" w:rsidRPr="00F219F8">
        <w:rPr>
          <w:b/>
          <w:bCs/>
        </w:rPr>
        <w:t>202</w:t>
      </w:r>
      <w:r w:rsidR="00AC0F58">
        <w:rPr>
          <w:b/>
          <w:bCs/>
        </w:rPr>
        <w:t>4-00</w:t>
      </w:r>
      <w:r w:rsidR="00786EDC">
        <w:rPr>
          <w:b/>
          <w:bCs/>
        </w:rPr>
        <w:t>26 Greater Sudbury Hydro Inc</w:t>
      </w:r>
      <w:r w:rsidR="00796352">
        <w:rPr>
          <w:b/>
          <w:bCs/>
        </w:rPr>
        <w:t>.</w:t>
      </w:r>
      <w:r w:rsidRPr="0014762B">
        <w:rPr>
          <w:b/>
          <w:bCs/>
        </w:rPr>
        <w:t xml:space="preserve"> – Error Checking Items</w:t>
      </w:r>
    </w:p>
    <w:tbl>
      <w:tblPr>
        <w:tblStyle w:val="TableGrid"/>
        <w:tblW w:w="12164" w:type="dxa"/>
        <w:tblLook w:val="04A0" w:firstRow="1" w:lastRow="0" w:firstColumn="1" w:lastColumn="0" w:noHBand="0" w:noVBand="1"/>
      </w:tblPr>
      <w:tblGrid>
        <w:gridCol w:w="562"/>
        <w:gridCol w:w="1806"/>
        <w:gridCol w:w="1855"/>
        <w:gridCol w:w="1731"/>
        <w:gridCol w:w="6210"/>
      </w:tblGrid>
      <w:tr w:rsidR="00E82408" w:rsidRPr="00A7652B" w14:paraId="22D7D505" w14:textId="77777777" w:rsidTr="00E82408">
        <w:tc>
          <w:tcPr>
            <w:tcW w:w="562" w:type="dxa"/>
            <w:shd w:val="clear" w:color="auto" w:fill="E2EFD9" w:themeFill="accent6" w:themeFillTint="33"/>
          </w:tcPr>
          <w:p w14:paraId="16CB5E52" w14:textId="77777777" w:rsidR="00E82408" w:rsidRPr="00A7652B" w:rsidRDefault="00E82408" w:rsidP="0014762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06" w:type="dxa"/>
            <w:shd w:val="clear" w:color="auto" w:fill="E2EFD9" w:themeFill="accent6" w:themeFillTint="33"/>
          </w:tcPr>
          <w:p w14:paraId="1F12542F" w14:textId="6854FFDE" w:rsidR="00E82408" w:rsidRPr="00A7652B" w:rsidRDefault="00E82408" w:rsidP="0014762B">
            <w:pPr>
              <w:jc w:val="center"/>
              <w:rPr>
                <w:rFonts w:cstheme="minorHAnsi"/>
                <w:b/>
                <w:bCs/>
              </w:rPr>
            </w:pPr>
            <w:r w:rsidRPr="00A7652B">
              <w:rPr>
                <w:rFonts w:cstheme="minorHAnsi"/>
                <w:b/>
                <w:bCs/>
              </w:rPr>
              <w:t>Reference 1</w:t>
            </w:r>
          </w:p>
        </w:tc>
        <w:tc>
          <w:tcPr>
            <w:tcW w:w="1855" w:type="dxa"/>
            <w:shd w:val="clear" w:color="auto" w:fill="E2EFD9" w:themeFill="accent6" w:themeFillTint="33"/>
          </w:tcPr>
          <w:p w14:paraId="2D8C427E" w14:textId="77777777" w:rsidR="00E82408" w:rsidRPr="00A7652B" w:rsidRDefault="00E82408" w:rsidP="0014762B">
            <w:pPr>
              <w:jc w:val="center"/>
              <w:rPr>
                <w:rFonts w:cstheme="minorHAnsi"/>
                <w:b/>
                <w:bCs/>
              </w:rPr>
            </w:pPr>
            <w:r w:rsidRPr="00A7652B">
              <w:rPr>
                <w:rFonts w:cstheme="minorHAnsi"/>
                <w:b/>
                <w:bCs/>
              </w:rPr>
              <w:t>Reference 2</w:t>
            </w:r>
          </w:p>
          <w:p w14:paraId="1D346325" w14:textId="17AF29CB" w:rsidR="00E82408" w:rsidRPr="00A7652B" w:rsidRDefault="00E82408" w:rsidP="0014762B">
            <w:pPr>
              <w:jc w:val="center"/>
              <w:rPr>
                <w:rFonts w:cstheme="minorHAnsi"/>
                <w:b/>
                <w:bCs/>
              </w:rPr>
            </w:pPr>
            <w:r w:rsidRPr="00A7652B">
              <w:rPr>
                <w:rFonts w:cstheme="minorHAnsi"/>
                <w:b/>
                <w:bCs/>
              </w:rPr>
              <w:t>If applicable</w:t>
            </w:r>
          </w:p>
        </w:tc>
        <w:tc>
          <w:tcPr>
            <w:tcW w:w="1731" w:type="dxa"/>
            <w:shd w:val="clear" w:color="auto" w:fill="E2EFD9" w:themeFill="accent6" w:themeFillTint="33"/>
          </w:tcPr>
          <w:p w14:paraId="74AC4042" w14:textId="77777777" w:rsidR="00E82408" w:rsidRDefault="00E82408" w:rsidP="0014762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Reference 3</w:t>
            </w:r>
          </w:p>
          <w:p w14:paraId="2F0CEB4B" w14:textId="49728C82" w:rsidR="00E82408" w:rsidRPr="00A7652B" w:rsidRDefault="00E82408" w:rsidP="0014762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If applicable</w:t>
            </w:r>
          </w:p>
        </w:tc>
        <w:tc>
          <w:tcPr>
            <w:tcW w:w="6210" w:type="dxa"/>
            <w:shd w:val="clear" w:color="auto" w:fill="E2EFD9" w:themeFill="accent6" w:themeFillTint="33"/>
          </w:tcPr>
          <w:p w14:paraId="7DCC54A2" w14:textId="5D3AAD08" w:rsidR="00E82408" w:rsidRPr="00A7652B" w:rsidRDefault="00E82408" w:rsidP="0014762B">
            <w:pPr>
              <w:jc w:val="center"/>
              <w:rPr>
                <w:rFonts w:cstheme="minorHAnsi"/>
                <w:b/>
                <w:bCs/>
              </w:rPr>
            </w:pPr>
            <w:r w:rsidRPr="00A7652B">
              <w:rPr>
                <w:rFonts w:cstheme="minorHAnsi"/>
                <w:b/>
                <w:bCs/>
              </w:rPr>
              <w:t>Description</w:t>
            </w:r>
          </w:p>
        </w:tc>
      </w:tr>
      <w:tr w:rsidR="00E82408" w:rsidRPr="00A7652B" w14:paraId="52A356D4" w14:textId="77777777" w:rsidTr="00E82408">
        <w:tc>
          <w:tcPr>
            <w:tcW w:w="562" w:type="dxa"/>
          </w:tcPr>
          <w:p w14:paraId="266CDDB3" w14:textId="6E51C679" w:rsidR="00E82408" w:rsidRDefault="00E82408" w:rsidP="00F91CE0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806" w:type="dxa"/>
          </w:tcPr>
          <w:p w14:paraId="17E9C9B4" w14:textId="507A63B7" w:rsidR="00E82408" w:rsidRPr="00A7652B" w:rsidRDefault="00E82408" w:rsidP="50A43A91">
            <w:r w:rsidRPr="50A43A91">
              <w:t>Exhibit 9-1-1, p 10</w:t>
            </w:r>
          </w:p>
        </w:tc>
        <w:tc>
          <w:tcPr>
            <w:tcW w:w="1855" w:type="dxa"/>
          </w:tcPr>
          <w:p w14:paraId="7EEBB443" w14:textId="063D26E4" w:rsidR="00E82408" w:rsidRPr="00A7652B" w:rsidRDefault="00E82408" w:rsidP="50A43A91">
            <w:r w:rsidRPr="50A43A91">
              <w:t>DVA Continuity Schedule, tab 2b</w:t>
            </w:r>
          </w:p>
        </w:tc>
        <w:tc>
          <w:tcPr>
            <w:tcW w:w="1731" w:type="dxa"/>
          </w:tcPr>
          <w:p w14:paraId="318DDDE9" w14:textId="39C2325A" w:rsidR="00E82408" w:rsidRDefault="00E82408" w:rsidP="00F91CE0">
            <w:pPr>
              <w:rPr>
                <w:rFonts w:cstheme="minorHAnsi"/>
              </w:rPr>
            </w:pPr>
          </w:p>
        </w:tc>
        <w:tc>
          <w:tcPr>
            <w:tcW w:w="6210" w:type="dxa"/>
          </w:tcPr>
          <w:p w14:paraId="3DC22713" w14:textId="77777777" w:rsidR="00112289" w:rsidRPr="00112289" w:rsidRDefault="00112289" w:rsidP="00112289">
            <w:r w:rsidRPr="00112289">
              <w:t>The descriptions of accounts in Exhibit 9 and the DVA Continuity Schedule do not agree on disposition request. Please confirm whether the group 1 and group 2 accounts listed, notably 1508 – sub accounts OPEB, ACM, Misc debits in the DVA continuity schedule are being requested for disposition by indicating “Yes/No” in column BU.</w:t>
            </w:r>
          </w:p>
          <w:p w14:paraId="336F5F2F" w14:textId="67E0FFCC" w:rsidR="00E82408" w:rsidRPr="00A7652B" w:rsidRDefault="00E82408" w:rsidP="50A43A91"/>
        </w:tc>
      </w:tr>
      <w:tr w:rsidR="00E82408" w:rsidRPr="00A7652B" w14:paraId="3A2F9D36" w14:textId="77777777" w:rsidTr="00E82408">
        <w:tc>
          <w:tcPr>
            <w:tcW w:w="562" w:type="dxa"/>
          </w:tcPr>
          <w:p w14:paraId="3ABE4C59" w14:textId="4A5277EB" w:rsidR="00E82408" w:rsidRDefault="00E82408" w:rsidP="00F91CE0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806" w:type="dxa"/>
          </w:tcPr>
          <w:p w14:paraId="27C11233" w14:textId="49C62368" w:rsidR="00E82408" w:rsidRDefault="00E82408" w:rsidP="50A43A91">
            <w:r w:rsidRPr="50A43A91">
              <w:t>Exhibit 9, Schedule 6</w:t>
            </w:r>
          </w:p>
        </w:tc>
        <w:tc>
          <w:tcPr>
            <w:tcW w:w="1855" w:type="dxa"/>
          </w:tcPr>
          <w:p w14:paraId="34E3EB38" w14:textId="4341CE3F" w:rsidR="00E82408" w:rsidRDefault="00E82408" w:rsidP="50A43A91">
            <w:r w:rsidRPr="50A43A91">
              <w:t>N/A</w:t>
            </w:r>
          </w:p>
        </w:tc>
        <w:tc>
          <w:tcPr>
            <w:tcW w:w="1731" w:type="dxa"/>
          </w:tcPr>
          <w:p w14:paraId="62A7443D" w14:textId="2239CE99" w:rsidR="00E82408" w:rsidRDefault="00E82408" w:rsidP="00F91CE0">
            <w:pPr>
              <w:rPr>
                <w:rFonts w:cstheme="minorHAnsi"/>
              </w:rPr>
            </w:pPr>
          </w:p>
        </w:tc>
        <w:tc>
          <w:tcPr>
            <w:tcW w:w="6210" w:type="dxa"/>
          </w:tcPr>
          <w:p w14:paraId="2EA5870D" w14:textId="77777777" w:rsidR="00663E31" w:rsidRPr="00663E31" w:rsidRDefault="00663E31" w:rsidP="00663E31">
            <w:r w:rsidRPr="00663E31">
              <w:t>Please provide the Excel format of Schedule 6 Accelerated CCA calculation.</w:t>
            </w:r>
          </w:p>
          <w:p w14:paraId="26C3A221" w14:textId="2B7B2775" w:rsidR="00E82408" w:rsidRPr="00B2660C" w:rsidRDefault="00E82408" w:rsidP="50A43A91"/>
        </w:tc>
      </w:tr>
      <w:tr w:rsidR="00E82408" w:rsidRPr="00A7652B" w14:paraId="7FE4A7FB" w14:textId="77777777" w:rsidTr="00E82408">
        <w:tc>
          <w:tcPr>
            <w:tcW w:w="562" w:type="dxa"/>
          </w:tcPr>
          <w:p w14:paraId="2A58A680" w14:textId="2197BD37" w:rsidR="00E82408" w:rsidRDefault="00E82408" w:rsidP="006E700B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806" w:type="dxa"/>
          </w:tcPr>
          <w:p w14:paraId="413ACE9E" w14:textId="2750D932" w:rsidR="00E82408" w:rsidRDefault="00E82408" w:rsidP="2D5A98ED">
            <w:r w:rsidRPr="2D5A98ED">
              <w:t>Ch 2 Appendices, 2BB</w:t>
            </w:r>
          </w:p>
        </w:tc>
        <w:tc>
          <w:tcPr>
            <w:tcW w:w="1855" w:type="dxa"/>
          </w:tcPr>
          <w:p w14:paraId="0815523A" w14:textId="6B6246EE" w:rsidR="00E82408" w:rsidRDefault="00E82408" w:rsidP="006E700B">
            <w:pPr>
              <w:rPr>
                <w:rFonts w:cstheme="minorHAnsi"/>
              </w:rPr>
            </w:pPr>
          </w:p>
        </w:tc>
        <w:tc>
          <w:tcPr>
            <w:tcW w:w="1731" w:type="dxa"/>
          </w:tcPr>
          <w:p w14:paraId="350031D8" w14:textId="77777777" w:rsidR="00E82408" w:rsidRPr="00A7652B" w:rsidRDefault="00E82408" w:rsidP="006E700B">
            <w:pPr>
              <w:rPr>
                <w:rFonts w:cstheme="minorHAnsi"/>
              </w:rPr>
            </w:pPr>
          </w:p>
        </w:tc>
        <w:tc>
          <w:tcPr>
            <w:tcW w:w="6210" w:type="dxa"/>
          </w:tcPr>
          <w:p w14:paraId="12752F25" w14:textId="77777777" w:rsidR="00205613" w:rsidRPr="00205613" w:rsidRDefault="00205613" w:rsidP="00205613">
            <w:r w:rsidRPr="00205613">
              <w:t>The Chapter 2 Appendices, tab 2BB for Service Lives comparisons is incomplete. Please fill out columns J, K, L and N with Greater Sudbury’s fixed assets and their associated service lives.</w:t>
            </w:r>
          </w:p>
          <w:p w14:paraId="6384FCD7" w14:textId="233063E6" w:rsidR="00E82408" w:rsidRDefault="00E82408" w:rsidP="2D5A98ED"/>
        </w:tc>
      </w:tr>
    </w:tbl>
    <w:p w14:paraId="64DAE465" w14:textId="77777777" w:rsidR="00D22C58" w:rsidRDefault="00D22C58" w:rsidP="0046400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CF6A59" w14:textId="77777777" w:rsidR="00BB08CD" w:rsidRDefault="00BB08CD" w:rsidP="0023199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AB7E84" w14:textId="5B749A45" w:rsidR="00231995" w:rsidRDefault="00231995" w:rsidP="0023199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GSHi Responses</w:t>
      </w:r>
    </w:p>
    <w:p w14:paraId="2D5442EB" w14:textId="3E61ED16" w:rsidR="00231995" w:rsidRPr="00832E1A" w:rsidRDefault="00832E1A" w:rsidP="00832E1A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832E1A">
        <w:rPr>
          <w:rFonts w:ascii="Arial" w:hAnsi="Arial" w:cs="Arial"/>
          <w:bCs/>
          <w:sz w:val="24"/>
          <w:szCs w:val="24"/>
        </w:rPr>
        <w:t>GSHi has included an updated copy of the DVA Continuity Schedule</w:t>
      </w:r>
      <w:r w:rsidR="003673F2">
        <w:rPr>
          <w:rFonts w:ascii="Arial" w:hAnsi="Arial" w:cs="Arial"/>
          <w:bCs/>
          <w:sz w:val="24"/>
          <w:szCs w:val="24"/>
        </w:rPr>
        <w:t xml:space="preserve"> (GSHI_Error_Checking_</w:t>
      </w:r>
      <w:r w:rsidR="00B370D9">
        <w:rPr>
          <w:rFonts w:ascii="Arial" w:hAnsi="Arial" w:cs="Arial"/>
          <w:bCs/>
          <w:sz w:val="24"/>
          <w:szCs w:val="24"/>
        </w:rPr>
        <w:t>DVA_Continiuty_Schedule_COS_20241211)</w:t>
      </w:r>
      <w:r w:rsidRPr="00832E1A">
        <w:rPr>
          <w:rFonts w:ascii="Arial" w:hAnsi="Arial" w:cs="Arial"/>
          <w:bCs/>
          <w:sz w:val="24"/>
          <w:szCs w:val="24"/>
        </w:rPr>
        <w:t>, with column BU of Tab 2b revised to accurately indicate whether the 1508 sub-accounts for OPEB, ACM, and miscellaneous debits are proposed for disposition. While this update improves the accuracy of indicating which balances are proposed for disposition on this tab, the Group 2 rate rider calculation in this version of the model does not align with the rate riders proposed in this application. For the accurate calculation of the Group 2 rate rider, please refer to the originally submitted DVA Continuity Schedule.</w:t>
      </w:r>
    </w:p>
    <w:p w14:paraId="5BE734AB" w14:textId="77777777" w:rsidR="00231995" w:rsidRDefault="00231995" w:rsidP="0023199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0D4C87" w14:textId="35D27493" w:rsidR="00231995" w:rsidRPr="009845EC" w:rsidRDefault="009845EC" w:rsidP="00EE2C33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Please refer to file GSHI_Error_Checking_2025_Accelerated_Deferral_Support_20241211</w:t>
      </w:r>
    </w:p>
    <w:p w14:paraId="15FB4CE9" w14:textId="77777777" w:rsidR="00231995" w:rsidRPr="00EE2C33" w:rsidRDefault="00231995" w:rsidP="00EE2C33">
      <w:pPr>
        <w:pStyle w:val="ListParagraph"/>
        <w:spacing w:after="0"/>
        <w:rPr>
          <w:rFonts w:ascii="Arial" w:hAnsi="Arial" w:cs="Arial"/>
          <w:bCs/>
          <w:sz w:val="24"/>
          <w:szCs w:val="24"/>
        </w:rPr>
      </w:pPr>
    </w:p>
    <w:p w14:paraId="0A5C2784" w14:textId="3B615372" w:rsidR="00231995" w:rsidRPr="00231995" w:rsidRDefault="002818B5" w:rsidP="00EE2C33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Cs/>
          <w:sz w:val="24"/>
          <w:szCs w:val="24"/>
        </w:rPr>
      </w:pPr>
      <w:r w:rsidRPr="002818B5">
        <w:rPr>
          <w:rFonts w:ascii="Arial" w:hAnsi="Arial" w:cs="Arial"/>
          <w:bCs/>
          <w:sz w:val="24"/>
          <w:szCs w:val="24"/>
        </w:rPr>
        <w:lastRenderedPageBreak/>
        <w:t>The Chapter 2 Appendices have been updated to include a completed Appendix 2-BB. No other changes have been</w:t>
      </w:r>
      <w:r w:rsidR="00EE2C33">
        <w:rPr>
          <w:rFonts w:ascii="Arial" w:hAnsi="Arial" w:cs="Arial"/>
          <w:bCs/>
          <w:sz w:val="24"/>
          <w:szCs w:val="24"/>
        </w:rPr>
        <w:t xml:space="preserve"> </w:t>
      </w:r>
      <w:r w:rsidRPr="002818B5">
        <w:rPr>
          <w:rFonts w:ascii="Arial" w:hAnsi="Arial" w:cs="Arial"/>
          <w:bCs/>
          <w:sz w:val="24"/>
          <w:szCs w:val="24"/>
        </w:rPr>
        <w:t>made to any other tabs in the workbook.</w:t>
      </w:r>
      <w:r w:rsidR="00760F4F">
        <w:rPr>
          <w:rFonts w:ascii="Arial" w:hAnsi="Arial" w:cs="Arial"/>
          <w:bCs/>
          <w:sz w:val="24"/>
          <w:szCs w:val="24"/>
        </w:rPr>
        <w:t xml:space="preserve">  Please refer to file </w:t>
      </w:r>
      <w:r w:rsidR="00BF4C35">
        <w:rPr>
          <w:rFonts w:ascii="Arial" w:hAnsi="Arial" w:cs="Arial"/>
          <w:bCs/>
          <w:sz w:val="24"/>
          <w:szCs w:val="24"/>
        </w:rPr>
        <w:t>GSHI_Error_Checking_</w:t>
      </w:r>
      <w:r w:rsidR="00765F5A">
        <w:rPr>
          <w:rFonts w:ascii="Arial" w:hAnsi="Arial" w:cs="Arial"/>
          <w:bCs/>
          <w:sz w:val="24"/>
          <w:szCs w:val="24"/>
        </w:rPr>
        <w:t>2025_Filing_Requirements_Chapter2_Appendices_20241211</w:t>
      </w:r>
      <w:r w:rsidR="009845EC">
        <w:rPr>
          <w:rFonts w:ascii="Arial" w:hAnsi="Arial" w:cs="Arial"/>
          <w:bCs/>
          <w:sz w:val="24"/>
          <w:szCs w:val="24"/>
        </w:rPr>
        <w:t>.</w:t>
      </w:r>
    </w:p>
    <w:sectPr w:rsidR="00231995" w:rsidRPr="00231995" w:rsidSect="001476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F1227" w14:textId="77777777" w:rsidR="004047E8" w:rsidRDefault="004047E8" w:rsidP="00CE3B5E">
      <w:pPr>
        <w:spacing w:after="0" w:line="240" w:lineRule="auto"/>
      </w:pPr>
      <w:r>
        <w:separator/>
      </w:r>
    </w:p>
  </w:endnote>
  <w:endnote w:type="continuationSeparator" w:id="0">
    <w:p w14:paraId="7B2E84D6" w14:textId="77777777" w:rsidR="004047E8" w:rsidRDefault="004047E8" w:rsidP="00CE3B5E">
      <w:pPr>
        <w:spacing w:after="0" w:line="240" w:lineRule="auto"/>
      </w:pPr>
      <w:r>
        <w:continuationSeparator/>
      </w:r>
    </w:p>
  </w:endnote>
  <w:endnote w:type="continuationNotice" w:id="1">
    <w:p w14:paraId="3272504E" w14:textId="77777777" w:rsidR="004047E8" w:rsidRDefault="004047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5D95D" w14:textId="77777777" w:rsidR="004047E8" w:rsidRDefault="004047E8" w:rsidP="00CE3B5E">
      <w:pPr>
        <w:spacing w:after="0" w:line="240" w:lineRule="auto"/>
      </w:pPr>
      <w:r>
        <w:separator/>
      </w:r>
    </w:p>
  </w:footnote>
  <w:footnote w:type="continuationSeparator" w:id="0">
    <w:p w14:paraId="2936975C" w14:textId="77777777" w:rsidR="004047E8" w:rsidRDefault="004047E8" w:rsidP="00CE3B5E">
      <w:pPr>
        <w:spacing w:after="0" w:line="240" w:lineRule="auto"/>
      </w:pPr>
      <w:r>
        <w:continuationSeparator/>
      </w:r>
    </w:p>
  </w:footnote>
  <w:footnote w:type="continuationNotice" w:id="1">
    <w:p w14:paraId="380BDC02" w14:textId="77777777" w:rsidR="004047E8" w:rsidRDefault="004047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2F28"/>
    <w:multiLevelType w:val="hybridMultilevel"/>
    <w:tmpl w:val="AC5820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B41F6"/>
    <w:multiLevelType w:val="hybridMultilevel"/>
    <w:tmpl w:val="798A37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69FB"/>
    <w:multiLevelType w:val="hybridMultilevel"/>
    <w:tmpl w:val="77009656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3" w15:restartNumberingAfterBreak="0">
    <w:nsid w:val="14413FA4"/>
    <w:multiLevelType w:val="hybridMultilevel"/>
    <w:tmpl w:val="549E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36619"/>
    <w:multiLevelType w:val="hybridMultilevel"/>
    <w:tmpl w:val="523638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05BB4"/>
    <w:multiLevelType w:val="hybridMultilevel"/>
    <w:tmpl w:val="1D546068"/>
    <w:lvl w:ilvl="0" w:tplc="A59E1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97C12"/>
    <w:multiLevelType w:val="hybridMultilevel"/>
    <w:tmpl w:val="3D180B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C74F5"/>
    <w:multiLevelType w:val="hybridMultilevel"/>
    <w:tmpl w:val="19DE9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107C9"/>
    <w:multiLevelType w:val="hybridMultilevel"/>
    <w:tmpl w:val="1ECE2418"/>
    <w:lvl w:ilvl="0" w:tplc="AEBC02B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434616"/>
    <w:multiLevelType w:val="hybridMultilevel"/>
    <w:tmpl w:val="3ACCF3E6"/>
    <w:lvl w:ilvl="0" w:tplc="FFFFFFFF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49" w:hanging="360"/>
      </w:pPr>
    </w:lvl>
    <w:lvl w:ilvl="2" w:tplc="FFFFFFFF" w:tentative="1">
      <w:start w:val="1"/>
      <w:numFmt w:val="lowerRoman"/>
      <w:lvlText w:val="%3."/>
      <w:lvlJc w:val="right"/>
      <w:pPr>
        <w:ind w:left="1869" w:hanging="180"/>
      </w:pPr>
    </w:lvl>
    <w:lvl w:ilvl="3" w:tplc="FFFFFFFF" w:tentative="1">
      <w:start w:val="1"/>
      <w:numFmt w:val="decimal"/>
      <w:lvlText w:val="%4."/>
      <w:lvlJc w:val="left"/>
      <w:pPr>
        <w:ind w:left="2589" w:hanging="360"/>
      </w:pPr>
    </w:lvl>
    <w:lvl w:ilvl="4" w:tplc="FFFFFFFF" w:tentative="1">
      <w:start w:val="1"/>
      <w:numFmt w:val="lowerLetter"/>
      <w:lvlText w:val="%5."/>
      <w:lvlJc w:val="left"/>
      <w:pPr>
        <w:ind w:left="3309" w:hanging="360"/>
      </w:pPr>
    </w:lvl>
    <w:lvl w:ilvl="5" w:tplc="FFFFFFFF" w:tentative="1">
      <w:start w:val="1"/>
      <w:numFmt w:val="lowerRoman"/>
      <w:lvlText w:val="%6."/>
      <w:lvlJc w:val="right"/>
      <w:pPr>
        <w:ind w:left="4029" w:hanging="180"/>
      </w:pPr>
    </w:lvl>
    <w:lvl w:ilvl="6" w:tplc="FFFFFFFF" w:tentative="1">
      <w:start w:val="1"/>
      <w:numFmt w:val="decimal"/>
      <w:lvlText w:val="%7."/>
      <w:lvlJc w:val="left"/>
      <w:pPr>
        <w:ind w:left="4749" w:hanging="360"/>
      </w:pPr>
    </w:lvl>
    <w:lvl w:ilvl="7" w:tplc="FFFFFFFF" w:tentative="1">
      <w:start w:val="1"/>
      <w:numFmt w:val="lowerLetter"/>
      <w:lvlText w:val="%8."/>
      <w:lvlJc w:val="left"/>
      <w:pPr>
        <w:ind w:left="5469" w:hanging="360"/>
      </w:pPr>
    </w:lvl>
    <w:lvl w:ilvl="8" w:tplc="FFFFFFFF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0" w15:restartNumberingAfterBreak="0">
    <w:nsid w:val="28AF32E1"/>
    <w:multiLevelType w:val="hybridMultilevel"/>
    <w:tmpl w:val="DF08F672"/>
    <w:lvl w:ilvl="0" w:tplc="21EA7564">
      <w:start w:val="1"/>
      <w:numFmt w:val="decimal"/>
      <w:lvlText w:val="%1."/>
      <w:lvlJc w:val="left"/>
      <w:pPr>
        <w:ind w:left="720" w:hanging="360"/>
      </w:pPr>
    </w:lvl>
    <w:lvl w:ilvl="1" w:tplc="E868A13C">
      <w:start w:val="1"/>
      <w:numFmt w:val="lowerLetter"/>
      <w:lvlText w:val="%2."/>
      <w:lvlJc w:val="left"/>
      <w:pPr>
        <w:ind w:left="1440" w:hanging="360"/>
      </w:pPr>
    </w:lvl>
    <w:lvl w:ilvl="2" w:tplc="040C7B04">
      <w:start w:val="1"/>
      <w:numFmt w:val="lowerRoman"/>
      <w:lvlText w:val="%3."/>
      <w:lvlJc w:val="right"/>
      <w:pPr>
        <w:ind w:left="2160" w:hanging="180"/>
      </w:pPr>
    </w:lvl>
    <w:lvl w:ilvl="3" w:tplc="CAAA867E">
      <w:start w:val="1"/>
      <w:numFmt w:val="decimal"/>
      <w:lvlText w:val="%4."/>
      <w:lvlJc w:val="left"/>
      <w:pPr>
        <w:ind w:left="2880" w:hanging="360"/>
      </w:pPr>
    </w:lvl>
    <w:lvl w:ilvl="4" w:tplc="33C6B63E">
      <w:start w:val="1"/>
      <w:numFmt w:val="lowerLetter"/>
      <w:lvlText w:val="%5."/>
      <w:lvlJc w:val="left"/>
      <w:pPr>
        <w:ind w:left="3600" w:hanging="360"/>
      </w:pPr>
    </w:lvl>
    <w:lvl w:ilvl="5" w:tplc="F8BE3FDC">
      <w:start w:val="1"/>
      <w:numFmt w:val="lowerRoman"/>
      <w:lvlText w:val="%6."/>
      <w:lvlJc w:val="right"/>
      <w:pPr>
        <w:ind w:left="4320" w:hanging="180"/>
      </w:pPr>
    </w:lvl>
    <w:lvl w:ilvl="6" w:tplc="6A76A5D6">
      <w:start w:val="1"/>
      <w:numFmt w:val="decimal"/>
      <w:lvlText w:val="%7."/>
      <w:lvlJc w:val="left"/>
      <w:pPr>
        <w:ind w:left="5040" w:hanging="360"/>
      </w:pPr>
    </w:lvl>
    <w:lvl w:ilvl="7" w:tplc="990E4340">
      <w:start w:val="1"/>
      <w:numFmt w:val="lowerLetter"/>
      <w:lvlText w:val="%8."/>
      <w:lvlJc w:val="left"/>
      <w:pPr>
        <w:ind w:left="5760" w:hanging="360"/>
      </w:pPr>
    </w:lvl>
    <w:lvl w:ilvl="8" w:tplc="64F2110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C5DF8"/>
    <w:multiLevelType w:val="hybridMultilevel"/>
    <w:tmpl w:val="607C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669A0"/>
    <w:multiLevelType w:val="hybridMultilevel"/>
    <w:tmpl w:val="FEB87D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22600"/>
    <w:multiLevelType w:val="hybridMultilevel"/>
    <w:tmpl w:val="923465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564E3"/>
    <w:multiLevelType w:val="hybridMultilevel"/>
    <w:tmpl w:val="62BADFC2"/>
    <w:lvl w:ilvl="0" w:tplc="A596179C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BDE11C0"/>
    <w:multiLevelType w:val="hybridMultilevel"/>
    <w:tmpl w:val="39641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AD4CED"/>
    <w:multiLevelType w:val="hybridMultilevel"/>
    <w:tmpl w:val="8932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A11C8"/>
    <w:multiLevelType w:val="hybridMultilevel"/>
    <w:tmpl w:val="9EF6C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E0C62"/>
    <w:multiLevelType w:val="hybridMultilevel"/>
    <w:tmpl w:val="53649C6C"/>
    <w:lvl w:ilvl="0" w:tplc="10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7C8E22FA"/>
    <w:multiLevelType w:val="hybridMultilevel"/>
    <w:tmpl w:val="F918AD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603683">
    <w:abstractNumId w:val="10"/>
  </w:num>
  <w:num w:numId="2" w16cid:durableId="1312902488">
    <w:abstractNumId w:val="8"/>
  </w:num>
  <w:num w:numId="3" w16cid:durableId="767239721">
    <w:abstractNumId w:val="11"/>
  </w:num>
  <w:num w:numId="4" w16cid:durableId="1168517973">
    <w:abstractNumId w:val="3"/>
  </w:num>
  <w:num w:numId="5" w16cid:durableId="338580228">
    <w:abstractNumId w:val="17"/>
  </w:num>
  <w:num w:numId="6" w16cid:durableId="608464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6349929">
    <w:abstractNumId w:val="7"/>
  </w:num>
  <w:num w:numId="8" w16cid:durableId="1779058494">
    <w:abstractNumId w:val="5"/>
  </w:num>
  <w:num w:numId="9" w16cid:durableId="438378167">
    <w:abstractNumId w:val="16"/>
  </w:num>
  <w:num w:numId="10" w16cid:durableId="140269401">
    <w:abstractNumId w:val="15"/>
  </w:num>
  <w:num w:numId="11" w16cid:durableId="1610969820">
    <w:abstractNumId w:val="14"/>
  </w:num>
  <w:num w:numId="12" w16cid:durableId="1670792948">
    <w:abstractNumId w:val="2"/>
  </w:num>
  <w:num w:numId="13" w16cid:durableId="877663474">
    <w:abstractNumId w:val="13"/>
  </w:num>
  <w:num w:numId="14" w16cid:durableId="819155489">
    <w:abstractNumId w:val="18"/>
  </w:num>
  <w:num w:numId="15" w16cid:durableId="1095786912">
    <w:abstractNumId w:val="19"/>
  </w:num>
  <w:num w:numId="16" w16cid:durableId="219949258">
    <w:abstractNumId w:val="0"/>
  </w:num>
  <w:num w:numId="17" w16cid:durableId="74908995">
    <w:abstractNumId w:val="4"/>
  </w:num>
  <w:num w:numId="18" w16cid:durableId="1958219243">
    <w:abstractNumId w:val="6"/>
  </w:num>
  <w:num w:numId="19" w16cid:durableId="1441027532">
    <w:abstractNumId w:val="12"/>
  </w:num>
  <w:num w:numId="20" w16cid:durableId="102767334">
    <w:abstractNumId w:val="9"/>
  </w:num>
  <w:num w:numId="21" w16cid:durableId="437986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07"/>
    <w:rsid w:val="00007FDB"/>
    <w:rsid w:val="00013A66"/>
    <w:rsid w:val="00031F7A"/>
    <w:rsid w:val="00044316"/>
    <w:rsid w:val="000513BB"/>
    <w:rsid w:val="00051CEC"/>
    <w:rsid w:val="00052CDD"/>
    <w:rsid w:val="000537D6"/>
    <w:rsid w:val="00081C55"/>
    <w:rsid w:val="00086548"/>
    <w:rsid w:val="000874CD"/>
    <w:rsid w:val="0009113F"/>
    <w:rsid w:val="000962CB"/>
    <w:rsid w:val="000A520F"/>
    <w:rsid w:val="000A56E8"/>
    <w:rsid w:val="000A7D24"/>
    <w:rsid w:val="000C6F93"/>
    <w:rsid w:val="000C74FB"/>
    <w:rsid w:val="000F6996"/>
    <w:rsid w:val="00107B39"/>
    <w:rsid w:val="0011150E"/>
    <w:rsid w:val="00112289"/>
    <w:rsid w:val="00127BC4"/>
    <w:rsid w:val="00141FAA"/>
    <w:rsid w:val="00144267"/>
    <w:rsid w:val="001448B6"/>
    <w:rsid w:val="0014762B"/>
    <w:rsid w:val="00156820"/>
    <w:rsid w:val="001B687A"/>
    <w:rsid w:val="001B7D4E"/>
    <w:rsid w:val="001C00E5"/>
    <w:rsid w:val="001C0579"/>
    <w:rsid w:val="001D3EF8"/>
    <w:rsid w:val="001E3D43"/>
    <w:rsid w:val="001F213B"/>
    <w:rsid w:val="00205613"/>
    <w:rsid w:val="0021664D"/>
    <w:rsid w:val="00221EE7"/>
    <w:rsid w:val="002233ED"/>
    <w:rsid w:val="00231995"/>
    <w:rsid w:val="00235EFC"/>
    <w:rsid w:val="00236EA2"/>
    <w:rsid w:val="00254E69"/>
    <w:rsid w:val="00261CE3"/>
    <w:rsid w:val="002627D1"/>
    <w:rsid w:val="002818B5"/>
    <w:rsid w:val="0029143A"/>
    <w:rsid w:val="0029527B"/>
    <w:rsid w:val="002A0894"/>
    <w:rsid w:val="002A6C33"/>
    <w:rsid w:val="002B0DC8"/>
    <w:rsid w:val="002C06AF"/>
    <w:rsid w:val="002C2771"/>
    <w:rsid w:val="002D6084"/>
    <w:rsid w:val="002E61AA"/>
    <w:rsid w:val="002E76D0"/>
    <w:rsid w:val="00301FEA"/>
    <w:rsid w:val="00320132"/>
    <w:rsid w:val="00324D91"/>
    <w:rsid w:val="003377A2"/>
    <w:rsid w:val="003673F2"/>
    <w:rsid w:val="00376BE6"/>
    <w:rsid w:val="003900C0"/>
    <w:rsid w:val="00392383"/>
    <w:rsid w:val="003B55A4"/>
    <w:rsid w:val="003B70BC"/>
    <w:rsid w:val="003C2B86"/>
    <w:rsid w:val="003C4009"/>
    <w:rsid w:val="003C6166"/>
    <w:rsid w:val="003E2982"/>
    <w:rsid w:val="003E522F"/>
    <w:rsid w:val="004047E8"/>
    <w:rsid w:val="0040565C"/>
    <w:rsid w:val="00413CC5"/>
    <w:rsid w:val="00413E7F"/>
    <w:rsid w:val="0045378E"/>
    <w:rsid w:val="00454E33"/>
    <w:rsid w:val="00463BD9"/>
    <w:rsid w:val="0046400C"/>
    <w:rsid w:val="0047371E"/>
    <w:rsid w:val="00487E18"/>
    <w:rsid w:val="004E4FF3"/>
    <w:rsid w:val="0052260B"/>
    <w:rsid w:val="00542507"/>
    <w:rsid w:val="005653EF"/>
    <w:rsid w:val="00590C87"/>
    <w:rsid w:val="005B0B0F"/>
    <w:rsid w:val="005B4252"/>
    <w:rsid w:val="005C7B76"/>
    <w:rsid w:val="005D048F"/>
    <w:rsid w:val="005E1F82"/>
    <w:rsid w:val="005E3645"/>
    <w:rsid w:val="005E6EF7"/>
    <w:rsid w:val="005F289A"/>
    <w:rsid w:val="00613D36"/>
    <w:rsid w:val="00614BA9"/>
    <w:rsid w:val="00626FC1"/>
    <w:rsid w:val="0062765E"/>
    <w:rsid w:val="0063534B"/>
    <w:rsid w:val="00636D07"/>
    <w:rsid w:val="00646626"/>
    <w:rsid w:val="00652707"/>
    <w:rsid w:val="0065366C"/>
    <w:rsid w:val="00663E31"/>
    <w:rsid w:val="006735B4"/>
    <w:rsid w:val="006816A1"/>
    <w:rsid w:val="006A5F23"/>
    <w:rsid w:val="006B5333"/>
    <w:rsid w:val="006C2DAD"/>
    <w:rsid w:val="006C68D5"/>
    <w:rsid w:val="006D45F7"/>
    <w:rsid w:val="006D65E1"/>
    <w:rsid w:val="006E700B"/>
    <w:rsid w:val="006F2FD1"/>
    <w:rsid w:val="007042B3"/>
    <w:rsid w:val="00706519"/>
    <w:rsid w:val="00723B0C"/>
    <w:rsid w:val="00724033"/>
    <w:rsid w:val="00724592"/>
    <w:rsid w:val="00737659"/>
    <w:rsid w:val="00742DE3"/>
    <w:rsid w:val="007453F4"/>
    <w:rsid w:val="00746906"/>
    <w:rsid w:val="00747010"/>
    <w:rsid w:val="00747A0B"/>
    <w:rsid w:val="00750C52"/>
    <w:rsid w:val="00754FE7"/>
    <w:rsid w:val="00760F4F"/>
    <w:rsid w:val="007612AF"/>
    <w:rsid w:val="00765F5A"/>
    <w:rsid w:val="007813CE"/>
    <w:rsid w:val="00786EDC"/>
    <w:rsid w:val="00796352"/>
    <w:rsid w:val="00797F04"/>
    <w:rsid w:val="007A099B"/>
    <w:rsid w:val="007A2B3D"/>
    <w:rsid w:val="007B6B26"/>
    <w:rsid w:val="007C17CC"/>
    <w:rsid w:val="007C2D37"/>
    <w:rsid w:val="007D18F8"/>
    <w:rsid w:val="008042EF"/>
    <w:rsid w:val="00816BE3"/>
    <w:rsid w:val="0082392A"/>
    <w:rsid w:val="00832E1A"/>
    <w:rsid w:val="0085046A"/>
    <w:rsid w:val="00855292"/>
    <w:rsid w:val="00863FC5"/>
    <w:rsid w:val="00876800"/>
    <w:rsid w:val="0088223B"/>
    <w:rsid w:val="008869C4"/>
    <w:rsid w:val="008A5EE2"/>
    <w:rsid w:val="008A7207"/>
    <w:rsid w:val="008B316C"/>
    <w:rsid w:val="008D3FA2"/>
    <w:rsid w:val="008D4192"/>
    <w:rsid w:val="009033EC"/>
    <w:rsid w:val="00904D91"/>
    <w:rsid w:val="00910ABF"/>
    <w:rsid w:val="0092190B"/>
    <w:rsid w:val="0092475A"/>
    <w:rsid w:val="00925B9F"/>
    <w:rsid w:val="00945D01"/>
    <w:rsid w:val="00946F01"/>
    <w:rsid w:val="00950F68"/>
    <w:rsid w:val="00976279"/>
    <w:rsid w:val="00980F6B"/>
    <w:rsid w:val="009845EC"/>
    <w:rsid w:val="009953B9"/>
    <w:rsid w:val="009A3C66"/>
    <w:rsid w:val="009A7098"/>
    <w:rsid w:val="009B033B"/>
    <w:rsid w:val="009B42F6"/>
    <w:rsid w:val="009C5BD1"/>
    <w:rsid w:val="009E0C6A"/>
    <w:rsid w:val="009E4708"/>
    <w:rsid w:val="009F7343"/>
    <w:rsid w:val="00A1628A"/>
    <w:rsid w:val="00A173DD"/>
    <w:rsid w:val="00A20A57"/>
    <w:rsid w:val="00A20B96"/>
    <w:rsid w:val="00A233FD"/>
    <w:rsid w:val="00A424E7"/>
    <w:rsid w:val="00A435A3"/>
    <w:rsid w:val="00A5510C"/>
    <w:rsid w:val="00A553C8"/>
    <w:rsid w:val="00A60889"/>
    <w:rsid w:val="00A7652B"/>
    <w:rsid w:val="00AA0E34"/>
    <w:rsid w:val="00AA6DED"/>
    <w:rsid w:val="00AB466D"/>
    <w:rsid w:val="00AC0F58"/>
    <w:rsid w:val="00AC3182"/>
    <w:rsid w:val="00AC7320"/>
    <w:rsid w:val="00AD4FA6"/>
    <w:rsid w:val="00AE6894"/>
    <w:rsid w:val="00B02CE6"/>
    <w:rsid w:val="00B04676"/>
    <w:rsid w:val="00B07602"/>
    <w:rsid w:val="00B2660C"/>
    <w:rsid w:val="00B274D9"/>
    <w:rsid w:val="00B370D9"/>
    <w:rsid w:val="00B623FB"/>
    <w:rsid w:val="00B639FD"/>
    <w:rsid w:val="00B657CE"/>
    <w:rsid w:val="00B738F8"/>
    <w:rsid w:val="00B74AE9"/>
    <w:rsid w:val="00B83CD7"/>
    <w:rsid w:val="00B90ACF"/>
    <w:rsid w:val="00B930C5"/>
    <w:rsid w:val="00BA2114"/>
    <w:rsid w:val="00BA4B4B"/>
    <w:rsid w:val="00BB08CD"/>
    <w:rsid w:val="00BB1409"/>
    <w:rsid w:val="00BB38A1"/>
    <w:rsid w:val="00BB3DE6"/>
    <w:rsid w:val="00BD7369"/>
    <w:rsid w:val="00BE5B5B"/>
    <w:rsid w:val="00BF4C35"/>
    <w:rsid w:val="00C06E6E"/>
    <w:rsid w:val="00C24DDC"/>
    <w:rsid w:val="00C44222"/>
    <w:rsid w:val="00C45A11"/>
    <w:rsid w:val="00C52ECB"/>
    <w:rsid w:val="00C56727"/>
    <w:rsid w:val="00C72832"/>
    <w:rsid w:val="00C808B4"/>
    <w:rsid w:val="00C845FC"/>
    <w:rsid w:val="00C973C2"/>
    <w:rsid w:val="00CA6F55"/>
    <w:rsid w:val="00CA7885"/>
    <w:rsid w:val="00CB3983"/>
    <w:rsid w:val="00CC4CF7"/>
    <w:rsid w:val="00CD7B06"/>
    <w:rsid w:val="00CE3B5E"/>
    <w:rsid w:val="00CE5979"/>
    <w:rsid w:val="00CF7D2C"/>
    <w:rsid w:val="00D22C58"/>
    <w:rsid w:val="00D25487"/>
    <w:rsid w:val="00D406A1"/>
    <w:rsid w:val="00D41833"/>
    <w:rsid w:val="00D43C55"/>
    <w:rsid w:val="00D50779"/>
    <w:rsid w:val="00D52FDF"/>
    <w:rsid w:val="00D60403"/>
    <w:rsid w:val="00D6115D"/>
    <w:rsid w:val="00D614E9"/>
    <w:rsid w:val="00D62CB7"/>
    <w:rsid w:val="00D71D43"/>
    <w:rsid w:val="00D77CEE"/>
    <w:rsid w:val="00D82B24"/>
    <w:rsid w:val="00D852EF"/>
    <w:rsid w:val="00D859FC"/>
    <w:rsid w:val="00D90D10"/>
    <w:rsid w:val="00DA026A"/>
    <w:rsid w:val="00DA2ECF"/>
    <w:rsid w:val="00DC09CA"/>
    <w:rsid w:val="00DC525D"/>
    <w:rsid w:val="00DC6711"/>
    <w:rsid w:val="00DC6FFD"/>
    <w:rsid w:val="00DF799E"/>
    <w:rsid w:val="00E05F04"/>
    <w:rsid w:val="00E07728"/>
    <w:rsid w:val="00E07EBD"/>
    <w:rsid w:val="00E173A0"/>
    <w:rsid w:val="00E25B82"/>
    <w:rsid w:val="00E27740"/>
    <w:rsid w:val="00E44E1B"/>
    <w:rsid w:val="00E47DCC"/>
    <w:rsid w:val="00E82408"/>
    <w:rsid w:val="00E903A5"/>
    <w:rsid w:val="00E93501"/>
    <w:rsid w:val="00E940E6"/>
    <w:rsid w:val="00E9602C"/>
    <w:rsid w:val="00EB1D1C"/>
    <w:rsid w:val="00ED63C5"/>
    <w:rsid w:val="00EE11FF"/>
    <w:rsid w:val="00EE2874"/>
    <w:rsid w:val="00EE2C33"/>
    <w:rsid w:val="00EF6B7F"/>
    <w:rsid w:val="00F03A3F"/>
    <w:rsid w:val="00F219F8"/>
    <w:rsid w:val="00F230E5"/>
    <w:rsid w:val="00F2339A"/>
    <w:rsid w:val="00F34ADF"/>
    <w:rsid w:val="00F47A23"/>
    <w:rsid w:val="00F5028F"/>
    <w:rsid w:val="00F53700"/>
    <w:rsid w:val="00F70F55"/>
    <w:rsid w:val="00F74DB3"/>
    <w:rsid w:val="00F8751F"/>
    <w:rsid w:val="00F87F24"/>
    <w:rsid w:val="00F91CE0"/>
    <w:rsid w:val="00F92E2A"/>
    <w:rsid w:val="00FA048D"/>
    <w:rsid w:val="00FB0911"/>
    <w:rsid w:val="00FC4FD9"/>
    <w:rsid w:val="00FE33F5"/>
    <w:rsid w:val="00FF3B19"/>
    <w:rsid w:val="00FF4A26"/>
    <w:rsid w:val="00FF5B5C"/>
    <w:rsid w:val="072E4039"/>
    <w:rsid w:val="0AA70070"/>
    <w:rsid w:val="19526BF2"/>
    <w:rsid w:val="197C5039"/>
    <w:rsid w:val="1BEB6A27"/>
    <w:rsid w:val="21A1D4C9"/>
    <w:rsid w:val="29B374E6"/>
    <w:rsid w:val="2D5A98ED"/>
    <w:rsid w:val="34116890"/>
    <w:rsid w:val="35467B49"/>
    <w:rsid w:val="3AC9CF0E"/>
    <w:rsid w:val="3BB91C16"/>
    <w:rsid w:val="3E2E4D3B"/>
    <w:rsid w:val="4423E95E"/>
    <w:rsid w:val="44BAFB22"/>
    <w:rsid w:val="48DE680C"/>
    <w:rsid w:val="4AEDBC1A"/>
    <w:rsid w:val="4EBE0E1B"/>
    <w:rsid w:val="50A43A91"/>
    <w:rsid w:val="54A010EA"/>
    <w:rsid w:val="54F05D36"/>
    <w:rsid w:val="5590CBD5"/>
    <w:rsid w:val="5A1F314D"/>
    <w:rsid w:val="5F0EAE2A"/>
    <w:rsid w:val="60297B6D"/>
    <w:rsid w:val="62A7BD2A"/>
    <w:rsid w:val="63FD9D44"/>
    <w:rsid w:val="63FF0E59"/>
    <w:rsid w:val="6924AF1F"/>
    <w:rsid w:val="76E93035"/>
    <w:rsid w:val="772E94F2"/>
    <w:rsid w:val="7AEFB82C"/>
    <w:rsid w:val="7D709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B0530"/>
  <w15:chartTrackingRefBased/>
  <w15:docId w15:val="{0B47EA3F-DD64-4566-9F7D-0CCBCFA5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2A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B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mission Subheading"/>
    <w:basedOn w:val="Heading2"/>
    <w:next w:val="Normal"/>
    <w:link w:val="Heading3Char"/>
    <w:uiPriority w:val="9"/>
    <w:unhideWhenUsed/>
    <w:qFormat/>
    <w:rsid w:val="00BA4B4B"/>
    <w:pPr>
      <w:keepNext w:val="0"/>
      <w:keepLines w:val="0"/>
      <w:widowControl w:val="0"/>
      <w:spacing w:before="0" w:line="276" w:lineRule="auto"/>
      <w:outlineLvl w:val="2"/>
    </w:pPr>
    <w:rPr>
      <w:rFonts w:ascii="Arial" w:eastAsiaTheme="minorHAnsi" w:hAnsi="Arial" w:cs="Arial"/>
      <w:b/>
      <w:bCs/>
      <w:color w:val="auto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EBDraft">
    <w:name w:val="OEB Draft"/>
    <w:basedOn w:val="Normal"/>
    <w:link w:val="OEBDraftChar"/>
    <w:qFormat/>
    <w:rsid w:val="006816A1"/>
    <w:pPr>
      <w:spacing w:after="0" w:line="360" w:lineRule="auto"/>
    </w:pPr>
    <w:rPr>
      <w:rFonts w:ascii="Arial" w:hAnsi="Arial"/>
      <w:sz w:val="24"/>
    </w:rPr>
  </w:style>
  <w:style w:type="character" w:customStyle="1" w:styleId="OEBDraftChar">
    <w:name w:val="OEB Draft Char"/>
    <w:basedOn w:val="DefaultParagraphFont"/>
    <w:link w:val="OEBDraft"/>
    <w:rsid w:val="006816A1"/>
    <w:rPr>
      <w:rFonts w:ascii="Arial" w:hAnsi="Arial"/>
      <w:sz w:val="24"/>
    </w:rPr>
  </w:style>
  <w:style w:type="paragraph" w:customStyle="1" w:styleId="OEBFinal">
    <w:name w:val="OEB Final"/>
    <w:basedOn w:val="Normal"/>
    <w:link w:val="OEBFinalChar"/>
    <w:qFormat/>
    <w:rsid w:val="003B70BC"/>
    <w:pPr>
      <w:spacing w:after="0" w:line="276" w:lineRule="auto"/>
    </w:pPr>
    <w:rPr>
      <w:rFonts w:ascii="Arial" w:hAnsi="Arial"/>
      <w:sz w:val="24"/>
    </w:rPr>
  </w:style>
  <w:style w:type="character" w:customStyle="1" w:styleId="OEBFinalChar">
    <w:name w:val="OEB Final Char"/>
    <w:basedOn w:val="DefaultParagraphFont"/>
    <w:link w:val="OEBFinal"/>
    <w:rsid w:val="003B70BC"/>
    <w:rPr>
      <w:rFonts w:ascii="Arial" w:hAnsi="Arial"/>
      <w:sz w:val="24"/>
    </w:rPr>
  </w:style>
  <w:style w:type="character" w:customStyle="1" w:styleId="Heading3Char">
    <w:name w:val="Heading 3 Char"/>
    <w:aliases w:val="Submission Subheading Char"/>
    <w:basedOn w:val="DefaultParagraphFont"/>
    <w:link w:val="Heading3"/>
    <w:uiPriority w:val="9"/>
    <w:rsid w:val="00BA4B4B"/>
    <w:rPr>
      <w:rFonts w:ascii="Arial" w:hAnsi="Arial" w:cs="Arial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B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4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B8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E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4A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2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8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8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87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3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B5E"/>
  </w:style>
  <w:style w:type="paragraph" w:styleId="Footer">
    <w:name w:val="footer"/>
    <w:basedOn w:val="Normal"/>
    <w:link w:val="FooterChar"/>
    <w:uiPriority w:val="99"/>
    <w:unhideWhenUsed/>
    <w:rsid w:val="00CE3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C264BBED9C34284609B6FACE239A4" ma:contentTypeVersion="4" ma:contentTypeDescription="Create a new document." ma:contentTypeScope="" ma:versionID="73f6d36ec82be77d04a6a8bc7797cbe2">
  <xsd:schema xmlns:xsd="http://www.w3.org/2001/XMLSchema" xmlns:xs="http://www.w3.org/2001/XMLSchema" xmlns:p="http://schemas.microsoft.com/office/2006/metadata/properties" xmlns:ns2="77e6a0f2-55ff-42a5-9a68-2fc1c0f9e282" targetNamespace="http://schemas.microsoft.com/office/2006/metadata/properties" ma:root="true" ma:fieldsID="351e4622012de6b56ff1c494637534f1" ns2:_="">
    <xsd:import namespace="77e6a0f2-55ff-42a5-9a68-2fc1c0f9e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6a0f2-55ff-42a5-9a68-2fc1c0f9e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1C0CC-AF40-4175-8FD0-700C1C5C7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6a0f2-55ff-42a5-9a68-2fc1c0f9e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1DFBE-60A2-4BFB-8D23-49A0CA16F3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D68D6B-19DF-4EE5-A392-7B81B57F71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DeFazio</dc:creator>
  <cp:keywords/>
  <dc:description/>
  <cp:lastModifiedBy>Luttrell, Tiija</cp:lastModifiedBy>
  <cp:revision>13</cp:revision>
  <dcterms:created xsi:type="dcterms:W3CDTF">2024-12-11T20:38:00Z</dcterms:created>
  <dcterms:modified xsi:type="dcterms:W3CDTF">2024-12-11T19:16:00Z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0x01010006CC264BBED9C34284609B6FACE239A4</vt:lpwstr>
  </property>
</Properties>
</file>