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27BB" w14:textId="187992A2" w:rsidR="0067218E" w:rsidRDefault="008973AF">
      <w:pPr>
        <w:rPr>
          <w:lang w:val="en-US"/>
        </w:rPr>
      </w:pPr>
      <w:r>
        <w:rPr>
          <w:lang w:val="en-US"/>
        </w:rPr>
        <w:t>GSP – PROPOSED ADDITIONS TO THE EGI LIST</w:t>
      </w:r>
    </w:p>
    <w:p w14:paraId="11F2AB32" w14:textId="1EAE3864" w:rsidR="00B54CA8" w:rsidRPr="00B54CA8" w:rsidRDefault="00B54CA8">
      <w:pPr>
        <w:rPr>
          <w:b/>
          <w:bCs/>
          <w:lang w:val="en-US"/>
        </w:rPr>
      </w:pPr>
      <w:r w:rsidRPr="00B54CA8">
        <w:rPr>
          <w:b/>
          <w:bCs/>
          <w:lang w:val="en-US"/>
        </w:rPr>
        <w:t>Is the basis for quantifying transportation choices appropriate?</w:t>
      </w:r>
    </w:p>
    <w:p w14:paraId="53A60147" w14:textId="26964FA9" w:rsidR="00B54CA8" w:rsidRPr="00B54CA8" w:rsidRDefault="00B54CA8" w:rsidP="00B54CA8">
      <w:pPr>
        <w:spacing w:after="0"/>
        <w:rPr>
          <w:b/>
          <w:bCs/>
          <w:lang w:val="en-US"/>
        </w:rPr>
      </w:pPr>
      <w:r w:rsidRPr="00B54CA8">
        <w:rPr>
          <w:b/>
          <w:bCs/>
          <w:lang w:val="en-US"/>
        </w:rPr>
        <w:t>Does the GSP fully address the opportunities of integrating supply-side IRP?</w:t>
      </w:r>
    </w:p>
    <w:p w14:paraId="58079A53" w14:textId="77777777" w:rsidR="00B54CA8" w:rsidRDefault="00B54CA8" w:rsidP="00B54CA8">
      <w:pPr>
        <w:spacing w:after="0"/>
        <w:rPr>
          <w:lang w:val="en-US"/>
        </w:rPr>
      </w:pPr>
    </w:p>
    <w:p w14:paraId="58E53532" w14:textId="1DFC92FD" w:rsidR="002539ED" w:rsidRDefault="002539ED" w:rsidP="00B54CA8">
      <w:pPr>
        <w:spacing w:after="0"/>
        <w:rPr>
          <w:b/>
          <w:bCs/>
          <w:lang w:val="en-US"/>
        </w:rPr>
      </w:pPr>
      <w:r w:rsidRPr="002539ED">
        <w:rPr>
          <w:b/>
          <w:bCs/>
          <w:lang w:val="en-US"/>
        </w:rPr>
        <w:t xml:space="preserve">Should EGI be </w:t>
      </w:r>
      <w:r>
        <w:rPr>
          <w:b/>
          <w:bCs/>
          <w:lang w:val="en-US"/>
        </w:rPr>
        <w:t>purchasing some of its load balancing gas months or a year or two in advance</w:t>
      </w:r>
      <w:r w:rsidR="00004839">
        <w:rPr>
          <w:b/>
          <w:bCs/>
          <w:lang w:val="en-US"/>
        </w:rPr>
        <w:t xml:space="preserve"> to mitigate risk on its </w:t>
      </w:r>
      <w:proofErr w:type="gramStart"/>
      <w:r w:rsidR="00004839">
        <w:rPr>
          <w:b/>
          <w:bCs/>
          <w:lang w:val="en-US"/>
        </w:rPr>
        <w:t>portfolio of load</w:t>
      </w:r>
      <w:proofErr w:type="gramEnd"/>
      <w:r w:rsidR="00004839">
        <w:rPr>
          <w:b/>
          <w:bCs/>
          <w:lang w:val="en-US"/>
        </w:rPr>
        <w:t xml:space="preserve"> balancing</w:t>
      </w:r>
      <w:r w:rsidR="00E66975">
        <w:rPr>
          <w:b/>
          <w:bCs/>
          <w:lang w:val="en-US"/>
        </w:rPr>
        <w:t>?</w:t>
      </w:r>
    </w:p>
    <w:p w14:paraId="64358CA3" w14:textId="534BA20E" w:rsidR="00E66975" w:rsidRDefault="00E66975" w:rsidP="00B54CA8">
      <w:pPr>
        <w:spacing w:after="0"/>
        <w:rPr>
          <w:lang w:val="en-US"/>
        </w:rPr>
      </w:pPr>
    </w:p>
    <w:p w14:paraId="27178B33" w14:textId="1EE84A7B" w:rsidR="003773BA" w:rsidRDefault="003773BA" w:rsidP="00B54CA8">
      <w:pPr>
        <w:spacing w:after="0"/>
        <w:rPr>
          <w:lang w:val="en-US"/>
        </w:rPr>
      </w:pPr>
    </w:p>
    <w:sectPr w:rsidR="003773BA" w:rsidSect="00DB48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1D2BCF"/>
    <w:multiLevelType w:val="multilevel"/>
    <w:tmpl w:val="1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738793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D9C"/>
    <w:rsid w:val="00004839"/>
    <w:rsid w:val="00216A68"/>
    <w:rsid w:val="002539ED"/>
    <w:rsid w:val="00357A10"/>
    <w:rsid w:val="003773BA"/>
    <w:rsid w:val="003B0E2C"/>
    <w:rsid w:val="003B61AD"/>
    <w:rsid w:val="004B28D5"/>
    <w:rsid w:val="005350E9"/>
    <w:rsid w:val="005C5D9C"/>
    <w:rsid w:val="005F5B2D"/>
    <w:rsid w:val="0067218E"/>
    <w:rsid w:val="007E5441"/>
    <w:rsid w:val="008973AF"/>
    <w:rsid w:val="00A5052C"/>
    <w:rsid w:val="00B54CA8"/>
    <w:rsid w:val="00DB4801"/>
    <w:rsid w:val="00E66975"/>
    <w:rsid w:val="00F3564E"/>
    <w:rsid w:val="00FD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3075D"/>
  <w15:chartTrackingRefBased/>
  <w15:docId w15:val="{C4A43C5C-0C1B-4ADF-B4CD-5E1BCA5FA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5D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5D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5D9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5D9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5D9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5D9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5D9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5D9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5D9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5D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5D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5D9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5D9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5D9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5D9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5D9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5D9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5D9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5D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5D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5D9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5D9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5D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5D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5D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5D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5D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5D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5D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Dwayne Quinn</dc:creator>
  <cp:keywords/>
  <dc:description/>
  <cp:lastModifiedBy>Dwayne Quinn</cp:lastModifiedBy>
  <cp:revision>2</cp:revision>
  <dcterms:created xsi:type="dcterms:W3CDTF">2025-07-17T04:37:00Z</dcterms:created>
  <dcterms:modified xsi:type="dcterms:W3CDTF">2025-07-17T04:37:00Z</dcterms:modified>
</cp:coreProperties>
</file>