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7991" w14:textId="49CECC4C" w:rsidR="003B6E3E" w:rsidRPr="005A22E7" w:rsidRDefault="003B6E3E" w:rsidP="004544EF">
      <w:pPr>
        <w:jc w:val="center"/>
        <w:rPr>
          <w:rFonts w:ascii="Arial" w:hAnsi="Arial" w:cs="Arial"/>
          <w:b/>
          <w:bCs/>
          <w:sz w:val="24"/>
          <w:szCs w:val="24"/>
        </w:rPr>
      </w:pPr>
      <w:r w:rsidRPr="005A22E7">
        <w:rPr>
          <w:rFonts w:ascii="Arial" w:hAnsi="Arial" w:cs="Arial"/>
          <w:b/>
          <w:bCs/>
          <w:sz w:val="24"/>
          <w:szCs w:val="24"/>
        </w:rPr>
        <w:t>Ontario Energy Board</w:t>
      </w:r>
    </w:p>
    <w:p w14:paraId="56277A87" w14:textId="61F6EB4C" w:rsidR="003B6E3E" w:rsidRPr="005A22E7" w:rsidRDefault="003B6E3E" w:rsidP="004544EF">
      <w:pPr>
        <w:jc w:val="center"/>
        <w:rPr>
          <w:rFonts w:ascii="Arial" w:hAnsi="Arial" w:cs="Arial"/>
          <w:b/>
          <w:bCs/>
          <w:sz w:val="24"/>
          <w:szCs w:val="24"/>
        </w:rPr>
      </w:pPr>
      <w:r w:rsidRPr="005A22E7">
        <w:rPr>
          <w:rFonts w:ascii="Arial" w:hAnsi="Arial" w:cs="Arial"/>
          <w:b/>
          <w:bCs/>
          <w:sz w:val="24"/>
          <w:szCs w:val="24"/>
        </w:rPr>
        <w:t>Form of Declaration and Undertaking</w:t>
      </w:r>
    </w:p>
    <w:p w14:paraId="4394787E" w14:textId="365F35B6" w:rsidR="003B6E3E" w:rsidRPr="00A1595F" w:rsidRDefault="00A1595F" w:rsidP="00A1595F">
      <w:pPr>
        <w:jc w:val="center"/>
        <w:rPr>
          <w:rFonts w:ascii="Arial" w:hAnsi="Arial" w:cs="Arial"/>
          <w:sz w:val="24"/>
          <w:szCs w:val="24"/>
        </w:rPr>
      </w:pPr>
      <w:r w:rsidRPr="00A1595F">
        <w:rPr>
          <w:rFonts w:ascii="Arial" w:hAnsi="Arial" w:cs="Arial"/>
          <w:b/>
          <w:bCs/>
          <w:sz w:val="24"/>
          <w:szCs w:val="24"/>
        </w:rPr>
        <w:t>EB-202</w:t>
      </w:r>
      <w:r w:rsidR="000C27A0">
        <w:rPr>
          <w:rFonts w:ascii="Arial" w:hAnsi="Arial" w:cs="Arial"/>
          <w:b/>
          <w:bCs/>
          <w:sz w:val="24"/>
          <w:szCs w:val="24"/>
        </w:rPr>
        <w:t>5</w:t>
      </w:r>
      <w:r w:rsidRPr="00A1595F">
        <w:rPr>
          <w:rFonts w:ascii="Arial" w:hAnsi="Arial" w:cs="Arial"/>
          <w:b/>
          <w:bCs/>
          <w:sz w:val="24"/>
          <w:szCs w:val="24"/>
        </w:rPr>
        <w:t>-00</w:t>
      </w:r>
      <w:r w:rsidR="00AF133A">
        <w:rPr>
          <w:rFonts w:ascii="Arial" w:hAnsi="Arial" w:cs="Arial"/>
          <w:b/>
          <w:bCs/>
          <w:sz w:val="24"/>
          <w:szCs w:val="24"/>
        </w:rPr>
        <w:t>14</w:t>
      </w:r>
    </w:p>
    <w:p w14:paraId="3B4018E0" w14:textId="602BCD75" w:rsidR="003B6E3E" w:rsidRPr="005A22E7" w:rsidRDefault="003B6E3E" w:rsidP="00FF41BC">
      <w:pPr>
        <w:pStyle w:val="Default"/>
        <w:jc w:val="center"/>
      </w:pPr>
      <w:r w:rsidRPr="005A22E7">
        <w:t xml:space="preserve">IN THE MATTER OF </w:t>
      </w:r>
      <w:r w:rsidR="00AF133A">
        <w:rPr>
          <w:b/>
          <w:bCs/>
        </w:rPr>
        <w:t>Oshawa PUC Networks Inc.</w:t>
      </w:r>
    </w:p>
    <w:p w14:paraId="564D92E8" w14:textId="77777777" w:rsidR="00FF41BC" w:rsidRDefault="00FF41BC" w:rsidP="004544EF">
      <w:pPr>
        <w:jc w:val="center"/>
        <w:rPr>
          <w:rFonts w:ascii="Arial" w:hAnsi="Arial" w:cs="Arial"/>
          <w:sz w:val="24"/>
          <w:szCs w:val="24"/>
        </w:rPr>
      </w:pPr>
    </w:p>
    <w:p w14:paraId="1CA574C0" w14:textId="60E8994A" w:rsidR="003B6E3E" w:rsidRPr="005A22E7" w:rsidRDefault="003B6E3E" w:rsidP="004544EF">
      <w:pPr>
        <w:jc w:val="center"/>
        <w:rPr>
          <w:rFonts w:ascii="Arial" w:hAnsi="Arial" w:cs="Arial"/>
          <w:sz w:val="24"/>
          <w:szCs w:val="24"/>
        </w:rPr>
      </w:pPr>
      <w:r w:rsidRPr="005A22E7">
        <w:rPr>
          <w:rFonts w:ascii="Arial" w:hAnsi="Arial" w:cs="Arial"/>
          <w:sz w:val="24"/>
          <w:szCs w:val="24"/>
        </w:rPr>
        <w:t>DECLARATION AND UNDERTAKING</w:t>
      </w:r>
    </w:p>
    <w:p w14:paraId="127CB7FA" w14:textId="77777777" w:rsidR="003B6E3E" w:rsidRPr="005A22E7" w:rsidRDefault="003B6E3E" w:rsidP="003B6E3E">
      <w:pPr>
        <w:rPr>
          <w:rFonts w:ascii="Arial" w:hAnsi="Arial" w:cs="Arial"/>
          <w:sz w:val="24"/>
          <w:szCs w:val="24"/>
        </w:rPr>
      </w:pPr>
      <w:r w:rsidRPr="005A22E7">
        <w:rPr>
          <w:rFonts w:ascii="Arial" w:hAnsi="Arial" w:cs="Arial"/>
          <w:sz w:val="24"/>
          <w:szCs w:val="24"/>
        </w:rPr>
        <w:t xml:space="preserve"> </w:t>
      </w:r>
    </w:p>
    <w:p w14:paraId="38D40AE2" w14:textId="77777777" w:rsidR="00A1595F" w:rsidRDefault="003B6E3E" w:rsidP="00647256">
      <w:pPr>
        <w:jc w:val="center"/>
        <w:rPr>
          <w:rFonts w:ascii="Arial" w:hAnsi="Arial" w:cs="Arial"/>
          <w:sz w:val="24"/>
          <w:szCs w:val="24"/>
        </w:rPr>
      </w:pPr>
      <w:r w:rsidRPr="005A22E7">
        <w:rPr>
          <w:rFonts w:ascii="Arial" w:hAnsi="Arial" w:cs="Arial"/>
          <w:sz w:val="24"/>
          <w:szCs w:val="24"/>
        </w:rPr>
        <w:t xml:space="preserve">I, </w:t>
      </w:r>
      <w:r w:rsidR="00D42ACE" w:rsidRPr="005A22E7">
        <w:rPr>
          <w:rFonts w:ascii="Arial" w:hAnsi="Arial" w:cs="Arial"/>
          <w:b/>
          <w:bCs/>
          <w:sz w:val="24"/>
          <w:szCs w:val="24"/>
        </w:rPr>
        <w:t>Tom Ladanyi</w:t>
      </w:r>
      <w:r w:rsidRPr="005A22E7">
        <w:rPr>
          <w:rFonts w:ascii="Arial" w:hAnsi="Arial" w:cs="Arial"/>
          <w:sz w:val="24"/>
          <w:szCs w:val="24"/>
        </w:rPr>
        <w:t xml:space="preserve">, am a consultant </w:t>
      </w:r>
      <w:r w:rsidR="00EE1989" w:rsidRPr="005A22E7">
        <w:rPr>
          <w:rFonts w:ascii="Arial" w:hAnsi="Arial" w:cs="Arial"/>
          <w:sz w:val="24"/>
          <w:szCs w:val="24"/>
        </w:rPr>
        <w:t>for</w:t>
      </w:r>
      <w:r w:rsidR="00174A1E" w:rsidRPr="005A22E7">
        <w:rPr>
          <w:rFonts w:ascii="Arial" w:hAnsi="Arial" w:cs="Arial"/>
          <w:sz w:val="24"/>
          <w:szCs w:val="24"/>
        </w:rPr>
        <w:t xml:space="preserve"> </w:t>
      </w:r>
    </w:p>
    <w:p w14:paraId="75AB761E" w14:textId="1459D61C" w:rsidR="003B6E3E" w:rsidRPr="005A22E7" w:rsidRDefault="00174A1E" w:rsidP="00647256">
      <w:pPr>
        <w:jc w:val="center"/>
        <w:rPr>
          <w:rFonts w:ascii="Arial" w:hAnsi="Arial" w:cs="Arial"/>
          <w:sz w:val="24"/>
          <w:szCs w:val="24"/>
        </w:rPr>
      </w:pPr>
      <w:r w:rsidRPr="00A1595F">
        <w:rPr>
          <w:rFonts w:ascii="Arial" w:hAnsi="Arial" w:cs="Arial"/>
          <w:b/>
          <w:bCs/>
          <w:sz w:val="24"/>
          <w:szCs w:val="24"/>
        </w:rPr>
        <w:t>the</w:t>
      </w:r>
      <w:r w:rsidRPr="005A22E7">
        <w:rPr>
          <w:rFonts w:ascii="Arial" w:hAnsi="Arial" w:cs="Arial"/>
          <w:sz w:val="24"/>
          <w:szCs w:val="24"/>
        </w:rPr>
        <w:t xml:space="preserve"> </w:t>
      </w:r>
      <w:r w:rsidR="00A1595F" w:rsidRPr="00A1595F">
        <w:rPr>
          <w:rFonts w:ascii="Arial" w:hAnsi="Arial" w:cs="Arial"/>
          <w:b/>
          <w:bCs/>
          <w:sz w:val="24"/>
          <w:szCs w:val="24"/>
        </w:rPr>
        <w:t>C</w:t>
      </w:r>
      <w:r w:rsidR="00A1595F">
        <w:rPr>
          <w:rFonts w:ascii="Arial" w:hAnsi="Arial" w:cs="Arial"/>
          <w:b/>
          <w:bCs/>
          <w:sz w:val="24"/>
          <w:szCs w:val="24"/>
        </w:rPr>
        <w:t>oalition of Concerned Manufacturers and Businesses of Canada</w:t>
      </w:r>
    </w:p>
    <w:p w14:paraId="4DDF57C8" w14:textId="77777777" w:rsidR="003B6E3E" w:rsidRPr="005A22E7" w:rsidRDefault="003B6E3E" w:rsidP="003B6E3E">
      <w:pPr>
        <w:rPr>
          <w:rFonts w:ascii="Arial" w:hAnsi="Arial" w:cs="Arial"/>
          <w:sz w:val="24"/>
          <w:szCs w:val="24"/>
        </w:rPr>
      </w:pPr>
      <w:r w:rsidRPr="005A22E7">
        <w:rPr>
          <w:rFonts w:ascii="Arial" w:hAnsi="Arial" w:cs="Arial"/>
          <w:sz w:val="24"/>
          <w:szCs w:val="24"/>
        </w:rPr>
        <w:t xml:space="preserve"> </w:t>
      </w:r>
    </w:p>
    <w:p w14:paraId="56565961" w14:textId="77777777" w:rsidR="003057BF" w:rsidRPr="005A22E7" w:rsidRDefault="003057BF" w:rsidP="004544EF">
      <w:pPr>
        <w:jc w:val="center"/>
        <w:rPr>
          <w:rFonts w:ascii="Arial" w:hAnsi="Arial" w:cs="Arial"/>
          <w:sz w:val="24"/>
          <w:szCs w:val="24"/>
        </w:rPr>
      </w:pPr>
    </w:p>
    <w:p w14:paraId="44CF7A0D" w14:textId="4E3B5C72" w:rsidR="003B6E3E" w:rsidRPr="005A22E7" w:rsidRDefault="003B6E3E" w:rsidP="004544EF">
      <w:pPr>
        <w:jc w:val="center"/>
        <w:rPr>
          <w:rFonts w:ascii="Arial" w:hAnsi="Arial" w:cs="Arial"/>
          <w:sz w:val="24"/>
          <w:szCs w:val="24"/>
        </w:rPr>
      </w:pPr>
      <w:r w:rsidRPr="005A22E7">
        <w:rPr>
          <w:rFonts w:ascii="Arial" w:hAnsi="Arial" w:cs="Arial"/>
          <w:sz w:val="24"/>
          <w:szCs w:val="24"/>
        </w:rPr>
        <w:t>DECLARATION</w:t>
      </w:r>
    </w:p>
    <w:p w14:paraId="3740DBC1" w14:textId="77777777" w:rsidR="003057BF" w:rsidRPr="005A22E7" w:rsidRDefault="003057BF" w:rsidP="004544EF">
      <w:pPr>
        <w:jc w:val="center"/>
        <w:rPr>
          <w:rFonts w:ascii="Arial" w:hAnsi="Arial" w:cs="Arial"/>
          <w:sz w:val="24"/>
          <w:szCs w:val="24"/>
        </w:rPr>
      </w:pPr>
    </w:p>
    <w:p w14:paraId="5310DE2F" w14:textId="25548A0D" w:rsidR="004544EF" w:rsidRPr="005A22E7" w:rsidRDefault="003B6E3E" w:rsidP="004544EF">
      <w:pPr>
        <w:jc w:val="center"/>
        <w:rPr>
          <w:rFonts w:ascii="Arial" w:hAnsi="Arial" w:cs="Arial"/>
          <w:sz w:val="24"/>
          <w:szCs w:val="24"/>
        </w:rPr>
      </w:pPr>
      <w:r w:rsidRPr="005A22E7">
        <w:rPr>
          <w:rFonts w:ascii="Arial" w:hAnsi="Arial" w:cs="Arial"/>
          <w:sz w:val="24"/>
          <w:szCs w:val="24"/>
        </w:rPr>
        <w:t>I declare that:</w:t>
      </w:r>
    </w:p>
    <w:p w14:paraId="0655FCD1" w14:textId="50340076" w:rsidR="004544EF" w:rsidRPr="005A22E7" w:rsidRDefault="003B6E3E" w:rsidP="004544EF">
      <w:pPr>
        <w:pStyle w:val="ListParagraph"/>
        <w:numPr>
          <w:ilvl w:val="0"/>
          <w:numId w:val="2"/>
        </w:numPr>
        <w:rPr>
          <w:rFonts w:ascii="Arial" w:hAnsi="Arial" w:cs="Arial"/>
          <w:sz w:val="24"/>
          <w:szCs w:val="24"/>
        </w:rPr>
      </w:pPr>
      <w:r w:rsidRPr="005A22E7">
        <w:rPr>
          <w:rFonts w:ascii="Arial" w:hAnsi="Arial" w:cs="Arial"/>
          <w:sz w:val="24"/>
          <w:szCs w:val="24"/>
        </w:rPr>
        <w:t>I have read the Rules of Practice and Procedure of the Ontario Energy Board (the “Board”) and all Orders of the Board that relate to this proceeding.</w:t>
      </w:r>
    </w:p>
    <w:p w14:paraId="76029764" w14:textId="77777777" w:rsidR="001A3EC9" w:rsidRPr="005A22E7" w:rsidRDefault="001A3EC9" w:rsidP="001A3EC9">
      <w:pPr>
        <w:pStyle w:val="ListParagraph"/>
        <w:rPr>
          <w:rFonts w:ascii="Arial" w:hAnsi="Arial" w:cs="Arial"/>
          <w:sz w:val="24"/>
          <w:szCs w:val="24"/>
        </w:rPr>
      </w:pPr>
    </w:p>
    <w:p w14:paraId="5BC90BB9" w14:textId="7087019E" w:rsidR="003B6E3E" w:rsidRPr="005A22E7" w:rsidRDefault="003B6E3E" w:rsidP="004544EF">
      <w:pPr>
        <w:pStyle w:val="ListParagraph"/>
        <w:rPr>
          <w:rFonts w:ascii="Arial" w:hAnsi="Arial" w:cs="Arial"/>
          <w:sz w:val="24"/>
          <w:szCs w:val="24"/>
        </w:rPr>
      </w:pPr>
      <w:r w:rsidRPr="005A22E7">
        <w:rPr>
          <w:rFonts w:ascii="Arial" w:hAnsi="Arial" w:cs="Arial"/>
          <w:sz w:val="24"/>
          <w:szCs w:val="24"/>
        </w:rPr>
        <w:t xml:space="preserve">  </w:t>
      </w:r>
    </w:p>
    <w:p w14:paraId="7D8355C6" w14:textId="0F25AF85" w:rsidR="004544EF" w:rsidRPr="005A22E7" w:rsidRDefault="003B6E3E" w:rsidP="004544EF">
      <w:pPr>
        <w:pStyle w:val="ListParagraph"/>
        <w:numPr>
          <w:ilvl w:val="0"/>
          <w:numId w:val="2"/>
        </w:numPr>
        <w:rPr>
          <w:rFonts w:ascii="Arial" w:hAnsi="Arial" w:cs="Arial"/>
          <w:sz w:val="24"/>
          <w:szCs w:val="24"/>
        </w:rPr>
      </w:pPr>
      <w:r w:rsidRPr="005A22E7">
        <w:rPr>
          <w:rFonts w:ascii="Arial" w:hAnsi="Arial" w:cs="Arial"/>
          <w:sz w:val="24"/>
          <w:szCs w:val="24"/>
        </w:rPr>
        <w:t>I am not a director or employee of a party to this proceeding for which I act or of any other person known by me to be a party in this proceeding.</w:t>
      </w:r>
    </w:p>
    <w:p w14:paraId="182D84F8" w14:textId="77777777" w:rsidR="004544EF" w:rsidRPr="005A22E7" w:rsidRDefault="004544EF" w:rsidP="004544EF">
      <w:pPr>
        <w:pStyle w:val="ListParagraph"/>
        <w:rPr>
          <w:rFonts w:ascii="Arial" w:hAnsi="Arial" w:cs="Arial"/>
          <w:sz w:val="24"/>
          <w:szCs w:val="24"/>
        </w:rPr>
      </w:pPr>
    </w:p>
    <w:p w14:paraId="33CB4547" w14:textId="77777777" w:rsidR="004544EF" w:rsidRPr="005A22E7" w:rsidRDefault="004544EF" w:rsidP="004544EF">
      <w:pPr>
        <w:pStyle w:val="ListParagraph"/>
        <w:rPr>
          <w:rFonts w:ascii="Arial" w:hAnsi="Arial" w:cs="Arial"/>
          <w:sz w:val="24"/>
          <w:szCs w:val="24"/>
        </w:rPr>
      </w:pPr>
    </w:p>
    <w:p w14:paraId="6B5C54F4" w14:textId="77777777" w:rsidR="001A3EC9" w:rsidRPr="005A22E7" w:rsidRDefault="003B6E3E" w:rsidP="004544EF">
      <w:pPr>
        <w:pStyle w:val="ListParagraph"/>
        <w:numPr>
          <w:ilvl w:val="0"/>
          <w:numId w:val="2"/>
        </w:numPr>
        <w:rPr>
          <w:rFonts w:ascii="Arial" w:hAnsi="Arial" w:cs="Arial"/>
          <w:sz w:val="24"/>
          <w:szCs w:val="24"/>
        </w:rPr>
      </w:pPr>
      <w:r w:rsidRPr="005A22E7">
        <w:rPr>
          <w:rFonts w:ascii="Arial" w:hAnsi="Arial" w:cs="Arial"/>
          <w:sz w:val="24"/>
          <w:szCs w:val="24"/>
        </w:rPr>
        <w:t>I understand that this Declaration and Undertaking applies to all information that I receive in this proceeding and that has been designated by the Board as confidential and to all documents that contain or refer to that confidential information (“Confidential Information”).</w:t>
      </w:r>
    </w:p>
    <w:p w14:paraId="58170BD1" w14:textId="0503518E" w:rsidR="004544EF" w:rsidRPr="005A22E7" w:rsidRDefault="003B6E3E" w:rsidP="001A3EC9">
      <w:pPr>
        <w:pStyle w:val="ListParagraph"/>
        <w:rPr>
          <w:rFonts w:ascii="Arial" w:hAnsi="Arial" w:cs="Arial"/>
          <w:sz w:val="24"/>
          <w:szCs w:val="24"/>
        </w:rPr>
      </w:pPr>
      <w:r w:rsidRPr="005A22E7">
        <w:rPr>
          <w:rFonts w:ascii="Arial" w:hAnsi="Arial" w:cs="Arial"/>
          <w:sz w:val="24"/>
          <w:szCs w:val="24"/>
        </w:rPr>
        <w:t xml:space="preserve">  </w:t>
      </w:r>
    </w:p>
    <w:p w14:paraId="20588622" w14:textId="27252C09" w:rsidR="003B6E3E" w:rsidRPr="005A22E7" w:rsidRDefault="003B6E3E" w:rsidP="004544EF">
      <w:pPr>
        <w:pStyle w:val="ListParagraph"/>
        <w:rPr>
          <w:rFonts w:ascii="Arial" w:hAnsi="Arial" w:cs="Arial"/>
          <w:sz w:val="24"/>
          <w:szCs w:val="24"/>
        </w:rPr>
      </w:pPr>
      <w:r w:rsidRPr="005A22E7">
        <w:rPr>
          <w:rFonts w:ascii="Arial" w:hAnsi="Arial" w:cs="Arial"/>
          <w:sz w:val="24"/>
          <w:szCs w:val="24"/>
        </w:rPr>
        <w:t xml:space="preserve"> </w:t>
      </w:r>
    </w:p>
    <w:p w14:paraId="52B396B5" w14:textId="32D5E46E" w:rsidR="001A3EC9" w:rsidRPr="005A22E7" w:rsidRDefault="003B6E3E" w:rsidP="003B6E3E">
      <w:pPr>
        <w:pStyle w:val="ListParagraph"/>
        <w:numPr>
          <w:ilvl w:val="0"/>
          <w:numId w:val="2"/>
        </w:numPr>
        <w:rPr>
          <w:rFonts w:ascii="Arial" w:hAnsi="Arial" w:cs="Arial"/>
          <w:sz w:val="24"/>
          <w:szCs w:val="24"/>
        </w:rPr>
      </w:pPr>
      <w:r w:rsidRPr="005A22E7">
        <w:rPr>
          <w:rFonts w:ascii="Arial" w:hAnsi="Arial" w:cs="Arial"/>
          <w:sz w:val="24"/>
          <w:szCs w:val="24"/>
        </w:rPr>
        <w:t xml:space="preserve">I understand that execution of this Declaration and Undertaking is a condition of an Order of the Board, that the Board may apply to the Superior Court of Justice to enforce it. </w:t>
      </w:r>
    </w:p>
    <w:p w14:paraId="56387592" w14:textId="77777777" w:rsidR="001A3EC9" w:rsidRPr="005A22E7" w:rsidRDefault="001A3EC9" w:rsidP="003B6E3E">
      <w:pPr>
        <w:rPr>
          <w:rFonts w:ascii="Arial" w:hAnsi="Arial" w:cs="Arial"/>
          <w:sz w:val="24"/>
          <w:szCs w:val="24"/>
        </w:rPr>
      </w:pPr>
    </w:p>
    <w:p w14:paraId="3C22C660" w14:textId="77777777" w:rsidR="003057BF" w:rsidRPr="005A22E7" w:rsidRDefault="003057BF" w:rsidP="001A3EC9">
      <w:pPr>
        <w:jc w:val="center"/>
        <w:rPr>
          <w:rFonts w:ascii="Arial" w:hAnsi="Arial" w:cs="Arial"/>
          <w:sz w:val="24"/>
          <w:szCs w:val="24"/>
        </w:rPr>
      </w:pPr>
    </w:p>
    <w:p w14:paraId="19EC9D20" w14:textId="77777777" w:rsidR="003057BF" w:rsidRPr="005A22E7" w:rsidRDefault="003057BF" w:rsidP="001A3EC9">
      <w:pPr>
        <w:jc w:val="center"/>
        <w:rPr>
          <w:rFonts w:ascii="Arial" w:hAnsi="Arial" w:cs="Arial"/>
          <w:sz w:val="24"/>
          <w:szCs w:val="24"/>
        </w:rPr>
      </w:pPr>
    </w:p>
    <w:p w14:paraId="719F5E64" w14:textId="77777777" w:rsidR="005A22E7" w:rsidRDefault="005A22E7" w:rsidP="001A3EC9">
      <w:pPr>
        <w:jc w:val="center"/>
        <w:rPr>
          <w:rFonts w:ascii="Arial" w:hAnsi="Arial" w:cs="Arial"/>
          <w:sz w:val="24"/>
          <w:szCs w:val="24"/>
        </w:rPr>
      </w:pPr>
    </w:p>
    <w:p w14:paraId="55A219AE" w14:textId="4DEF5511" w:rsidR="003B6E3E" w:rsidRPr="005A22E7" w:rsidRDefault="003B6E3E" w:rsidP="001A3EC9">
      <w:pPr>
        <w:jc w:val="center"/>
        <w:rPr>
          <w:rFonts w:ascii="Arial" w:hAnsi="Arial" w:cs="Arial"/>
          <w:sz w:val="24"/>
          <w:szCs w:val="24"/>
        </w:rPr>
      </w:pPr>
      <w:r w:rsidRPr="005A22E7">
        <w:rPr>
          <w:rFonts w:ascii="Arial" w:hAnsi="Arial" w:cs="Arial"/>
          <w:sz w:val="24"/>
          <w:szCs w:val="24"/>
        </w:rPr>
        <w:t>UNDERTAKING</w:t>
      </w:r>
    </w:p>
    <w:p w14:paraId="46C009B1" w14:textId="77777777" w:rsidR="003B6E3E" w:rsidRPr="005A22E7" w:rsidRDefault="003B6E3E" w:rsidP="003B6E3E">
      <w:pPr>
        <w:rPr>
          <w:rFonts w:ascii="Arial" w:hAnsi="Arial" w:cs="Arial"/>
          <w:sz w:val="24"/>
          <w:szCs w:val="24"/>
        </w:rPr>
      </w:pPr>
      <w:r w:rsidRPr="005A22E7">
        <w:rPr>
          <w:rFonts w:ascii="Arial" w:hAnsi="Arial" w:cs="Arial"/>
          <w:sz w:val="24"/>
          <w:szCs w:val="24"/>
        </w:rPr>
        <w:t xml:space="preserve"> </w:t>
      </w:r>
    </w:p>
    <w:p w14:paraId="6C1141A0" w14:textId="06B9DA8F" w:rsidR="003B6E3E" w:rsidRPr="005A22E7" w:rsidRDefault="003B6E3E" w:rsidP="009A263C">
      <w:pPr>
        <w:jc w:val="center"/>
        <w:rPr>
          <w:rFonts w:ascii="Arial" w:hAnsi="Arial" w:cs="Arial"/>
          <w:sz w:val="24"/>
          <w:szCs w:val="24"/>
        </w:rPr>
      </w:pPr>
      <w:r w:rsidRPr="005A22E7">
        <w:rPr>
          <w:rFonts w:ascii="Arial" w:hAnsi="Arial" w:cs="Arial"/>
          <w:sz w:val="24"/>
          <w:szCs w:val="24"/>
        </w:rPr>
        <w:t>I undertake that:</w:t>
      </w:r>
    </w:p>
    <w:p w14:paraId="69AF374C" w14:textId="5BE59D41" w:rsidR="003B6E3E" w:rsidRPr="005A22E7" w:rsidRDefault="003B6E3E" w:rsidP="00647256">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I will use Confidential Information exclusively for duties performed in respect of this proceeding.</w:t>
      </w:r>
    </w:p>
    <w:p w14:paraId="1DF0DCAA" w14:textId="77777777" w:rsidR="00647256" w:rsidRPr="005A22E7" w:rsidRDefault="00647256" w:rsidP="00647256">
      <w:pPr>
        <w:pStyle w:val="ListParagraph"/>
        <w:spacing w:before="120"/>
        <w:ind w:left="714"/>
        <w:rPr>
          <w:rFonts w:ascii="Arial" w:hAnsi="Arial" w:cs="Arial"/>
          <w:sz w:val="24"/>
          <w:szCs w:val="24"/>
        </w:rPr>
      </w:pPr>
    </w:p>
    <w:p w14:paraId="7499C9BB" w14:textId="2024E222" w:rsidR="00D42ACE" w:rsidRPr="005A22E7" w:rsidRDefault="003B6E3E" w:rsidP="00647256">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 xml:space="preserve">I will not divulge Confidential Information except to a person granted access to such Confidential Information or to the Board.  </w:t>
      </w:r>
    </w:p>
    <w:p w14:paraId="2DF600C3" w14:textId="77777777" w:rsidR="00647256" w:rsidRPr="005A22E7" w:rsidRDefault="00647256" w:rsidP="00647256">
      <w:pPr>
        <w:pStyle w:val="ListParagraph"/>
        <w:spacing w:before="120"/>
        <w:ind w:left="714"/>
        <w:rPr>
          <w:rFonts w:ascii="Arial" w:hAnsi="Arial" w:cs="Arial"/>
          <w:sz w:val="24"/>
          <w:szCs w:val="24"/>
        </w:rPr>
      </w:pPr>
    </w:p>
    <w:p w14:paraId="1DDB85A3" w14:textId="256CAE55" w:rsidR="00D42ACE" w:rsidRPr="005A22E7" w:rsidRDefault="003B6E3E" w:rsidP="00647256">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I will not reproduce, in any manner, Confidential Information without the prior written approval of the Board.  For this purpose, reproducing Confidential Information includes scanning paper copies of Confidential Information, copying the Confidential Information onto a diskette or other machine-readable media and saving the Confidential Information onto a computer system.</w:t>
      </w:r>
    </w:p>
    <w:p w14:paraId="2CC559F8" w14:textId="77777777" w:rsidR="00647256" w:rsidRPr="005A22E7" w:rsidRDefault="00647256" w:rsidP="00647256">
      <w:pPr>
        <w:pStyle w:val="ListParagraph"/>
        <w:spacing w:before="120"/>
        <w:ind w:left="714"/>
        <w:rPr>
          <w:rFonts w:ascii="Arial" w:hAnsi="Arial" w:cs="Arial"/>
          <w:sz w:val="24"/>
          <w:szCs w:val="24"/>
        </w:rPr>
      </w:pPr>
    </w:p>
    <w:p w14:paraId="7DE879DB" w14:textId="5568B3C4" w:rsidR="003B6E3E" w:rsidRPr="005A22E7" w:rsidRDefault="003B6E3E" w:rsidP="00690729">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 xml:space="preserve">I will protect Confidential Information from unauthorized access. </w:t>
      </w:r>
    </w:p>
    <w:p w14:paraId="37F90496" w14:textId="77777777" w:rsidR="00D42ACE" w:rsidRPr="005A22E7" w:rsidRDefault="00D42ACE" w:rsidP="00D42ACE">
      <w:pPr>
        <w:pStyle w:val="ListParagraph"/>
        <w:spacing w:before="120"/>
        <w:ind w:left="714"/>
        <w:rPr>
          <w:rFonts w:ascii="Arial" w:hAnsi="Arial" w:cs="Arial"/>
          <w:sz w:val="24"/>
          <w:szCs w:val="24"/>
        </w:rPr>
      </w:pPr>
    </w:p>
    <w:p w14:paraId="0B1B7F51" w14:textId="09A271EB" w:rsidR="003B6E3E" w:rsidRPr="005A22E7" w:rsidRDefault="003B6E3E" w:rsidP="00690729">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 xml:space="preserve">With respect to Confidential Information other than in electronic media, I will, promptly following the end of this proceeding or within 10 days after the end of my participation in this proceeding:  </w:t>
      </w:r>
    </w:p>
    <w:p w14:paraId="03F0654E" w14:textId="77777777" w:rsidR="00D42ACE" w:rsidRPr="005A22E7" w:rsidRDefault="00D42ACE" w:rsidP="00D42ACE">
      <w:pPr>
        <w:pStyle w:val="ListParagraph"/>
        <w:spacing w:before="120"/>
        <w:ind w:left="1074"/>
        <w:rPr>
          <w:rFonts w:ascii="Arial" w:hAnsi="Arial" w:cs="Arial"/>
          <w:sz w:val="24"/>
          <w:szCs w:val="24"/>
        </w:rPr>
      </w:pPr>
    </w:p>
    <w:p w14:paraId="67EB94C1" w14:textId="4F018BF7" w:rsidR="003B6E3E" w:rsidRPr="005A22E7" w:rsidRDefault="003B6E3E" w:rsidP="00D42ACE">
      <w:pPr>
        <w:pStyle w:val="ListParagraph"/>
        <w:numPr>
          <w:ilvl w:val="0"/>
          <w:numId w:val="4"/>
        </w:numPr>
        <w:spacing w:before="120"/>
        <w:rPr>
          <w:rFonts w:ascii="Arial" w:hAnsi="Arial" w:cs="Arial"/>
          <w:sz w:val="24"/>
          <w:szCs w:val="24"/>
        </w:rPr>
      </w:pPr>
      <w:r w:rsidRPr="005A22E7">
        <w:rPr>
          <w:rFonts w:ascii="Arial" w:hAnsi="Arial" w:cs="Arial"/>
          <w:sz w:val="24"/>
          <w:szCs w:val="24"/>
        </w:rPr>
        <w:t xml:space="preserve">return to the </w:t>
      </w:r>
      <w:r w:rsidR="00174A1E" w:rsidRPr="005A22E7">
        <w:rPr>
          <w:rFonts w:ascii="Arial" w:hAnsi="Arial" w:cs="Arial"/>
          <w:sz w:val="24"/>
          <w:szCs w:val="24"/>
        </w:rPr>
        <w:t>Registrar</w:t>
      </w:r>
      <w:r w:rsidRPr="005A22E7">
        <w:rPr>
          <w:rFonts w:ascii="Arial" w:hAnsi="Arial" w:cs="Arial"/>
          <w:sz w:val="24"/>
          <w:szCs w:val="24"/>
        </w:rPr>
        <w:t xml:space="preserve">, under the direction of the </w:t>
      </w:r>
      <w:r w:rsidR="00174A1E" w:rsidRPr="005A22E7">
        <w:rPr>
          <w:rFonts w:ascii="Arial" w:hAnsi="Arial" w:cs="Arial"/>
          <w:sz w:val="24"/>
          <w:szCs w:val="24"/>
        </w:rPr>
        <w:t>Registrar</w:t>
      </w:r>
      <w:r w:rsidRPr="005A22E7">
        <w:rPr>
          <w:rFonts w:ascii="Arial" w:hAnsi="Arial" w:cs="Arial"/>
          <w:sz w:val="24"/>
          <w:szCs w:val="24"/>
        </w:rPr>
        <w:t xml:space="preserve">, all documents and materials in all media containing Confidential Information, including notes, charts, memoranda, transcripts and submissions based on such Confidential Information; or  </w:t>
      </w:r>
    </w:p>
    <w:p w14:paraId="0120E92F" w14:textId="77777777" w:rsidR="00D42ACE" w:rsidRPr="005A22E7" w:rsidRDefault="00D42ACE" w:rsidP="00D42ACE">
      <w:pPr>
        <w:pStyle w:val="ListParagraph"/>
        <w:spacing w:before="120"/>
        <w:ind w:left="1074"/>
        <w:rPr>
          <w:rFonts w:ascii="Arial" w:hAnsi="Arial" w:cs="Arial"/>
          <w:sz w:val="24"/>
          <w:szCs w:val="24"/>
        </w:rPr>
      </w:pPr>
    </w:p>
    <w:p w14:paraId="1F3B6BC5" w14:textId="386B22C0" w:rsidR="003B6E3E" w:rsidRPr="005A22E7" w:rsidRDefault="003B6E3E" w:rsidP="00D42ACE">
      <w:pPr>
        <w:pStyle w:val="ListParagraph"/>
        <w:numPr>
          <w:ilvl w:val="0"/>
          <w:numId w:val="4"/>
        </w:numPr>
        <w:spacing w:before="120"/>
        <w:rPr>
          <w:rFonts w:ascii="Arial" w:hAnsi="Arial" w:cs="Arial"/>
          <w:sz w:val="24"/>
          <w:szCs w:val="24"/>
        </w:rPr>
      </w:pPr>
      <w:r w:rsidRPr="005A22E7">
        <w:rPr>
          <w:rFonts w:ascii="Arial" w:hAnsi="Arial" w:cs="Arial"/>
          <w:sz w:val="24"/>
          <w:szCs w:val="24"/>
        </w:rPr>
        <w:t xml:space="preserve">destroy such documents and materials and file with the Board Secretary a certification of destruction in the form prescribed by the Board pertaining to the destroyed documents and materials.    </w:t>
      </w:r>
    </w:p>
    <w:p w14:paraId="65696960" w14:textId="77777777" w:rsidR="00D42ACE" w:rsidRPr="005A22E7" w:rsidRDefault="00D42ACE" w:rsidP="00D42ACE">
      <w:pPr>
        <w:pStyle w:val="ListParagraph"/>
        <w:spacing w:before="120"/>
        <w:ind w:left="714"/>
        <w:rPr>
          <w:rFonts w:ascii="Arial" w:hAnsi="Arial" w:cs="Arial"/>
          <w:sz w:val="24"/>
          <w:szCs w:val="24"/>
        </w:rPr>
      </w:pPr>
    </w:p>
    <w:p w14:paraId="062F4C80" w14:textId="669E63D9" w:rsidR="003B6E3E" w:rsidRPr="005A22E7" w:rsidRDefault="003B6E3E" w:rsidP="00690729">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 xml:space="preserve">With respect to Confidential Information in electronic media, I will:   </w:t>
      </w:r>
    </w:p>
    <w:p w14:paraId="275C12AF" w14:textId="77777777" w:rsidR="00647256" w:rsidRPr="005A22E7" w:rsidRDefault="00647256" w:rsidP="00647256">
      <w:pPr>
        <w:pStyle w:val="ListParagraph"/>
        <w:spacing w:before="120"/>
        <w:ind w:left="1074"/>
        <w:rPr>
          <w:rFonts w:ascii="Arial" w:hAnsi="Arial" w:cs="Arial"/>
          <w:sz w:val="24"/>
          <w:szCs w:val="24"/>
        </w:rPr>
      </w:pPr>
    </w:p>
    <w:p w14:paraId="2CC4A1F9" w14:textId="10583D2E" w:rsidR="003B6E3E" w:rsidRPr="005A22E7" w:rsidRDefault="003B6E3E" w:rsidP="00D42ACE">
      <w:pPr>
        <w:pStyle w:val="ListParagraph"/>
        <w:numPr>
          <w:ilvl w:val="0"/>
          <w:numId w:val="5"/>
        </w:numPr>
        <w:spacing w:before="120"/>
        <w:rPr>
          <w:rFonts w:ascii="Arial" w:hAnsi="Arial" w:cs="Arial"/>
          <w:sz w:val="24"/>
          <w:szCs w:val="24"/>
        </w:rPr>
      </w:pPr>
      <w:r w:rsidRPr="005A22E7">
        <w:rPr>
          <w:rFonts w:ascii="Arial" w:hAnsi="Arial" w:cs="Arial"/>
          <w:sz w:val="24"/>
          <w:szCs w:val="24"/>
        </w:rPr>
        <w:t xml:space="preserve">promptly following the end of this proceeding or within 10 days after the end of my participation in this proceeding, expunge all documents and materials containing Confidential Information,  including notes, charts, memoranda, transcripts and submissions based on such Confidential Information, from all electronic apparatus and data storage media under my direction or control and file with the </w:t>
      </w:r>
      <w:r w:rsidR="00174A1E" w:rsidRPr="005A22E7">
        <w:rPr>
          <w:rFonts w:ascii="Arial" w:hAnsi="Arial" w:cs="Arial"/>
          <w:sz w:val="24"/>
          <w:szCs w:val="24"/>
        </w:rPr>
        <w:t>Registrar</w:t>
      </w:r>
      <w:r w:rsidRPr="005A22E7">
        <w:rPr>
          <w:rFonts w:ascii="Arial" w:hAnsi="Arial" w:cs="Arial"/>
          <w:sz w:val="24"/>
          <w:szCs w:val="24"/>
        </w:rPr>
        <w:t xml:space="preserve"> a certificate of destruction in the form prescribed by the Board pertaining to the expunged documents and materials; and  </w:t>
      </w:r>
    </w:p>
    <w:p w14:paraId="5F5C99D0" w14:textId="167B2B70" w:rsidR="003B6E3E" w:rsidRPr="005A22E7" w:rsidRDefault="003B6E3E" w:rsidP="00D42ACE">
      <w:pPr>
        <w:pStyle w:val="ListParagraph"/>
        <w:numPr>
          <w:ilvl w:val="0"/>
          <w:numId w:val="5"/>
        </w:numPr>
        <w:spacing w:before="120"/>
        <w:rPr>
          <w:rFonts w:ascii="Arial" w:hAnsi="Arial" w:cs="Arial"/>
          <w:sz w:val="24"/>
          <w:szCs w:val="24"/>
        </w:rPr>
      </w:pPr>
      <w:r w:rsidRPr="005A22E7">
        <w:rPr>
          <w:rFonts w:ascii="Arial" w:hAnsi="Arial" w:cs="Arial"/>
          <w:sz w:val="24"/>
          <w:szCs w:val="24"/>
        </w:rPr>
        <w:lastRenderedPageBreak/>
        <w:t xml:space="preserve">continue to abide by the terms of this Declaration and Undertaking in relation to any such documents and materials to the extent that they subsist in any electronic apparatus and data storage media under my direction or control and cannot reasonably be expunged in a manner that ensures that they cannot be retrieved. </w:t>
      </w:r>
    </w:p>
    <w:p w14:paraId="5C652FB5" w14:textId="77777777" w:rsidR="00D42ACE" w:rsidRPr="005A22E7" w:rsidRDefault="00D42ACE" w:rsidP="00D42ACE">
      <w:pPr>
        <w:pStyle w:val="ListParagraph"/>
        <w:spacing w:before="120"/>
        <w:ind w:left="714"/>
        <w:rPr>
          <w:rFonts w:ascii="Arial" w:hAnsi="Arial" w:cs="Arial"/>
          <w:sz w:val="24"/>
          <w:szCs w:val="24"/>
        </w:rPr>
      </w:pPr>
    </w:p>
    <w:p w14:paraId="437EFA54" w14:textId="4E52DFEC" w:rsidR="003B6E3E" w:rsidRPr="005A22E7" w:rsidRDefault="003B6E3E" w:rsidP="00690729">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 xml:space="preserve">For the purposes of paragraphs 5 and 6, the end of this proceeding is the date on which the period for filing a review or appeal of the Board’s final order in this proceeding expires or, if a review or appeal is filed, upon issuance of a final decision on the review or appeal from which no further review or appeal can or has been taken. </w:t>
      </w:r>
    </w:p>
    <w:p w14:paraId="3A591725" w14:textId="77777777" w:rsidR="00D42ACE" w:rsidRPr="005A22E7" w:rsidRDefault="00D42ACE" w:rsidP="00D42ACE">
      <w:pPr>
        <w:pStyle w:val="ListParagraph"/>
        <w:spacing w:before="120"/>
        <w:ind w:left="714"/>
        <w:rPr>
          <w:rFonts w:ascii="Arial" w:hAnsi="Arial" w:cs="Arial"/>
          <w:sz w:val="24"/>
          <w:szCs w:val="24"/>
        </w:rPr>
      </w:pPr>
    </w:p>
    <w:p w14:paraId="7956437A" w14:textId="2A23149B" w:rsidR="003B6E3E" w:rsidRPr="005A22E7" w:rsidRDefault="003B6E3E" w:rsidP="00690729">
      <w:pPr>
        <w:pStyle w:val="ListParagraph"/>
        <w:numPr>
          <w:ilvl w:val="0"/>
          <w:numId w:val="3"/>
        </w:numPr>
        <w:spacing w:before="120"/>
        <w:ind w:left="714" w:hanging="357"/>
        <w:rPr>
          <w:rFonts w:ascii="Arial" w:hAnsi="Arial" w:cs="Arial"/>
          <w:sz w:val="24"/>
          <w:szCs w:val="24"/>
        </w:rPr>
      </w:pPr>
      <w:r w:rsidRPr="005A22E7">
        <w:rPr>
          <w:rFonts w:ascii="Arial" w:hAnsi="Arial" w:cs="Arial"/>
          <w:sz w:val="24"/>
          <w:szCs w:val="24"/>
        </w:rPr>
        <w:t xml:space="preserve">I will inform the </w:t>
      </w:r>
      <w:r w:rsidR="00174A1E" w:rsidRPr="005A22E7">
        <w:rPr>
          <w:rFonts w:ascii="Arial" w:hAnsi="Arial" w:cs="Arial"/>
          <w:sz w:val="24"/>
          <w:szCs w:val="24"/>
        </w:rPr>
        <w:t>Registrar</w:t>
      </w:r>
      <w:r w:rsidRPr="005A22E7">
        <w:rPr>
          <w:rFonts w:ascii="Arial" w:hAnsi="Arial" w:cs="Arial"/>
          <w:sz w:val="24"/>
          <w:szCs w:val="24"/>
        </w:rPr>
        <w:t xml:space="preserve"> immediately of any changes in the facts referred to in this Declaration and Undertaking. </w:t>
      </w:r>
    </w:p>
    <w:p w14:paraId="7D678CCA" w14:textId="77777777" w:rsidR="003B6E3E" w:rsidRPr="005A22E7" w:rsidRDefault="003B6E3E" w:rsidP="003B6E3E">
      <w:pPr>
        <w:rPr>
          <w:rFonts w:ascii="Arial" w:hAnsi="Arial" w:cs="Arial"/>
          <w:sz w:val="24"/>
          <w:szCs w:val="24"/>
        </w:rPr>
      </w:pPr>
      <w:r w:rsidRPr="005A22E7">
        <w:rPr>
          <w:rFonts w:ascii="Arial" w:hAnsi="Arial" w:cs="Arial"/>
          <w:sz w:val="24"/>
          <w:szCs w:val="24"/>
        </w:rPr>
        <w:t xml:space="preserve"> </w:t>
      </w:r>
    </w:p>
    <w:p w14:paraId="398F0110" w14:textId="1F19E8B7" w:rsidR="00BB2E56" w:rsidRDefault="003B6E3E" w:rsidP="003B6E3E">
      <w:pPr>
        <w:rPr>
          <w:rFonts w:ascii="Arial" w:hAnsi="Arial" w:cs="Arial"/>
          <w:sz w:val="24"/>
          <w:szCs w:val="24"/>
        </w:rPr>
      </w:pPr>
      <w:r w:rsidRPr="005A22E7">
        <w:rPr>
          <w:rFonts w:ascii="Arial" w:hAnsi="Arial" w:cs="Arial"/>
          <w:sz w:val="24"/>
          <w:szCs w:val="24"/>
        </w:rPr>
        <w:t xml:space="preserve">Dated at </w:t>
      </w:r>
      <w:r w:rsidR="00D42ACE" w:rsidRPr="005A22E7">
        <w:rPr>
          <w:rFonts w:ascii="Arial" w:hAnsi="Arial" w:cs="Arial"/>
          <w:b/>
          <w:bCs/>
          <w:sz w:val="24"/>
          <w:szCs w:val="24"/>
        </w:rPr>
        <w:t>Toronto</w:t>
      </w:r>
      <w:r w:rsidR="00D42ACE" w:rsidRPr="005A22E7">
        <w:rPr>
          <w:rFonts w:ascii="Arial" w:hAnsi="Arial" w:cs="Arial"/>
          <w:sz w:val="24"/>
          <w:szCs w:val="24"/>
        </w:rPr>
        <w:t xml:space="preserve"> </w:t>
      </w:r>
      <w:r w:rsidRPr="005A22E7">
        <w:rPr>
          <w:rFonts w:ascii="Arial" w:hAnsi="Arial" w:cs="Arial"/>
          <w:sz w:val="24"/>
          <w:szCs w:val="24"/>
        </w:rPr>
        <w:t xml:space="preserve">this </w:t>
      </w:r>
      <w:r w:rsidR="000C27A0">
        <w:rPr>
          <w:rFonts w:ascii="Arial" w:hAnsi="Arial" w:cs="Arial"/>
          <w:b/>
          <w:bCs/>
          <w:sz w:val="24"/>
          <w:szCs w:val="24"/>
        </w:rPr>
        <w:t>1</w:t>
      </w:r>
      <w:r w:rsidR="00AF133A">
        <w:rPr>
          <w:rFonts w:ascii="Arial" w:hAnsi="Arial" w:cs="Arial"/>
          <w:b/>
          <w:bCs/>
          <w:sz w:val="24"/>
          <w:szCs w:val="24"/>
        </w:rPr>
        <w:t>6</w:t>
      </w:r>
      <w:r w:rsidR="000C27A0">
        <w:rPr>
          <w:rFonts w:ascii="Arial" w:hAnsi="Arial" w:cs="Arial"/>
          <w:b/>
          <w:bCs/>
          <w:sz w:val="24"/>
          <w:szCs w:val="24"/>
        </w:rPr>
        <w:t>th</w:t>
      </w:r>
      <w:r w:rsidRPr="005A22E7">
        <w:rPr>
          <w:rFonts w:ascii="Arial" w:hAnsi="Arial" w:cs="Arial"/>
          <w:sz w:val="24"/>
          <w:szCs w:val="24"/>
        </w:rPr>
        <w:t xml:space="preserve"> day of</w:t>
      </w:r>
      <w:r w:rsidR="00CB27EB" w:rsidRPr="005A22E7">
        <w:rPr>
          <w:rFonts w:ascii="Arial" w:hAnsi="Arial" w:cs="Arial"/>
          <w:sz w:val="24"/>
          <w:szCs w:val="24"/>
        </w:rPr>
        <w:t xml:space="preserve"> </w:t>
      </w:r>
      <w:r w:rsidR="000C27A0">
        <w:rPr>
          <w:rFonts w:ascii="Arial" w:hAnsi="Arial" w:cs="Arial"/>
          <w:sz w:val="24"/>
          <w:szCs w:val="24"/>
        </w:rPr>
        <w:t>August</w:t>
      </w:r>
      <w:r w:rsidR="00135244" w:rsidRPr="005A22E7">
        <w:rPr>
          <w:rFonts w:ascii="Arial" w:hAnsi="Arial" w:cs="Arial"/>
          <w:sz w:val="24"/>
          <w:szCs w:val="24"/>
        </w:rPr>
        <w:t xml:space="preserve"> </w:t>
      </w:r>
      <w:r w:rsidR="00D42ACE" w:rsidRPr="005A22E7">
        <w:rPr>
          <w:rFonts w:ascii="Arial" w:hAnsi="Arial" w:cs="Arial"/>
          <w:sz w:val="24"/>
          <w:szCs w:val="24"/>
        </w:rPr>
        <w:t>202</w:t>
      </w:r>
      <w:r w:rsidR="000C27A0">
        <w:rPr>
          <w:rFonts w:ascii="Arial" w:hAnsi="Arial" w:cs="Arial"/>
          <w:sz w:val="24"/>
          <w:szCs w:val="24"/>
        </w:rPr>
        <w:t>5</w:t>
      </w:r>
      <w:r w:rsidRPr="005A22E7">
        <w:rPr>
          <w:rFonts w:ascii="Arial" w:hAnsi="Arial" w:cs="Arial"/>
          <w:sz w:val="24"/>
          <w:szCs w:val="24"/>
        </w:rPr>
        <w:t xml:space="preserve">. </w:t>
      </w:r>
    </w:p>
    <w:p w14:paraId="5C554565" w14:textId="77777777" w:rsidR="00B53328" w:rsidRDefault="00B53328" w:rsidP="003B6E3E">
      <w:pPr>
        <w:rPr>
          <w:rFonts w:ascii="Arial" w:hAnsi="Arial" w:cs="Arial"/>
          <w:sz w:val="24"/>
          <w:szCs w:val="24"/>
        </w:rPr>
      </w:pPr>
    </w:p>
    <w:p w14:paraId="4CDC816D" w14:textId="585F5539" w:rsidR="003B6E3E" w:rsidRPr="005A22E7" w:rsidRDefault="003B6E3E" w:rsidP="003B6E3E">
      <w:pPr>
        <w:rPr>
          <w:rFonts w:ascii="Arial" w:hAnsi="Arial" w:cs="Arial"/>
          <w:sz w:val="24"/>
          <w:szCs w:val="24"/>
        </w:rPr>
      </w:pPr>
      <w:r w:rsidRPr="005A22E7">
        <w:rPr>
          <w:rFonts w:ascii="Arial" w:hAnsi="Arial" w:cs="Arial"/>
          <w:sz w:val="24"/>
          <w:szCs w:val="24"/>
        </w:rPr>
        <w:t xml:space="preserve">Signature:   </w:t>
      </w:r>
    </w:p>
    <w:p w14:paraId="37144415" w14:textId="77777777" w:rsidR="00BB2E56" w:rsidRDefault="00BB2E56" w:rsidP="003B6E3E">
      <w:pPr>
        <w:rPr>
          <w:rFonts w:ascii="Arial" w:hAnsi="Arial" w:cs="Arial"/>
          <w:sz w:val="24"/>
          <w:szCs w:val="24"/>
        </w:rPr>
      </w:pPr>
    </w:p>
    <w:p w14:paraId="2B104D62" w14:textId="3E289CCD" w:rsidR="003B6E3E" w:rsidRPr="005A22E7" w:rsidRDefault="003B6E3E" w:rsidP="003B6E3E">
      <w:pPr>
        <w:rPr>
          <w:rFonts w:ascii="Arial" w:hAnsi="Arial" w:cs="Arial"/>
          <w:b/>
          <w:bCs/>
          <w:sz w:val="24"/>
          <w:szCs w:val="24"/>
        </w:rPr>
      </w:pPr>
      <w:r w:rsidRPr="005A22E7">
        <w:rPr>
          <w:rFonts w:ascii="Arial" w:hAnsi="Arial" w:cs="Arial"/>
          <w:sz w:val="24"/>
          <w:szCs w:val="24"/>
        </w:rPr>
        <w:t xml:space="preserve">Name: </w:t>
      </w:r>
      <w:r w:rsidR="00D42ACE" w:rsidRPr="005A22E7">
        <w:rPr>
          <w:rFonts w:ascii="Arial" w:hAnsi="Arial" w:cs="Arial"/>
          <w:b/>
          <w:bCs/>
          <w:sz w:val="24"/>
          <w:szCs w:val="24"/>
        </w:rPr>
        <w:t>Tom Ladanyi</w:t>
      </w:r>
      <w:r w:rsidRPr="005A22E7">
        <w:rPr>
          <w:rFonts w:ascii="Arial" w:hAnsi="Arial" w:cs="Arial"/>
          <w:b/>
          <w:bCs/>
          <w:sz w:val="24"/>
          <w:szCs w:val="24"/>
        </w:rPr>
        <w:t xml:space="preserve"> </w:t>
      </w:r>
    </w:p>
    <w:p w14:paraId="50FB35B2" w14:textId="682B15D1" w:rsidR="003B6E3E" w:rsidRPr="005A22E7" w:rsidRDefault="003B6E3E" w:rsidP="003B6E3E">
      <w:pPr>
        <w:rPr>
          <w:rFonts w:ascii="Arial" w:hAnsi="Arial" w:cs="Arial"/>
          <w:sz w:val="24"/>
          <w:szCs w:val="24"/>
        </w:rPr>
      </w:pPr>
      <w:r w:rsidRPr="005A22E7">
        <w:rPr>
          <w:rFonts w:ascii="Arial" w:hAnsi="Arial" w:cs="Arial"/>
          <w:sz w:val="24"/>
          <w:szCs w:val="24"/>
        </w:rPr>
        <w:t xml:space="preserve">Company/Firm: </w:t>
      </w:r>
      <w:r w:rsidR="00D42ACE" w:rsidRPr="005A22E7">
        <w:rPr>
          <w:rFonts w:ascii="Arial" w:hAnsi="Arial" w:cs="Arial"/>
          <w:b/>
          <w:bCs/>
          <w:sz w:val="24"/>
          <w:szCs w:val="24"/>
        </w:rPr>
        <w:t>TL Energy Regulatory Consultants Inc.</w:t>
      </w:r>
      <w:r w:rsidRPr="005A22E7">
        <w:rPr>
          <w:rFonts w:ascii="Arial" w:hAnsi="Arial" w:cs="Arial"/>
          <w:sz w:val="24"/>
          <w:szCs w:val="24"/>
        </w:rPr>
        <w:t xml:space="preserve"> </w:t>
      </w:r>
    </w:p>
    <w:p w14:paraId="6C953358" w14:textId="57F0D395" w:rsidR="003B6E3E" w:rsidRPr="005A22E7" w:rsidRDefault="003B6E3E" w:rsidP="003B6E3E">
      <w:pPr>
        <w:rPr>
          <w:rFonts w:ascii="Arial" w:hAnsi="Arial" w:cs="Arial"/>
          <w:sz w:val="24"/>
          <w:szCs w:val="24"/>
        </w:rPr>
      </w:pPr>
      <w:r w:rsidRPr="005A22E7">
        <w:rPr>
          <w:rFonts w:ascii="Arial" w:hAnsi="Arial" w:cs="Arial"/>
          <w:sz w:val="24"/>
          <w:szCs w:val="24"/>
        </w:rPr>
        <w:t xml:space="preserve">Address: </w:t>
      </w:r>
      <w:r w:rsidR="00D42ACE" w:rsidRPr="005A22E7">
        <w:rPr>
          <w:rFonts w:ascii="Arial" w:hAnsi="Arial" w:cs="Arial"/>
          <w:b/>
          <w:bCs/>
          <w:sz w:val="24"/>
          <w:szCs w:val="24"/>
        </w:rPr>
        <w:t>41 Divadale Drive, Toronto, ON, M4G 2N7</w:t>
      </w:r>
      <w:r w:rsidRPr="005A22E7">
        <w:rPr>
          <w:rFonts w:ascii="Arial" w:hAnsi="Arial" w:cs="Arial"/>
          <w:sz w:val="24"/>
          <w:szCs w:val="24"/>
        </w:rPr>
        <w:t xml:space="preserve">  </w:t>
      </w:r>
    </w:p>
    <w:p w14:paraId="39AF24A2" w14:textId="7655AAD0" w:rsidR="003B6E3E" w:rsidRPr="005A22E7" w:rsidRDefault="003B6E3E" w:rsidP="003B6E3E">
      <w:pPr>
        <w:rPr>
          <w:rFonts w:ascii="Arial" w:hAnsi="Arial" w:cs="Arial"/>
          <w:sz w:val="24"/>
          <w:szCs w:val="24"/>
        </w:rPr>
      </w:pPr>
      <w:r w:rsidRPr="005A22E7">
        <w:rPr>
          <w:rFonts w:ascii="Arial" w:hAnsi="Arial" w:cs="Arial"/>
          <w:sz w:val="24"/>
          <w:szCs w:val="24"/>
        </w:rPr>
        <w:t xml:space="preserve">Telephone: </w:t>
      </w:r>
      <w:r w:rsidR="00D42ACE" w:rsidRPr="005A22E7">
        <w:rPr>
          <w:rFonts w:ascii="Arial" w:hAnsi="Arial" w:cs="Arial"/>
          <w:b/>
          <w:bCs/>
          <w:sz w:val="24"/>
          <w:szCs w:val="24"/>
        </w:rPr>
        <w:t>416-423-3685</w:t>
      </w:r>
      <w:r w:rsidRPr="005A22E7">
        <w:rPr>
          <w:rFonts w:ascii="Arial" w:hAnsi="Arial" w:cs="Arial"/>
          <w:sz w:val="24"/>
          <w:szCs w:val="24"/>
        </w:rPr>
        <w:t xml:space="preserve"> </w:t>
      </w:r>
    </w:p>
    <w:p w14:paraId="09F98598" w14:textId="2033AB48" w:rsidR="003B6E3E" w:rsidRPr="005A22E7" w:rsidRDefault="003B6E3E" w:rsidP="003B6E3E">
      <w:pPr>
        <w:rPr>
          <w:rFonts w:ascii="Arial" w:hAnsi="Arial" w:cs="Arial"/>
          <w:sz w:val="24"/>
          <w:szCs w:val="24"/>
        </w:rPr>
      </w:pPr>
      <w:r w:rsidRPr="005A22E7">
        <w:rPr>
          <w:rFonts w:ascii="Arial" w:hAnsi="Arial" w:cs="Arial"/>
          <w:sz w:val="24"/>
          <w:szCs w:val="24"/>
        </w:rPr>
        <w:t>E-mail</w:t>
      </w:r>
      <w:r w:rsidRPr="005A22E7">
        <w:rPr>
          <w:rFonts w:ascii="Arial" w:hAnsi="Arial" w:cs="Arial"/>
          <w:b/>
          <w:bCs/>
          <w:sz w:val="24"/>
          <w:szCs w:val="24"/>
        </w:rPr>
        <w:t xml:space="preserve">: </w:t>
      </w:r>
      <w:r w:rsidR="00442245" w:rsidRPr="005A22E7">
        <w:rPr>
          <w:rFonts w:ascii="Arial" w:hAnsi="Arial" w:cs="Arial"/>
          <w:b/>
          <w:bCs/>
          <w:sz w:val="24"/>
          <w:szCs w:val="24"/>
        </w:rPr>
        <w:t>tom.ladanyi@rogers.com</w:t>
      </w:r>
    </w:p>
    <w:sectPr w:rsidR="003B6E3E" w:rsidRPr="005A22E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8750" w14:textId="77777777" w:rsidR="00BA26EC" w:rsidRDefault="00BA26EC" w:rsidP="005B4369">
      <w:pPr>
        <w:spacing w:after="0" w:line="240" w:lineRule="auto"/>
      </w:pPr>
      <w:r>
        <w:separator/>
      </w:r>
    </w:p>
  </w:endnote>
  <w:endnote w:type="continuationSeparator" w:id="0">
    <w:p w14:paraId="691B8D08" w14:textId="77777777" w:rsidR="00BA26EC" w:rsidRDefault="00BA26EC" w:rsidP="005B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129711"/>
      <w:docPartObj>
        <w:docPartGallery w:val="Page Numbers (Bottom of Page)"/>
        <w:docPartUnique/>
      </w:docPartObj>
    </w:sdtPr>
    <w:sdtEndPr>
      <w:rPr>
        <w:noProof/>
      </w:rPr>
    </w:sdtEndPr>
    <w:sdtContent>
      <w:p w14:paraId="021E4306" w14:textId="734DDFF6" w:rsidR="005B4369" w:rsidRDefault="005B43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F1B9E" w14:textId="77777777" w:rsidR="005B4369" w:rsidRDefault="005B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48EB" w14:textId="77777777" w:rsidR="00BA26EC" w:rsidRDefault="00BA26EC" w:rsidP="005B4369">
      <w:pPr>
        <w:spacing w:after="0" w:line="240" w:lineRule="auto"/>
      </w:pPr>
      <w:r>
        <w:separator/>
      </w:r>
    </w:p>
  </w:footnote>
  <w:footnote w:type="continuationSeparator" w:id="0">
    <w:p w14:paraId="091E8CC3" w14:textId="77777777" w:rsidR="00BA26EC" w:rsidRDefault="00BA26EC" w:rsidP="005B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236C8"/>
    <w:multiLevelType w:val="hybridMultilevel"/>
    <w:tmpl w:val="A1C466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977170"/>
    <w:multiLevelType w:val="hybridMultilevel"/>
    <w:tmpl w:val="2BD0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9D074C"/>
    <w:multiLevelType w:val="hybridMultilevel"/>
    <w:tmpl w:val="298422BE"/>
    <w:lvl w:ilvl="0" w:tplc="10090017">
      <w:start w:val="1"/>
      <w:numFmt w:val="lowerLetter"/>
      <w:lvlText w:val="%1)"/>
      <w:lvlJc w:val="left"/>
      <w:pPr>
        <w:ind w:left="1074" w:hanging="360"/>
      </w:p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3" w15:restartNumberingAfterBreak="0">
    <w:nsid w:val="7129790B"/>
    <w:multiLevelType w:val="hybridMultilevel"/>
    <w:tmpl w:val="F01E3BD8"/>
    <w:lvl w:ilvl="0" w:tplc="10090017">
      <w:start w:val="1"/>
      <w:numFmt w:val="lowerLetter"/>
      <w:lvlText w:val="%1)"/>
      <w:lvlJc w:val="left"/>
      <w:pPr>
        <w:ind w:left="1074" w:hanging="360"/>
      </w:p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4" w15:restartNumberingAfterBreak="0">
    <w:nsid w:val="7956281E"/>
    <w:multiLevelType w:val="hybridMultilevel"/>
    <w:tmpl w:val="5DA277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1641123">
    <w:abstractNumId w:val="1"/>
  </w:num>
  <w:num w:numId="2" w16cid:durableId="52240576">
    <w:abstractNumId w:val="4"/>
  </w:num>
  <w:num w:numId="3" w16cid:durableId="2122604400">
    <w:abstractNumId w:val="0"/>
  </w:num>
  <w:num w:numId="4" w16cid:durableId="467675275">
    <w:abstractNumId w:val="3"/>
  </w:num>
  <w:num w:numId="5" w16cid:durableId="28731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3E"/>
    <w:rsid w:val="00083ECC"/>
    <w:rsid w:val="00097E2B"/>
    <w:rsid w:val="000C27A0"/>
    <w:rsid w:val="000C3C8D"/>
    <w:rsid w:val="000F15EC"/>
    <w:rsid w:val="00135244"/>
    <w:rsid w:val="00174A1E"/>
    <w:rsid w:val="001A3EC9"/>
    <w:rsid w:val="002D00E4"/>
    <w:rsid w:val="003057BF"/>
    <w:rsid w:val="003B6E3E"/>
    <w:rsid w:val="00442245"/>
    <w:rsid w:val="004544EF"/>
    <w:rsid w:val="004B767F"/>
    <w:rsid w:val="005A22E7"/>
    <w:rsid w:val="005B4369"/>
    <w:rsid w:val="00647256"/>
    <w:rsid w:val="00650088"/>
    <w:rsid w:val="00690729"/>
    <w:rsid w:val="006B5986"/>
    <w:rsid w:val="006F40F5"/>
    <w:rsid w:val="00720595"/>
    <w:rsid w:val="007B5DDB"/>
    <w:rsid w:val="007D08CB"/>
    <w:rsid w:val="00805F52"/>
    <w:rsid w:val="008435D5"/>
    <w:rsid w:val="009A263C"/>
    <w:rsid w:val="009D0FE1"/>
    <w:rsid w:val="00A061F7"/>
    <w:rsid w:val="00A1595F"/>
    <w:rsid w:val="00A348E1"/>
    <w:rsid w:val="00A954E5"/>
    <w:rsid w:val="00AF133A"/>
    <w:rsid w:val="00B53328"/>
    <w:rsid w:val="00B66F2A"/>
    <w:rsid w:val="00BA26EC"/>
    <w:rsid w:val="00BA5D0E"/>
    <w:rsid w:val="00BB2E56"/>
    <w:rsid w:val="00BF07E8"/>
    <w:rsid w:val="00C0325D"/>
    <w:rsid w:val="00CB27EB"/>
    <w:rsid w:val="00D42ACE"/>
    <w:rsid w:val="00DE00DF"/>
    <w:rsid w:val="00EC3E21"/>
    <w:rsid w:val="00ED2DED"/>
    <w:rsid w:val="00EE1989"/>
    <w:rsid w:val="00F21FF5"/>
    <w:rsid w:val="00FF4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0F7F"/>
  <w15:chartTrackingRefBased/>
  <w15:docId w15:val="{974872FE-09D8-4E09-BCBF-D655AF1F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EF"/>
    <w:pPr>
      <w:ind w:left="720"/>
      <w:contextualSpacing/>
    </w:pPr>
  </w:style>
  <w:style w:type="paragraph" w:styleId="Header">
    <w:name w:val="header"/>
    <w:basedOn w:val="Normal"/>
    <w:link w:val="HeaderChar"/>
    <w:uiPriority w:val="99"/>
    <w:unhideWhenUsed/>
    <w:rsid w:val="005B4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369"/>
  </w:style>
  <w:style w:type="paragraph" w:styleId="Footer">
    <w:name w:val="footer"/>
    <w:basedOn w:val="Normal"/>
    <w:link w:val="FooterChar"/>
    <w:uiPriority w:val="99"/>
    <w:unhideWhenUsed/>
    <w:rsid w:val="005B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369"/>
  </w:style>
  <w:style w:type="paragraph" w:customStyle="1" w:styleId="Default">
    <w:name w:val="Default"/>
    <w:rsid w:val="00FF41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Ladanyi</dc:creator>
  <cp:keywords/>
  <dc:description/>
  <cp:lastModifiedBy>Thomas Ladanyi</cp:lastModifiedBy>
  <cp:revision>8</cp:revision>
  <cp:lastPrinted>2023-03-21T21:16:00Z</cp:lastPrinted>
  <dcterms:created xsi:type="dcterms:W3CDTF">2024-09-05T18:34:00Z</dcterms:created>
  <dcterms:modified xsi:type="dcterms:W3CDTF">2025-08-16T14:31:00Z</dcterms:modified>
</cp:coreProperties>
</file>