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5E8F8" w14:textId="369153EA" w:rsidR="006B5D9A" w:rsidRPr="00D00EFA" w:rsidRDefault="00EB34CB" w:rsidP="00C81A8E">
      <w:pPr>
        <w:rPr>
          <w:b/>
          <w:bCs/>
        </w:rPr>
      </w:pPr>
      <w:r w:rsidRPr="00973182">
        <w:drawing>
          <wp:anchor distT="0" distB="0" distL="114300" distR="114300" simplePos="0" relativeHeight="251658240" behindDoc="0" locked="0" layoutInCell="1" allowOverlap="1" wp14:anchorId="2929783C" wp14:editId="0F715763">
            <wp:simplePos x="0" y="0"/>
            <wp:positionH relativeFrom="column">
              <wp:posOffset>-792480</wp:posOffset>
            </wp:positionH>
            <wp:positionV relativeFrom="paragraph">
              <wp:posOffset>566420</wp:posOffset>
            </wp:positionV>
            <wp:extent cx="7339330" cy="3660775"/>
            <wp:effectExtent l="0" t="0" r="0" b="0"/>
            <wp:wrapSquare wrapText="bothSides"/>
            <wp:docPr id="629642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330" cy="366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4A5">
        <w:rPr>
          <w:b/>
          <w:bCs/>
        </w:rPr>
        <w:t>OEB Staff Calculation of Percentage of</w:t>
      </w:r>
      <w:r w:rsidR="00C81A8E">
        <w:rPr>
          <w:b/>
          <w:bCs/>
        </w:rPr>
        <w:t xml:space="preserve"> Salary</w:t>
      </w:r>
      <w:r w:rsidR="00B964A5">
        <w:rPr>
          <w:b/>
          <w:bCs/>
        </w:rPr>
        <w:t xml:space="preserve"> Allotted for </w:t>
      </w:r>
      <w:r w:rsidR="00C81A8E">
        <w:rPr>
          <w:b/>
          <w:bCs/>
        </w:rPr>
        <w:t>Incentive</w:t>
      </w:r>
      <w:r w:rsidR="00B964A5">
        <w:rPr>
          <w:b/>
          <w:bCs/>
        </w:rPr>
        <w:t xml:space="preserve"> Payment by Year</w:t>
      </w:r>
      <w:r w:rsidR="00C81A8E">
        <w:rPr>
          <w:b/>
          <w:bCs/>
        </w:rPr>
        <w:t xml:space="preserve"> </w:t>
      </w:r>
      <w:r w:rsidR="00B964A5" w:rsidRPr="00B964A5">
        <w:t>Calculations based on t</w:t>
      </w:r>
      <w:r w:rsidR="00C81A8E" w:rsidRPr="00B964A5">
        <w:t>able from 4-AMPCO-145a</w:t>
      </w:r>
    </w:p>
    <w:p w14:paraId="6F91303D" w14:textId="44561C88" w:rsidR="00C81A8E" w:rsidRDefault="00C81A8E"/>
    <w:sectPr w:rsidR="00C81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9A"/>
    <w:rsid w:val="000B0114"/>
    <w:rsid w:val="002644B5"/>
    <w:rsid w:val="0053096A"/>
    <w:rsid w:val="006B5D9A"/>
    <w:rsid w:val="008162CD"/>
    <w:rsid w:val="008A2694"/>
    <w:rsid w:val="00973182"/>
    <w:rsid w:val="009C6C87"/>
    <w:rsid w:val="00AA0201"/>
    <w:rsid w:val="00AB7D4D"/>
    <w:rsid w:val="00AC0927"/>
    <w:rsid w:val="00B6642A"/>
    <w:rsid w:val="00B964A5"/>
    <w:rsid w:val="00C81A8E"/>
    <w:rsid w:val="00D00EFA"/>
    <w:rsid w:val="00DB632B"/>
    <w:rsid w:val="00E26498"/>
    <w:rsid w:val="00EB34CB"/>
    <w:rsid w:val="00F9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15934"/>
  <w15:chartTrackingRefBased/>
  <w15:docId w15:val="{508A873F-70B9-460F-B604-0057FBFA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D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D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D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D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D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1A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A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81A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A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1A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C74566A107E49B2CCCE5C5481A213" ma:contentTypeVersion="16" ma:contentTypeDescription="Create a new document." ma:contentTypeScope="" ma:versionID="d14b4d0030530fc9a1af2d21f72a76fb">
  <xsd:schema xmlns:xsd="http://www.w3.org/2001/XMLSchema" xmlns:xs="http://www.w3.org/2001/XMLSchema" xmlns:p="http://schemas.microsoft.com/office/2006/metadata/properties" xmlns:ns2="83abfa7a-daeb-4e82-8a7e-c5824009c764" xmlns:ns3="18c4c99b-0bc1-4dd5-829e-ad5714449cd6" targetNamespace="http://schemas.microsoft.com/office/2006/metadata/properties" ma:root="true" ma:fieldsID="0765ad631d2e937bbeb8c58a0524e5b5" ns2:_="" ns3:_="">
    <xsd:import namespace="83abfa7a-daeb-4e82-8a7e-c5824009c764"/>
    <xsd:import namespace="18c4c99b-0bc1-4dd5-829e-ad5714449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bfa7a-daeb-4e82-8a7e-c5824009c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6fef157-3fa8-492c-b9fa-e38244047c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4c99b-0bc1-4dd5-829e-ad5714449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8438e2d-c537-4dfd-9cc0-e70d5b18b1dc}" ma:internalName="TaxCatchAll" ma:showField="CatchAllData" ma:web="18c4c99b-0bc1-4dd5-829e-ad5714449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4c99b-0bc1-4dd5-829e-ad5714449cd6" xsi:nil="true"/>
    <lcf76f155ced4ddcb4097134ff3c332f xmlns="83abfa7a-daeb-4e82-8a7e-c5824009c7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DBC7C8-4E0C-4CB6-80BA-8F789C693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bfa7a-daeb-4e82-8a7e-c5824009c764"/>
    <ds:schemaRef ds:uri="18c4c99b-0bc1-4dd5-829e-ad5714449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91DE03-9F1D-49FA-B6BE-7D15A3129BFE}">
  <ds:schemaRefs>
    <ds:schemaRef ds:uri="http://schemas.microsoft.com/office/2006/metadata/properties"/>
    <ds:schemaRef ds:uri="http://schemas.microsoft.com/office/infopath/2007/PartnerControls"/>
    <ds:schemaRef ds:uri="18c4c99b-0bc1-4dd5-829e-ad5714449cd6"/>
    <ds:schemaRef ds:uri="83abfa7a-daeb-4e82-8a7e-c5824009c764"/>
  </ds:schemaRefs>
</ds:datastoreItem>
</file>

<file path=customXml/itemProps3.xml><?xml version="1.0" encoding="utf-8"?>
<ds:datastoreItem xmlns:ds="http://schemas.openxmlformats.org/officeDocument/2006/customXml" ds:itemID="{82E6E160-EDDB-4C2D-A21F-74681DFDBF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Energy Board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Davids</dc:creator>
  <cp:keywords/>
  <dc:description/>
  <cp:lastModifiedBy>Tyler Davids</cp:lastModifiedBy>
  <cp:revision>15</cp:revision>
  <dcterms:created xsi:type="dcterms:W3CDTF">2025-10-24T15:42:00Z</dcterms:created>
  <dcterms:modified xsi:type="dcterms:W3CDTF">2025-10-28T18:18:00Z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0x010100EDEC74566A107E49B2CCCE5C5481A213</vt:lpwstr>
  </property>
  <property fmtid="{D5CDD505-2E9C-101B-9397-08002B2CF9AE}" pid="3" name="MediaServiceImageTags">
    <vt:lpwstr/>
  </property>
</Properties>
</file>